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3E556" w14:textId="1884CA36" w:rsidR="00705C36" w:rsidRPr="005C72ED" w:rsidRDefault="00C14388" w:rsidP="005C72ED">
      <w:pPr>
        <w:spacing w:after="0" w:line="240" w:lineRule="auto"/>
        <w:jc w:val="center"/>
        <w:rPr>
          <w:rFonts w:ascii="Times New Roman" w:hAnsi="Times New Roman" w:cs="Times New Roman"/>
          <w:b/>
          <w:bCs/>
        </w:rPr>
      </w:pPr>
      <w:r w:rsidRPr="005C72ED">
        <w:rPr>
          <w:rFonts w:ascii="Times New Roman" w:hAnsi="Times New Roman" w:cs="Times New Roman"/>
          <w:b/>
          <w:bCs/>
        </w:rPr>
        <w:t>REGLAMENTO INTERIOR</w:t>
      </w:r>
      <w:r w:rsidR="00705C36" w:rsidRPr="005C72ED">
        <w:rPr>
          <w:rFonts w:ascii="Times New Roman" w:hAnsi="Times New Roman" w:cs="Times New Roman"/>
          <w:b/>
          <w:bCs/>
        </w:rPr>
        <w:t xml:space="preserve"> DE LA SECRETARÍA DE ECONOMÍA Y TURISMO</w:t>
      </w:r>
    </w:p>
    <w:p w14:paraId="4F93E8F4" w14:textId="77777777" w:rsidR="00471A4E" w:rsidRPr="005C72ED" w:rsidRDefault="00471A4E" w:rsidP="005C72ED">
      <w:pPr>
        <w:spacing w:after="0" w:line="240" w:lineRule="auto"/>
        <w:jc w:val="center"/>
        <w:rPr>
          <w:rFonts w:ascii="Times New Roman" w:hAnsi="Times New Roman" w:cs="Times New Roman"/>
          <w:b/>
          <w:bCs/>
        </w:rPr>
      </w:pPr>
    </w:p>
    <w:p w14:paraId="2BF5DE8A" w14:textId="54498CA9" w:rsidR="00705C36" w:rsidRPr="005C72ED" w:rsidRDefault="00705C36" w:rsidP="005C72ED">
      <w:pPr>
        <w:spacing w:after="0" w:line="240" w:lineRule="auto"/>
        <w:jc w:val="center"/>
        <w:rPr>
          <w:rFonts w:ascii="Times New Roman" w:hAnsi="Times New Roman" w:cs="Times New Roman"/>
          <w:b/>
          <w:bCs/>
        </w:rPr>
      </w:pPr>
      <w:r w:rsidRPr="005C72ED">
        <w:rPr>
          <w:rFonts w:ascii="Times New Roman" w:hAnsi="Times New Roman" w:cs="Times New Roman"/>
          <w:b/>
          <w:bCs/>
        </w:rPr>
        <w:t xml:space="preserve">CAPÍTULO </w:t>
      </w:r>
      <w:r w:rsidR="004105B5" w:rsidRPr="005C72ED">
        <w:rPr>
          <w:rFonts w:ascii="Times New Roman" w:hAnsi="Times New Roman" w:cs="Times New Roman"/>
          <w:b/>
          <w:bCs/>
        </w:rPr>
        <w:t>I</w:t>
      </w:r>
      <w:r w:rsidRPr="005C72ED">
        <w:rPr>
          <w:rFonts w:ascii="Times New Roman" w:hAnsi="Times New Roman" w:cs="Times New Roman"/>
          <w:b/>
          <w:bCs/>
        </w:rPr>
        <w:t xml:space="preserve"> </w:t>
      </w:r>
    </w:p>
    <w:p w14:paraId="568700C9" w14:textId="6BEB339F" w:rsidR="00705C36" w:rsidRPr="005C72ED" w:rsidRDefault="00705C36" w:rsidP="005C72ED">
      <w:pPr>
        <w:spacing w:after="0" w:line="240" w:lineRule="auto"/>
        <w:jc w:val="center"/>
        <w:rPr>
          <w:rFonts w:ascii="Times New Roman" w:hAnsi="Times New Roman" w:cs="Times New Roman"/>
          <w:b/>
          <w:bCs/>
        </w:rPr>
      </w:pPr>
      <w:r w:rsidRPr="005C72ED">
        <w:rPr>
          <w:rFonts w:ascii="Times New Roman" w:hAnsi="Times New Roman" w:cs="Times New Roman"/>
          <w:b/>
          <w:bCs/>
        </w:rPr>
        <w:t xml:space="preserve">DE LA COMPETENCIA Y ORGANIZACIÓN </w:t>
      </w:r>
    </w:p>
    <w:p w14:paraId="39E6CA5C" w14:textId="77777777" w:rsidR="00705C36" w:rsidRPr="005C72ED" w:rsidRDefault="00705C36" w:rsidP="005C72ED">
      <w:pPr>
        <w:spacing w:after="0" w:line="240" w:lineRule="auto"/>
        <w:jc w:val="center"/>
        <w:rPr>
          <w:rFonts w:ascii="Times New Roman" w:hAnsi="Times New Roman" w:cs="Times New Roman"/>
        </w:rPr>
      </w:pPr>
    </w:p>
    <w:p w14:paraId="1EB5718F" w14:textId="08F0AEB4" w:rsidR="00705C36" w:rsidRPr="005C72ED" w:rsidRDefault="00705C36" w:rsidP="005C72ED">
      <w:pPr>
        <w:spacing w:after="0" w:line="240" w:lineRule="auto"/>
        <w:jc w:val="both"/>
        <w:rPr>
          <w:rFonts w:ascii="Times New Roman" w:hAnsi="Times New Roman" w:cs="Times New Roman"/>
        </w:rPr>
      </w:pPr>
      <w:r w:rsidRPr="005C72ED">
        <w:rPr>
          <w:rFonts w:ascii="Times New Roman" w:hAnsi="Times New Roman" w:cs="Times New Roman"/>
          <w:b/>
          <w:bCs/>
        </w:rPr>
        <w:t>ARTÍCULO 1.</w:t>
      </w:r>
      <w:r w:rsidRPr="005C72ED">
        <w:rPr>
          <w:rFonts w:ascii="Times New Roman" w:hAnsi="Times New Roman" w:cs="Times New Roman"/>
        </w:rPr>
        <w:t xml:space="preserve"> El presente </w:t>
      </w:r>
      <w:r w:rsidR="00C14388" w:rsidRPr="005C72ED">
        <w:rPr>
          <w:rFonts w:ascii="Times New Roman" w:hAnsi="Times New Roman" w:cs="Times New Roman"/>
        </w:rPr>
        <w:t>Reglamento Interior</w:t>
      </w:r>
      <w:r w:rsidRPr="005C72ED">
        <w:rPr>
          <w:rFonts w:ascii="Times New Roman" w:hAnsi="Times New Roman" w:cs="Times New Roman"/>
        </w:rPr>
        <w:t xml:space="preserve"> tiene por objeto establecer la estructura orgánica de la Secretaría de Economía y Turismo y las atribuciones de ésta y de las unidades administrativas que la conforman. </w:t>
      </w:r>
    </w:p>
    <w:p w14:paraId="1C9437D5" w14:textId="77777777" w:rsidR="003D3677" w:rsidRPr="005C72ED" w:rsidRDefault="003D3677" w:rsidP="005C72ED">
      <w:pPr>
        <w:spacing w:after="0" w:line="240" w:lineRule="auto"/>
        <w:jc w:val="both"/>
        <w:rPr>
          <w:rFonts w:ascii="Times New Roman" w:hAnsi="Times New Roman" w:cs="Times New Roman"/>
        </w:rPr>
      </w:pPr>
    </w:p>
    <w:p w14:paraId="21FD0F57" w14:textId="5A466E68" w:rsidR="00705C36" w:rsidRPr="005C72ED" w:rsidRDefault="00705C36" w:rsidP="005C72ED">
      <w:pPr>
        <w:spacing w:after="0" w:line="240" w:lineRule="auto"/>
        <w:jc w:val="both"/>
        <w:rPr>
          <w:rFonts w:ascii="Times New Roman" w:hAnsi="Times New Roman" w:cs="Times New Roman"/>
        </w:rPr>
      </w:pPr>
      <w:r w:rsidRPr="005C72ED">
        <w:rPr>
          <w:rFonts w:ascii="Times New Roman" w:hAnsi="Times New Roman" w:cs="Times New Roman"/>
        </w:rPr>
        <w:t xml:space="preserve">La Secretaría de Economía y Turismo, como dependencia del Poder Ejecutivo </w:t>
      </w:r>
      <w:r w:rsidR="006033B7" w:rsidRPr="005C72ED">
        <w:rPr>
          <w:rFonts w:ascii="Times New Roman" w:hAnsi="Times New Roman" w:cs="Times New Roman"/>
        </w:rPr>
        <w:t>del Estado</w:t>
      </w:r>
      <w:r w:rsidRPr="005C72ED">
        <w:rPr>
          <w:rFonts w:ascii="Times New Roman" w:hAnsi="Times New Roman" w:cs="Times New Roman"/>
        </w:rPr>
        <w:t>, tiene a su cargo el despacho de los asuntos que expresamente le confiere la Ley Orgánica del Poder Ejecutivo del Estado de Sonora, la Ley General de Turismo y su Reglament</w:t>
      </w:r>
      <w:r w:rsidR="00E6212F" w:rsidRPr="005C72ED">
        <w:rPr>
          <w:rFonts w:ascii="Times New Roman" w:hAnsi="Times New Roman" w:cs="Times New Roman"/>
        </w:rPr>
        <w:t>o</w:t>
      </w:r>
      <w:r w:rsidRPr="005C72ED">
        <w:rPr>
          <w:rFonts w:ascii="Times New Roman" w:hAnsi="Times New Roman" w:cs="Times New Roman"/>
        </w:rPr>
        <w:t>, la Ley Estatal de Turismo de Sonora</w:t>
      </w:r>
      <w:r w:rsidR="00C96B57" w:rsidRPr="005C72ED">
        <w:rPr>
          <w:rFonts w:ascii="Times New Roman" w:hAnsi="Times New Roman" w:cs="Times New Roman"/>
        </w:rPr>
        <w:t xml:space="preserve">, la Ley de Servicios Inmobiliarios para el Estado de Sonora, la Ley de </w:t>
      </w:r>
      <w:r w:rsidR="002A230F" w:rsidRPr="005C72ED">
        <w:rPr>
          <w:rFonts w:ascii="Times New Roman" w:hAnsi="Times New Roman" w:cs="Times New Roman"/>
        </w:rPr>
        <w:t xml:space="preserve">Fomento </w:t>
      </w:r>
      <w:r w:rsidR="00C96B57" w:rsidRPr="005C72ED">
        <w:rPr>
          <w:rFonts w:ascii="Times New Roman" w:hAnsi="Times New Roman" w:cs="Times New Roman"/>
        </w:rPr>
        <w:t xml:space="preserve">de Energías Renovables y Eficiencia Energética del Estado de Sonora, la Ley de Promoción y Fomento Minero para el Estado de Sonora, la Ley </w:t>
      </w:r>
      <w:r w:rsidR="00892FCF" w:rsidRPr="005C72ED">
        <w:rPr>
          <w:rFonts w:ascii="Times New Roman" w:hAnsi="Times New Roman" w:cs="Times New Roman"/>
        </w:rPr>
        <w:t>d</w:t>
      </w:r>
      <w:r w:rsidR="00C96B57" w:rsidRPr="005C72ED">
        <w:rPr>
          <w:rFonts w:ascii="Times New Roman" w:hAnsi="Times New Roman" w:cs="Times New Roman"/>
        </w:rPr>
        <w:t>e Competitividad y Desarrollo Económico del Estado de Sonora</w:t>
      </w:r>
      <w:r w:rsidRPr="005C72ED">
        <w:rPr>
          <w:rFonts w:ascii="Times New Roman" w:hAnsi="Times New Roman" w:cs="Times New Roman"/>
        </w:rPr>
        <w:t xml:space="preserve">; así como lo expresamente escrito en leyes, reglamentos, decretos, acuerdos, circulares y convenios de colaboración relacionados al sector </w:t>
      </w:r>
      <w:r w:rsidR="00C96B57" w:rsidRPr="005C72ED">
        <w:rPr>
          <w:rFonts w:ascii="Times New Roman" w:hAnsi="Times New Roman" w:cs="Times New Roman"/>
        </w:rPr>
        <w:t xml:space="preserve">económico y </w:t>
      </w:r>
      <w:r w:rsidRPr="005C72ED">
        <w:rPr>
          <w:rFonts w:ascii="Times New Roman" w:hAnsi="Times New Roman" w:cs="Times New Roman"/>
        </w:rPr>
        <w:t>turístico y demás disposiciones que expida el Poder Ejecutivo del Estado de Sonora a través de su titular</w:t>
      </w:r>
      <w:r w:rsidR="00C23251" w:rsidRPr="005C72ED">
        <w:rPr>
          <w:rFonts w:ascii="Times New Roman" w:hAnsi="Times New Roman" w:cs="Times New Roman"/>
        </w:rPr>
        <w:t xml:space="preserve"> y el Congreso del Estado de Sonora</w:t>
      </w:r>
      <w:r w:rsidRPr="005C72ED">
        <w:rPr>
          <w:rFonts w:ascii="Times New Roman" w:hAnsi="Times New Roman" w:cs="Times New Roman"/>
        </w:rPr>
        <w:t>, por cuanto a su competencia se refiere.</w:t>
      </w:r>
    </w:p>
    <w:p w14:paraId="4738415B" w14:textId="543022D0" w:rsidR="00705C36" w:rsidRPr="005C72ED" w:rsidRDefault="00705C36" w:rsidP="005C72ED">
      <w:pPr>
        <w:spacing w:after="0" w:line="240" w:lineRule="auto"/>
        <w:jc w:val="both"/>
        <w:rPr>
          <w:rFonts w:ascii="Times New Roman" w:hAnsi="Times New Roman" w:cs="Times New Roman"/>
        </w:rPr>
      </w:pPr>
    </w:p>
    <w:p w14:paraId="55B46ED6" w14:textId="75232A2C" w:rsidR="00705C36" w:rsidRDefault="00705C36">
      <w:pPr>
        <w:spacing w:after="0" w:line="240" w:lineRule="auto"/>
        <w:jc w:val="both"/>
        <w:rPr>
          <w:rFonts w:ascii="Times New Roman" w:hAnsi="Times New Roman" w:cs="Times New Roman"/>
        </w:rPr>
      </w:pPr>
      <w:r w:rsidRPr="005C72ED">
        <w:rPr>
          <w:rFonts w:ascii="Times New Roman" w:hAnsi="Times New Roman" w:cs="Times New Roman"/>
          <w:b/>
          <w:bCs/>
        </w:rPr>
        <w:t>ARTÍCULO 2</w:t>
      </w:r>
      <w:r w:rsidRPr="005C72ED">
        <w:rPr>
          <w:rFonts w:ascii="Times New Roman" w:hAnsi="Times New Roman" w:cs="Times New Roman"/>
        </w:rPr>
        <w:t xml:space="preserve">. </w:t>
      </w:r>
      <w:r w:rsidR="00AF37B4" w:rsidRPr="004B2F4C">
        <w:rPr>
          <w:rFonts w:ascii="Times New Roman" w:hAnsi="Times New Roman" w:cs="Times New Roman"/>
        </w:rPr>
        <w:t>Al frente de la Secretaría de Economía y Turismo, la cual se entenderá en lo sucesivo como la Secretaría, estará una o un Secretario (a), quien para la atención, estudio, planeación y resolución de los asuntos de su competencia contará con el apoyo de las siguientes Unidades Administrativas</w:t>
      </w:r>
      <w:r w:rsidRPr="004B2F4C">
        <w:rPr>
          <w:rFonts w:ascii="Times New Roman" w:hAnsi="Times New Roman" w:cs="Times New Roman"/>
        </w:rPr>
        <w:t>:</w:t>
      </w:r>
      <w:r w:rsidR="00C06CE9" w:rsidRPr="004B2F4C">
        <w:rPr>
          <w:rFonts w:ascii="Times New Roman" w:hAnsi="Times New Roman" w:cs="Times New Roman"/>
        </w:rPr>
        <w:t xml:space="preserve"> </w:t>
      </w:r>
      <w:r w:rsidR="00C06CE9" w:rsidRPr="004B2F4C">
        <w:rPr>
          <w:rFonts w:ascii="Times New Roman" w:hAnsi="Times New Roman" w:cs="Times New Roman"/>
        </w:rPr>
        <w:br/>
      </w:r>
      <w:r w:rsidR="00C06CE9" w:rsidRPr="004B2F4C">
        <w:rPr>
          <w:rFonts w:ascii="Times New Roman" w:hAnsi="Times New Roman" w:cs="Times New Roman"/>
          <w:i/>
          <w:iCs/>
          <w:color w:val="0070C0"/>
          <w:sz w:val="18"/>
          <w:szCs w:val="18"/>
        </w:rPr>
        <w:t>(</w:t>
      </w:r>
      <w:r w:rsidR="00092439">
        <w:rPr>
          <w:rFonts w:ascii="Times New Roman" w:hAnsi="Times New Roman" w:cs="Times New Roman"/>
          <w:i/>
          <w:iCs/>
          <w:color w:val="0070C0"/>
          <w:sz w:val="18"/>
          <w:szCs w:val="18"/>
        </w:rPr>
        <w:t>Parrafo</w:t>
      </w:r>
      <w:r w:rsidR="00C06CE9" w:rsidRPr="004B2F4C">
        <w:rPr>
          <w:rFonts w:ascii="Times New Roman" w:hAnsi="Times New Roman" w:cs="Times New Roman"/>
          <w:i/>
          <w:iCs/>
          <w:color w:val="0070C0"/>
          <w:sz w:val="18"/>
          <w:szCs w:val="18"/>
        </w:rPr>
        <w:t xml:space="preserve"> reformado. B.O. 06 de abril de 2026</w:t>
      </w:r>
      <w:r w:rsidR="00C06CE9" w:rsidRPr="004B2F4C">
        <w:rPr>
          <w:rFonts w:ascii="Times New Roman" w:hAnsi="Times New Roman" w:cs="Times New Roman"/>
          <w:i/>
          <w:iCs/>
          <w:color w:val="0070C0"/>
        </w:rPr>
        <w:t>)</w:t>
      </w:r>
    </w:p>
    <w:p w14:paraId="115CE374" w14:textId="338E9BC1" w:rsidR="00790A0A" w:rsidRDefault="00790A0A">
      <w:pPr>
        <w:spacing w:after="0" w:line="240" w:lineRule="auto"/>
        <w:jc w:val="both"/>
        <w:rPr>
          <w:rFonts w:ascii="Times New Roman" w:hAnsi="Times New Roman" w:cs="Times New Roman"/>
        </w:rPr>
      </w:pPr>
    </w:p>
    <w:p w14:paraId="00FA00F3" w14:textId="45D2DDB1" w:rsidR="00790A0A" w:rsidRPr="009A70C7" w:rsidRDefault="00790A0A" w:rsidP="009A70C7">
      <w:pPr>
        <w:spacing w:after="0" w:line="240" w:lineRule="auto"/>
        <w:jc w:val="both"/>
        <w:rPr>
          <w:rFonts w:ascii="Times New Roman" w:hAnsi="Times New Roman" w:cs="Times New Roman"/>
        </w:rPr>
      </w:pPr>
      <w:r>
        <w:rPr>
          <w:rFonts w:ascii="Times New Roman" w:hAnsi="Times New Roman" w:cs="Times New Roman"/>
        </w:rPr>
        <w:t>A. Unidades Administrativas:</w:t>
      </w:r>
    </w:p>
    <w:p w14:paraId="57EA8B8D" w14:textId="7DF7D353" w:rsidR="00F62AE1" w:rsidRPr="009A70C7" w:rsidRDefault="00F62AE1" w:rsidP="009A70C7">
      <w:pPr>
        <w:spacing w:after="0" w:line="240" w:lineRule="auto"/>
        <w:jc w:val="both"/>
        <w:rPr>
          <w:rFonts w:ascii="Times New Roman" w:hAnsi="Times New Roman" w:cs="Times New Roman"/>
        </w:rPr>
      </w:pPr>
    </w:p>
    <w:p w14:paraId="67E258CD" w14:textId="702B514E" w:rsidR="00F62AE1" w:rsidRPr="009A70C7" w:rsidRDefault="00F62AE1" w:rsidP="009A70C7">
      <w:pPr>
        <w:pStyle w:val="Prrafodelista"/>
        <w:numPr>
          <w:ilvl w:val="0"/>
          <w:numId w:val="1"/>
        </w:numPr>
        <w:spacing w:after="0" w:line="240" w:lineRule="auto"/>
        <w:jc w:val="both"/>
        <w:rPr>
          <w:rFonts w:ascii="Times New Roman" w:hAnsi="Times New Roman" w:cs="Times New Roman"/>
        </w:rPr>
      </w:pPr>
      <w:bookmarkStart w:id="0" w:name="_Hlk192241101"/>
      <w:bookmarkStart w:id="1" w:name="_Hlk192245576"/>
      <w:r w:rsidRPr="009A70C7">
        <w:rPr>
          <w:rFonts w:ascii="Times New Roman" w:hAnsi="Times New Roman" w:cs="Times New Roman"/>
        </w:rPr>
        <w:t>Subsecretaría de Inversión y Desarrollo Económico</w:t>
      </w:r>
      <w:r w:rsidR="0008148D" w:rsidRPr="009A70C7">
        <w:rPr>
          <w:rFonts w:ascii="Times New Roman" w:hAnsi="Times New Roman" w:cs="Times New Roman"/>
        </w:rPr>
        <w:t>:</w:t>
      </w:r>
    </w:p>
    <w:p w14:paraId="201108CD" w14:textId="54055C65" w:rsidR="00683A91" w:rsidRPr="009A70C7" w:rsidRDefault="00F61FF4" w:rsidP="009A70C7">
      <w:pPr>
        <w:pStyle w:val="Prrafodelista"/>
        <w:spacing w:after="0" w:line="240" w:lineRule="auto"/>
        <w:ind w:left="1416"/>
        <w:jc w:val="both"/>
        <w:rPr>
          <w:rFonts w:ascii="Times New Roman" w:hAnsi="Times New Roman" w:cs="Times New Roman"/>
        </w:rPr>
      </w:pPr>
      <w:r w:rsidRPr="009A70C7">
        <w:rPr>
          <w:rFonts w:ascii="Times New Roman" w:hAnsi="Times New Roman" w:cs="Times New Roman"/>
        </w:rPr>
        <w:t>a)</w:t>
      </w:r>
      <w:r w:rsidR="00683A91" w:rsidRPr="009A70C7">
        <w:rPr>
          <w:rFonts w:ascii="Times New Roman" w:hAnsi="Times New Roman" w:cs="Times New Roman"/>
        </w:rPr>
        <w:t xml:space="preserve"> Dirección General de Vinculación y Desarrollo Económico Social</w:t>
      </w:r>
      <w:r w:rsidR="00515A07" w:rsidRPr="009A70C7">
        <w:rPr>
          <w:rFonts w:ascii="Times New Roman" w:hAnsi="Times New Roman" w:cs="Times New Roman"/>
        </w:rPr>
        <w:t>;</w:t>
      </w:r>
    </w:p>
    <w:p w14:paraId="780C02C7" w14:textId="1B1013E8" w:rsidR="00683A91" w:rsidRPr="009A70C7" w:rsidRDefault="00F61FF4" w:rsidP="009A70C7">
      <w:pPr>
        <w:pStyle w:val="Prrafodelista"/>
        <w:spacing w:after="0" w:line="240" w:lineRule="auto"/>
        <w:ind w:left="1416"/>
        <w:jc w:val="both"/>
        <w:rPr>
          <w:rFonts w:ascii="Times New Roman" w:hAnsi="Times New Roman" w:cs="Times New Roman"/>
        </w:rPr>
      </w:pPr>
      <w:r w:rsidRPr="009A70C7">
        <w:rPr>
          <w:rFonts w:ascii="Times New Roman" w:hAnsi="Times New Roman" w:cs="Times New Roman"/>
        </w:rPr>
        <w:t>b)</w:t>
      </w:r>
      <w:r w:rsidR="00683A91" w:rsidRPr="009A70C7">
        <w:rPr>
          <w:rFonts w:ascii="Times New Roman" w:hAnsi="Times New Roman" w:cs="Times New Roman"/>
        </w:rPr>
        <w:t xml:space="preserve"> Dirección General de Comercio y Cadenas Productivas</w:t>
      </w:r>
      <w:r w:rsidR="00515A07" w:rsidRPr="009A70C7">
        <w:rPr>
          <w:rFonts w:ascii="Times New Roman" w:hAnsi="Times New Roman" w:cs="Times New Roman"/>
        </w:rPr>
        <w:t>;</w:t>
      </w:r>
      <w:r w:rsidR="0008148D" w:rsidRPr="009A70C7">
        <w:rPr>
          <w:rFonts w:ascii="Times New Roman" w:hAnsi="Times New Roman" w:cs="Times New Roman"/>
        </w:rPr>
        <w:t xml:space="preserve"> y</w:t>
      </w:r>
    </w:p>
    <w:p w14:paraId="5ADD8404" w14:textId="1637AA8E" w:rsidR="00683A91" w:rsidRPr="009A70C7" w:rsidRDefault="00F61FF4" w:rsidP="009A70C7">
      <w:pPr>
        <w:pStyle w:val="Prrafodelista"/>
        <w:spacing w:after="0" w:line="240" w:lineRule="auto"/>
        <w:ind w:left="1416"/>
        <w:jc w:val="both"/>
        <w:rPr>
          <w:rFonts w:ascii="Times New Roman" w:hAnsi="Times New Roman" w:cs="Times New Roman"/>
        </w:rPr>
      </w:pPr>
      <w:r w:rsidRPr="009A70C7">
        <w:rPr>
          <w:rFonts w:ascii="Times New Roman" w:hAnsi="Times New Roman" w:cs="Times New Roman"/>
        </w:rPr>
        <w:t>c)</w:t>
      </w:r>
      <w:r w:rsidR="00683A91" w:rsidRPr="009A70C7">
        <w:rPr>
          <w:rFonts w:ascii="Times New Roman" w:hAnsi="Times New Roman" w:cs="Times New Roman"/>
        </w:rPr>
        <w:t xml:space="preserve"> </w:t>
      </w:r>
      <w:r w:rsidR="009D2139" w:rsidRPr="009A70C7">
        <w:rPr>
          <w:rFonts w:ascii="Times New Roman" w:hAnsi="Times New Roman" w:cs="Times New Roman"/>
        </w:rPr>
        <w:t>Dirección General de Capacitación y Competitividad</w:t>
      </w:r>
      <w:r w:rsidR="00C767FF" w:rsidRPr="009A70C7">
        <w:rPr>
          <w:rFonts w:ascii="Times New Roman" w:hAnsi="Times New Roman" w:cs="Times New Roman"/>
        </w:rPr>
        <w:t>.</w:t>
      </w:r>
    </w:p>
    <w:p w14:paraId="05EAD03E" w14:textId="69B2E99A" w:rsidR="00F62AE1" w:rsidRPr="009A70C7" w:rsidRDefault="00F62AE1" w:rsidP="009A70C7">
      <w:pPr>
        <w:pStyle w:val="Prrafodelista"/>
        <w:numPr>
          <w:ilvl w:val="0"/>
          <w:numId w:val="1"/>
        </w:numPr>
        <w:spacing w:after="0" w:line="240" w:lineRule="auto"/>
        <w:jc w:val="both"/>
        <w:rPr>
          <w:rFonts w:ascii="Times New Roman" w:hAnsi="Times New Roman" w:cs="Times New Roman"/>
        </w:rPr>
      </w:pPr>
      <w:r w:rsidRPr="009A70C7">
        <w:rPr>
          <w:rFonts w:ascii="Times New Roman" w:hAnsi="Times New Roman" w:cs="Times New Roman"/>
        </w:rPr>
        <w:t>Subsecretaría de Promoción Económica y Turística</w:t>
      </w:r>
      <w:r w:rsidR="0008148D" w:rsidRPr="009A70C7">
        <w:rPr>
          <w:rFonts w:ascii="Times New Roman" w:hAnsi="Times New Roman" w:cs="Times New Roman"/>
        </w:rPr>
        <w:t>:</w:t>
      </w:r>
    </w:p>
    <w:p w14:paraId="4981ED5A" w14:textId="64EA05FD" w:rsidR="00683A91" w:rsidRPr="009A70C7" w:rsidRDefault="00F61FF4" w:rsidP="009A70C7">
      <w:pPr>
        <w:pStyle w:val="Prrafodelista"/>
        <w:spacing w:after="0" w:line="240" w:lineRule="auto"/>
        <w:ind w:left="1416"/>
        <w:jc w:val="both"/>
        <w:rPr>
          <w:rFonts w:ascii="Times New Roman" w:hAnsi="Times New Roman" w:cs="Times New Roman"/>
        </w:rPr>
      </w:pPr>
      <w:r w:rsidRPr="009A70C7">
        <w:rPr>
          <w:rFonts w:ascii="Times New Roman" w:hAnsi="Times New Roman" w:cs="Times New Roman"/>
        </w:rPr>
        <w:t>a)</w:t>
      </w:r>
      <w:r w:rsidR="00683A91" w:rsidRPr="009A70C7">
        <w:rPr>
          <w:rFonts w:ascii="Times New Roman" w:hAnsi="Times New Roman" w:cs="Times New Roman"/>
        </w:rPr>
        <w:t xml:space="preserve"> Dirección General de Turismo Regional</w:t>
      </w:r>
      <w:r w:rsidR="00515A07" w:rsidRPr="009A70C7">
        <w:rPr>
          <w:rFonts w:ascii="Times New Roman" w:hAnsi="Times New Roman" w:cs="Times New Roman"/>
        </w:rPr>
        <w:t>;</w:t>
      </w:r>
      <w:r w:rsidR="0008148D" w:rsidRPr="009A70C7">
        <w:rPr>
          <w:rFonts w:ascii="Times New Roman" w:hAnsi="Times New Roman" w:cs="Times New Roman"/>
        </w:rPr>
        <w:t xml:space="preserve"> y</w:t>
      </w:r>
    </w:p>
    <w:p w14:paraId="04BD242C" w14:textId="086B1470" w:rsidR="00683A91" w:rsidRPr="009A70C7" w:rsidRDefault="00F61FF4" w:rsidP="009A70C7">
      <w:pPr>
        <w:pStyle w:val="Prrafodelista"/>
        <w:spacing w:after="0" w:line="240" w:lineRule="auto"/>
        <w:ind w:left="1416"/>
        <w:jc w:val="both"/>
        <w:rPr>
          <w:rFonts w:ascii="Times New Roman" w:hAnsi="Times New Roman" w:cs="Times New Roman"/>
        </w:rPr>
      </w:pPr>
      <w:r w:rsidRPr="009A70C7">
        <w:rPr>
          <w:rFonts w:ascii="Times New Roman" w:hAnsi="Times New Roman" w:cs="Times New Roman"/>
        </w:rPr>
        <w:t>b)</w:t>
      </w:r>
      <w:r w:rsidR="00683A91" w:rsidRPr="009A70C7">
        <w:rPr>
          <w:rFonts w:ascii="Times New Roman" w:hAnsi="Times New Roman" w:cs="Times New Roman"/>
        </w:rPr>
        <w:t xml:space="preserve"> Dirección General de Creatividad e Imagen</w:t>
      </w:r>
      <w:r w:rsidR="00C767FF" w:rsidRPr="009A70C7">
        <w:rPr>
          <w:rFonts w:ascii="Times New Roman" w:hAnsi="Times New Roman" w:cs="Times New Roman"/>
        </w:rPr>
        <w:t>.</w:t>
      </w:r>
    </w:p>
    <w:p w14:paraId="31D89392" w14:textId="485155D7" w:rsidR="00F62AE1" w:rsidRPr="009A70C7" w:rsidRDefault="00F62AE1" w:rsidP="009A70C7">
      <w:pPr>
        <w:pStyle w:val="Prrafodelista"/>
        <w:numPr>
          <w:ilvl w:val="0"/>
          <w:numId w:val="1"/>
        </w:numPr>
        <w:spacing w:after="0" w:line="240" w:lineRule="auto"/>
        <w:jc w:val="both"/>
        <w:rPr>
          <w:rFonts w:ascii="Times New Roman" w:hAnsi="Times New Roman" w:cs="Times New Roman"/>
        </w:rPr>
      </w:pPr>
      <w:r w:rsidRPr="009A70C7">
        <w:rPr>
          <w:rFonts w:ascii="Times New Roman" w:hAnsi="Times New Roman" w:cs="Times New Roman"/>
        </w:rPr>
        <w:t>Subsecretaría de Innovación y Seguimiento Económico</w:t>
      </w:r>
      <w:r w:rsidR="008C35FE" w:rsidRPr="009A70C7">
        <w:rPr>
          <w:rFonts w:ascii="Times New Roman" w:hAnsi="Times New Roman" w:cs="Times New Roman"/>
        </w:rPr>
        <w:t>:</w:t>
      </w:r>
    </w:p>
    <w:p w14:paraId="79F14680" w14:textId="22383F8D" w:rsidR="00D23987" w:rsidRPr="009A70C7" w:rsidRDefault="00F61FF4" w:rsidP="009A70C7">
      <w:pPr>
        <w:pStyle w:val="Prrafodelista"/>
        <w:spacing w:after="0" w:line="240" w:lineRule="auto"/>
        <w:ind w:left="1080" w:firstLine="336"/>
        <w:jc w:val="both"/>
        <w:rPr>
          <w:rFonts w:ascii="Times New Roman" w:hAnsi="Times New Roman" w:cs="Times New Roman"/>
        </w:rPr>
      </w:pPr>
      <w:r w:rsidRPr="009A70C7">
        <w:rPr>
          <w:rFonts w:ascii="Times New Roman" w:hAnsi="Times New Roman" w:cs="Times New Roman"/>
        </w:rPr>
        <w:t>a)</w:t>
      </w:r>
      <w:r w:rsidR="00D23987" w:rsidRPr="009A70C7">
        <w:rPr>
          <w:rFonts w:ascii="Times New Roman" w:hAnsi="Times New Roman" w:cs="Times New Roman"/>
        </w:rPr>
        <w:t xml:space="preserve"> Dirección General de Innovación y Sectores Tecnológicos</w:t>
      </w:r>
      <w:r w:rsidR="00515A07" w:rsidRPr="009A70C7">
        <w:rPr>
          <w:rFonts w:ascii="Times New Roman" w:hAnsi="Times New Roman" w:cs="Times New Roman"/>
        </w:rPr>
        <w:t>;</w:t>
      </w:r>
      <w:r w:rsidR="00D23987" w:rsidRPr="009A70C7">
        <w:rPr>
          <w:rFonts w:ascii="Times New Roman" w:hAnsi="Times New Roman" w:cs="Times New Roman"/>
        </w:rPr>
        <w:t xml:space="preserve"> </w:t>
      </w:r>
    </w:p>
    <w:p w14:paraId="2D10C1CC" w14:textId="254E168C" w:rsidR="00D23987" w:rsidRPr="009A70C7" w:rsidRDefault="00F61FF4" w:rsidP="009A70C7">
      <w:pPr>
        <w:pStyle w:val="Prrafodelista"/>
        <w:spacing w:after="0" w:line="240" w:lineRule="auto"/>
        <w:ind w:left="1080" w:firstLine="336"/>
        <w:jc w:val="both"/>
        <w:rPr>
          <w:rFonts w:ascii="Times New Roman" w:hAnsi="Times New Roman" w:cs="Times New Roman"/>
        </w:rPr>
      </w:pPr>
      <w:r w:rsidRPr="009A70C7">
        <w:rPr>
          <w:rFonts w:ascii="Times New Roman" w:hAnsi="Times New Roman" w:cs="Times New Roman"/>
        </w:rPr>
        <w:t>b)</w:t>
      </w:r>
      <w:r w:rsidR="00D23987" w:rsidRPr="009A70C7">
        <w:rPr>
          <w:rFonts w:ascii="Times New Roman" w:hAnsi="Times New Roman" w:cs="Times New Roman"/>
        </w:rPr>
        <w:t xml:space="preserve"> Dirección General </w:t>
      </w:r>
      <w:r w:rsidR="0059679C" w:rsidRPr="009A70C7">
        <w:rPr>
          <w:rFonts w:ascii="Times New Roman" w:hAnsi="Times New Roman" w:cs="Times New Roman"/>
        </w:rPr>
        <w:t xml:space="preserve">de Servicios </w:t>
      </w:r>
      <w:r w:rsidR="00D23987" w:rsidRPr="009A70C7">
        <w:rPr>
          <w:rFonts w:ascii="Times New Roman" w:hAnsi="Times New Roman" w:cs="Times New Roman"/>
        </w:rPr>
        <w:t>Inmobiliario</w:t>
      </w:r>
      <w:r w:rsidR="0059679C" w:rsidRPr="009A70C7">
        <w:rPr>
          <w:rFonts w:ascii="Times New Roman" w:hAnsi="Times New Roman" w:cs="Times New Roman"/>
        </w:rPr>
        <w:t>s</w:t>
      </w:r>
      <w:r w:rsidR="00515A07" w:rsidRPr="009A70C7">
        <w:rPr>
          <w:rFonts w:ascii="Times New Roman" w:hAnsi="Times New Roman" w:cs="Times New Roman"/>
        </w:rPr>
        <w:t>;</w:t>
      </w:r>
    </w:p>
    <w:p w14:paraId="2BC5FAB2" w14:textId="408BFB62" w:rsidR="00D23987" w:rsidRPr="009A70C7" w:rsidRDefault="00F61FF4" w:rsidP="009A70C7">
      <w:pPr>
        <w:pStyle w:val="Prrafodelista"/>
        <w:spacing w:after="0" w:line="240" w:lineRule="auto"/>
        <w:ind w:left="1080" w:firstLine="336"/>
        <w:jc w:val="both"/>
        <w:rPr>
          <w:rFonts w:ascii="Times New Roman" w:hAnsi="Times New Roman" w:cs="Times New Roman"/>
        </w:rPr>
      </w:pPr>
      <w:r w:rsidRPr="009A70C7">
        <w:rPr>
          <w:rFonts w:ascii="Times New Roman" w:hAnsi="Times New Roman" w:cs="Times New Roman"/>
        </w:rPr>
        <w:t>c)</w:t>
      </w:r>
      <w:r w:rsidR="00D23987" w:rsidRPr="009A70C7">
        <w:rPr>
          <w:rFonts w:ascii="Times New Roman" w:hAnsi="Times New Roman" w:cs="Times New Roman"/>
        </w:rPr>
        <w:t xml:space="preserve"> Dirección General de Energía</w:t>
      </w:r>
      <w:r w:rsidR="00515A07" w:rsidRPr="009A70C7">
        <w:rPr>
          <w:rFonts w:ascii="Times New Roman" w:hAnsi="Times New Roman" w:cs="Times New Roman"/>
        </w:rPr>
        <w:t>;</w:t>
      </w:r>
    </w:p>
    <w:p w14:paraId="4F5AD03D" w14:textId="5C8905C5" w:rsidR="00D23987" w:rsidRPr="009A70C7" w:rsidRDefault="00F61FF4" w:rsidP="009A70C7">
      <w:pPr>
        <w:pStyle w:val="Prrafodelista"/>
        <w:spacing w:after="0" w:line="240" w:lineRule="auto"/>
        <w:ind w:left="1080" w:firstLine="336"/>
        <w:jc w:val="both"/>
        <w:rPr>
          <w:rFonts w:ascii="Times New Roman" w:hAnsi="Times New Roman" w:cs="Times New Roman"/>
        </w:rPr>
      </w:pPr>
      <w:r w:rsidRPr="009A70C7">
        <w:rPr>
          <w:rFonts w:ascii="Times New Roman" w:hAnsi="Times New Roman" w:cs="Times New Roman"/>
        </w:rPr>
        <w:t>d)</w:t>
      </w:r>
      <w:r w:rsidR="00772769" w:rsidRPr="009A70C7">
        <w:rPr>
          <w:rFonts w:ascii="Times New Roman" w:hAnsi="Times New Roman" w:cs="Times New Roman"/>
        </w:rPr>
        <w:t xml:space="preserve"> Dirección General de Minería</w:t>
      </w:r>
      <w:r w:rsidR="00515A07" w:rsidRPr="009A70C7">
        <w:rPr>
          <w:rFonts w:ascii="Times New Roman" w:hAnsi="Times New Roman" w:cs="Times New Roman"/>
        </w:rPr>
        <w:t>;</w:t>
      </w:r>
      <w:r w:rsidR="00C767FF" w:rsidRPr="009A70C7">
        <w:rPr>
          <w:rFonts w:ascii="Times New Roman" w:hAnsi="Times New Roman" w:cs="Times New Roman"/>
        </w:rPr>
        <w:t xml:space="preserve"> y</w:t>
      </w:r>
    </w:p>
    <w:p w14:paraId="4FCF285C" w14:textId="2DD8AF23" w:rsidR="00772769" w:rsidRPr="009A70C7" w:rsidRDefault="00F61FF4" w:rsidP="009A70C7">
      <w:pPr>
        <w:pStyle w:val="Prrafodelista"/>
        <w:spacing w:after="0" w:line="240" w:lineRule="auto"/>
        <w:ind w:left="1080" w:firstLine="336"/>
        <w:jc w:val="both"/>
        <w:rPr>
          <w:rFonts w:ascii="Times New Roman" w:hAnsi="Times New Roman" w:cs="Times New Roman"/>
        </w:rPr>
      </w:pPr>
      <w:r w:rsidRPr="009A70C7">
        <w:rPr>
          <w:rFonts w:ascii="Times New Roman" w:hAnsi="Times New Roman" w:cs="Times New Roman"/>
        </w:rPr>
        <w:t>e)</w:t>
      </w:r>
      <w:r w:rsidR="00D23987" w:rsidRPr="009A70C7">
        <w:rPr>
          <w:rFonts w:ascii="Times New Roman" w:hAnsi="Times New Roman" w:cs="Times New Roman"/>
        </w:rPr>
        <w:t xml:space="preserve"> </w:t>
      </w:r>
      <w:r w:rsidR="00772769" w:rsidRPr="009A70C7">
        <w:rPr>
          <w:rFonts w:ascii="Times New Roman" w:hAnsi="Times New Roman" w:cs="Times New Roman"/>
        </w:rPr>
        <w:t>Dirección General de Normatividad</w:t>
      </w:r>
      <w:r w:rsidR="00C767FF" w:rsidRPr="009A70C7">
        <w:rPr>
          <w:rFonts w:ascii="Times New Roman" w:hAnsi="Times New Roman" w:cs="Times New Roman"/>
        </w:rPr>
        <w:t>.</w:t>
      </w:r>
    </w:p>
    <w:p w14:paraId="601BAA2B" w14:textId="196BEFF0" w:rsidR="00222649" w:rsidRPr="009A70C7" w:rsidRDefault="00222649" w:rsidP="009A70C7">
      <w:pPr>
        <w:pStyle w:val="Prrafodelista"/>
        <w:numPr>
          <w:ilvl w:val="0"/>
          <w:numId w:val="1"/>
        </w:numPr>
        <w:spacing w:after="0" w:line="240" w:lineRule="auto"/>
        <w:jc w:val="both"/>
        <w:rPr>
          <w:rFonts w:ascii="Times New Roman" w:hAnsi="Times New Roman" w:cs="Times New Roman"/>
        </w:rPr>
      </w:pPr>
      <w:r w:rsidRPr="009A70C7">
        <w:rPr>
          <w:rFonts w:ascii="Times New Roman" w:hAnsi="Times New Roman" w:cs="Times New Roman"/>
        </w:rPr>
        <w:t>Dirección General de Administración y Finanzas</w:t>
      </w:r>
      <w:r w:rsidR="00031444" w:rsidRPr="009A70C7">
        <w:rPr>
          <w:rFonts w:ascii="Times New Roman" w:hAnsi="Times New Roman" w:cs="Times New Roman"/>
        </w:rPr>
        <w:t>; y</w:t>
      </w:r>
    </w:p>
    <w:p w14:paraId="1D36B893" w14:textId="7A219B64" w:rsidR="00222649" w:rsidRPr="009A70C7" w:rsidRDefault="00222649" w:rsidP="009A70C7">
      <w:pPr>
        <w:pStyle w:val="Prrafodelista"/>
        <w:numPr>
          <w:ilvl w:val="0"/>
          <w:numId w:val="1"/>
        </w:numPr>
        <w:spacing w:after="0" w:line="240" w:lineRule="auto"/>
        <w:jc w:val="both"/>
        <w:rPr>
          <w:rFonts w:ascii="Times New Roman" w:hAnsi="Times New Roman" w:cs="Times New Roman"/>
        </w:rPr>
      </w:pPr>
      <w:r w:rsidRPr="009A70C7">
        <w:rPr>
          <w:rFonts w:ascii="Times New Roman" w:hAnsi="Times New Roman" w:cs="Times New Roman"/>
        </w:rPr>
        <w:t>Dirección General de Asuntos Jurídicos y Transparencia</w:t>
      </w:r>
      <w:r w:rsidR="003C7905" w:rsidRPr="009A70C7">
        <w:rPr>
          <w:rFonts w:ascii="Times New Roman" w:hAnsi="Times New Roman" w:cs="Times New Roman"/>
        </w:rPr>
        <w:t>.</w:t>
      </w:r>
    </w:p>
    <w:bookmarkEnd w:id="0"/>
    <w:p w14:paraId="7F71294C" w14:textId="458FA911" w:rsidR="003C7905" w:rsidRDefault="003C7905">
      <w:pPr>
        <w:spacing w:after="0" w:line="240" w:lineRule="auto"/>
        <w:jc w:val="both"/>
        <w:rPr>
          <w:rFonts w:ascii="Times New Roman" w:hAnsi="Times New Roman" w:cs="Times New Roman"/>
        </w:rPr>
      </w:pPr>
    </w:p>
    <w:p w14:paraId="0BD7D48F" w14:textId="68FB2717" w:rsidR="00782493" w:rsidRDefault="00790A0A" w:rsidP="00004560">
      <w:pPr>
        <w:spacing w:after="0" w:line="240" w:lineRule="auto"/>
        <w:jc w:val="both"/>
        <w:rPr>
          <w:rFonts w:ascii="Times New Roman" w:hAnsi="Times New Roman" w:cs="Times New Roman"/>
        </w:rPr>
      </w:pPr>
      <w:r>
        <w:rPr>
          <w:rFonts w:ascii="Times New Roman" w:hAnsi="Times New Roman" w:cs="Times New Roman"/>
        </w:rPr>
        <w:t xml:space="preserve">B. </w:t>
      </w:r>
      <w:r w:rsidR="00782493">
        <w:rPr>
          <w:rFonts w:ascii="Times New Roman" w:hAnsi="Times New Roman" w:cs="Times New Roman"/>
        </w:rPr>
        <w:t>Derogado.</w:t>
      </w:r>
    </w:p>
    <w:p w14:paraId="61701947" w14:textId="5C719116" w:rsidR="003205F9" w:rsidRPr="009A70C7" w:rsidRDefault="00277541" w:rsidP="00004560">
      <w:pPr>
        <w:spacing w:after="0" w:line="240" w:lineRule="auto"/>
        <w:jc w:val="both"/>
        <w:rPr>
          <w:rFonts w:ascii="Times New Roman" w:hAnsi="Times New Roman" w:cs="Times New Roman"/>
        </w:rPr>
      </w:pPr>
      <w:r w:rsidRPr="004B2F4C">
        <w:rPr>
          <w:rFonts w:ascii="Times New Roman" w:hAnsi="Times New Roman" w:cs="Times New Roman"/>
          <w:i/>
          <w:iCs/>
          <w:color w:val="2E74B5" w:themeColor="accent5" w:themeShade="BF"/>
          <w:sz w:val="18"/>
          <w:szCs w:val="18"/>
        </w:rPr>
        <w:t>(</w:t>
      </w:r>
      <w:r w:rsidR="004B2F4C">
        <w:rPr>
          <w:rFonts w:ascii="Times New Roman" w:hAnsi="Times New Roman" w:cs="Times New Roman"/>
          <w:i/>
          <w:iCs/>
          <w:color w:val="2E74B5" w:themeColor="accent5" w:themeShade="BF"/>
          <w:sz w:val="18"/>
          <w:szCs w:val="18"/>
        </w:rPr>
        <w:t>Apartado</w:t>
      </w:r>
      <w:r w:rsidR="00004560" w:rsidRPr="004B2F4C">
        <w:rPr>
          <w:rFonts w:ascii="Times New Roman" w:hAnsi="Times New Roman" w:cs="Times New Roman"/>
          <w:i/>
          <w:iCs/>
          <w:color w:val="2E74B5" w:themeColor="accent5" w:themeShade="BF"/>
          <w:sz w:val="18"/>
          <w:szCs w:val="18"/>
        </w:rPr>
        <w:t xml:space="preserve"> derogad</w:t>
      </w:r>
      <w:r w:rsidR="004B2F4C">
        <w:rPr>
          <w:rFonts w:ascii="Times New Roman" w:hAnsi="Times New Roman" w:cs="Times New Roman"/>
          <w:i/>
          <w:iCs/>
          <w:color w:val="2E74B5" w:themeColor="accent5" w:themeShade="BF"/>
          <w:sz w:val="18"/>
          <w:szCs w:val="18"/>
        </w:rPr>
        <w:t>o</w:t>
      </w:r>
      <w:r w:rsidR="00004560" w:rsidRPr="004B2F4C">
        <w:rPr>
          <w:rFonts w:ascii="Times New Roman" w:hAnsi="Times New Roman" w:cs="Times New Roman"/>
          <w:i/>
          <w:iCs/>
          <w:color w:val="2E74B5" w:themeColor="accent5" w:themeShade="BF"/>
          <w:sz w:val="18"/>
          <w:szCs w:val="18"/>
        </w:rPr>
        <w:t xml:space="preserve">. </w:t>
      </w:r>
      <w:r w:rsidRPr="004B2F4C">
        <w:rPr>
          <w:rFonts w:ascii="Times New Roman" w:hAnsi="Times New Roman" w:cs="Times New Roman"/>
          <w:i/>
          <w:iCs/>
          <w:color w:val="2E74B5" w:themeColor="accent5" w:themeShade="BF"/>
          <w:sz w:val="18"/>
          <w:szCs w:val="18"/>
        </w:rPr>
        <w:t>B</w:t>
      </w:r>
      <w:r w:rsidR="00004560" w:rsidRPr="004B2F4C">
        <w:rPr>
          <w:rFonts w:ascii="Times New Roman" w:hAnsi="Times New Roman" w:cs="Times New Roman"/>
          <w:i/>
          <w:iCs/>
          <w:color w:val="2E74B5" w:themeColor="accent5" w:themeShade="BF"/>
          <w:sz w:val="18"/>
          <w:szCs w:val="18"/>
        </w:rPr>
        <w:t>.O. 06 de abril de 2026)</w:t>
      </w:r>
    </w:p>
    <w:p w14:paraId="11E61B32" w14:textId="77777777" w:rsidR="00790A0A" w:rsidRPr="009A70C7" w:rsidRDefault="00790A0A" w:rsidP="009A70C7">
      <w:pPr>
        <w:spacing w:after="0" w:line="240" w:lineRule="auto"/>
        <w:jc w:val="both"/>
        <w:rPr>
          <w:rFonts w:ascii="Times New Roman" w:hAnsi="Times New Roman" w:cs="Times New Roman"/>
        </w:rPr>
      </w:pPr>
    </w:p>
    <w:bookmarkEnd w:id="1"/>
    <w:p w14:paraId="12B9A534" w14:textId="2938F908" w:rsidR="009F0DF6" w:rsidRPr="009A70C7" w:rsidRDefault="009F0DF6" w:rsidP="009A70C7">
      <w:pPr>
        <w:spacing w:after="0" w:line="240" w:lineRule="auto"/>
        <w:jc w:val="both"/>
        <w:rPr>
          <w:rFonts w:ascii="Times New Roman" w:hAnsi="Times New Roman" w:cs="Times New Roman"/>
        </w:rPr>
      </w:pPr>
      <w:r w:rsidRPr="009A70C7">
        <w:rPr>
          <w:rFonts w:ascii="Times New Roman" w:hAnsi="Times New Roman" w:cs="Times New Roman"/>
        </w:rPr>
        <w:t>Asimismo, la Secretaría contará con las unidades subalternas que se establezcan por acuerdo de su Titular, mismas que deberán contenerse y especificarse en los Manuales de Organización de la Dependencia.</w:t>
      </w:r>
    </w:p>
    <w:p w14:paraId="3906D4C9" w14:textId="77777777" w:rsidR="009F0DF6" w:rsidRPr="009A70C7" w:rsidRDefault="009F0DF6" w:rsidP="009A70C7">
      <w:pPr>
        <w:spacing w:after="0" w:line="240" w:lineRule="auto"/>
        <w:jc w:val="both"/>
        <w:rPr>
          <w:rFonts w:ascii="Times New Roman" w:hAnsi="Times New Roman" w:cs="Times New Roman"/>
        </w:rPr>
      </w:pPr>
    </w:p>
    <w:p w14:paraId="5255BAB3" w14:textId="1382251C" w:rsidR="003C7905" w:rsidRPr="009A70C7" w:rsidRDefault="004105B5" w:rsidP="009A70C7">
      <w:pPr>
        <w:spacing w:after="0" w:line="240" w:lineRule="auto"/>
        <w:jc w:val="both"/>
        <w:rPr>
          <w:rFonts w:ascii="Times New Roman" w:hAnsi="Times New Roman" w:cs="Times New Roman"/>
        </w:rPr>
      </w:pPr>
      <w:r w:rsidRPr="009A70C7">
        <w:rPr>
          <w:rFonts w:ascii="Times New Roman" w:hAnsi="Times New Roman" w:cs="Times New Roman"/>
          <w:b/>
          <w:bCs/>
        </w:rPr>
        <w:lastRenderedPageBreak/>
        <w:t>ARTÍCULO</w:t>
      </w:r>
      <w:r w:rsidR="003C7905" w:rsidRPr="009A70C7">
        <w:rPr>
          <w:rFonts w:ascii="Times New Roman" w:hAnsi="Times New Roman" w:cs="Times New Roman"/>
          <w:b/>
          <w:bCs/>
        </w:rPr>
        <w:t xml:space="preserve"> 3.</w:t>
      </w:r>
      <w:r w:rsidR="003C7905" w:rsidRPr="009A70C7">
        <w:rPr>
          <w:rFonts w:ascii="Times New Roman" w:hAnsi="Times New Roman" w:cs="Times New Roman"/>
        </w:rPr>
        <w:t xml:space="preserve"> La Secretaría, por conducto de sus unidades administrativas, planeará sus actividades y conducirá las mismas en forma programada, con base en las políticas, prioridades y restricciones que, para el logro de los objetivos y metas del Plan Estatal </w:t>
      </w:r>
      <w:r w:rsidR="002A230F" w:rsidRPr="009A70C7">
        <w:rPr>
          <w:rFonts w:ascii="Times New Roman" w:hAnsi="Times New Roman" w:cs="Times New Roman"/>
        </w:rPr>
        <w:t xml:space="preserve">de </w:t>
      </w:r>
      <w:r w:rsidR="003C7905" w:rsidRPr="009A70C7">
        <w:rPr>
          <w:rFonts w:ascii="Times New Roman" w:hAnsi="Times New Roman" w:cs="Times New Roman"/>
        </w:rPr>
        <w:t xml:space="preserve">Desarrollo y de los programas a su cargo, establezca la o </w:t>
      </w:r>
      <w:r w:rsidR="003E70A2" w:rsidRPr="009A70C7">
        <w:rPr>
          <w:rFonts w:ascii="Times New Roman" w:hAnsi="Times New Roman" w:cs="Times New Roman"/>
        </w:rPr>
        <w:t>e</w:t>
      </w:r>
      <w:r w:rsidR="003C7905" w:rsidRPr="009A70C7">
        <w:rPr>
          <w:rFonts w:ascii="Times New Roman" w:hAnsi="Times New Roman" w:cs="Times New Roman"/>
        </w:rPr>
        <w:t xml:space="preserve">l Gobernador del Estado y la o </w:t>
      </w:r>
      <w:r w:rsidR="003E70A2" w:rsidRPr="009A70C7">
        <w:rPr>
          <w:rFonts w:ascii="Times New Roman" w:hAnsi="Times New Roman" w:cs="Times New Roman"/>
        </w:rPr>
        <w:t>e</w:t>
      </w:r>
      <w:r w:rsidR="003C7905" w:rsidRPr="009A70C7">
        <w:rPr>
          <w:rFonts w:ascii="Times New Roman" w:hAnsi="Times New Roman" w:cs="Times New Roman"/>
        </w:rPr>
        <w:t>l Titular de la Dependencia.</w:t>
      </w:r>
    </w:p>
    <w:p w14:paraId="0B721F5A" w14:textId="34297B6A" w:rsidR="003E615B" w:rsidRPr="009A70C7" w:rsidRDefault="003E615B" w:rsidP="009A70C7">
      <w:pPr>
        <w:spacing w:after="0" w:line="240" w:lineRule="auto"/>
        <w:jc w:val="both"/>
        <w:rPr>
          <w:rFonts w:ascii="Times New Roman" w:hAnsi="Times New Roman" w:cs="Times New Roman"/>
        </w:rPr>
      </w:pPr>
    </w:p>
    <w:p w14:paraId="3670626E" w14:textId="63421E5F" w:rsidR="003E615B" w:rsidRDefault="003E615B">
      <w:pPr>
        <w:spacing w:after="0" w:line="240" w:lineRule="auto"/>
        <w:jc w:val="both"/>
        <w:rPr>
          <w:rFonts w:ascii="Times New Roman" w:hAnsi="Times New Roman" w:cs="Times New Roman"/>
        </w:rPr>
      </w:pPr>
      <w:r w:rsidRPr="009A70C7">
        <w:rPr>
          <w:rFonts w:ascii="Times New Roman" w:hAnsi="Times New Roman" w:cs="Times New Roman"/>
          <w:b/>
          <w:bCs/>
        </w:rPr>
        <w:t xml:space="preserve">ARTÍCULO </w:t>
      </w:r>
      <w:r w:rsidR="00761CDD" w:rsidRPr="009A70C7">
        <w:rPr>
          <w:rFonts w:ascii="Times New Roman" w:hAnsi="Times New Roman" w:cs="Times New Roman"/>
          <w:b/>
          <w:bCs/>
        </w:rPr>
        <w:t>4</w:t>
      </w:r>
      <w:r w:rsidRPr="009A70C7">
        <w:rPr>
          <w:rFonts w:ascii="Times New Roman" w:hAnsi="Times New Roman" w:cs="Times New Roman"/>
        </w:rPr>
        <w:t xml:space="preserve">. Para la interpretación del presente </w:t>
      </w:r>
      <w:r w:rsidR="00C14388" w:rsidRPr="009A70C7">
        <w:rPr>
          <w:rFonts w:ascii="Times New Roman" w:hAnsi="Times New Roman" w:cs="Times New Roman"/>
        </w:rPr>
        <w:t>Reglamento Interior</w:t>
      </w:r>
      <w:r w:rsidRPr="009A70C7">
        <w:rPr>
          <w:rFonts w:ascii="Times New Roman" w:hAnsi="Times New Roman" w:cs="Times New Roman"/>
        </w:rPr>
        <w:t>, se entenderá por:</w:t>
      </w:r>
    </w:p>
    <w:p w14:paraId="7A94197F" w14:textId="77777777" w:rsidR="005D5242" w:rsidRPr="009A70C7" w:rsidRDefault="005D5242" w:rsidP="009A70C7">
      <w:pPr>
        <w:spacing w:after="0" w:line="240" w:lineRule="auto"/>
        <w:jc w:val="both"/>
        <w:rPr>
          <w:rFonts w:ascii="Times New Roman" w:hAnsi="Times New Roman" w:cs="Times New Roman"/>
        </w:rPr>
      </w:pPr>
    </w:p>
    <w:p w14:paraId="4C2683D2" w14:textId="0FD97FDB" w:rsidR="00E916FF" w:rsidRPr="00E916FF" w:rsidRDefault="00E916FF">
      <w:pPr>
        <w:pStyle w:val="Prrafodelista"/>
        <w:numPr>
          <w:ilvl w:val="0"/>
          <w:numId w:val="41"/>
        </w:numPr>
        <w:spacing w:after="0" w:line="240" w:lineRule="auto"/>
        <w:jc w:val="both"/>
        <w:rPr>
          <w:rFonts w:ascii="Times New Roman" w:hAnsi="Times New Roman" w:cs="Times New Roman"/>
        </w:rPr>
      </w:pPr>
      <w:r w:rsidRPr="00E916FF">
        <w:rPr>
          <w:rFonts w:ascii="Times New Roman" w:hAnsi="Times New Roman" w:cs="Times New Roman"/>
        </w:rPr>
        <w:t>Derogada;</w:t>
      </w:r>
    </w:p>
    <w:p w14:paraId="386C0FFF" w14:textId="023BD351" w:rsidR="00277541" w:rsidRPr="00E129CA" w:rsidRDefault="00277541" w:rsidP="00E916FF">
      <w:pPr>
        <w:pStyle w:val="Prrafodelista"/>
        <w:spacing w:after="0" w:line="240" w:lineRule="auto"/>
        <w:ind w:left="1080"/>
        <w:jc w:val="both"/>
        <w:rPr>
          <w:rFonts w:ascii="Times New Roman" w:hAnsi="Times New Roman" w:cs="Times New Roman"/>
          <w:color w:val="2E74B5" w:themeColor="accent5" w:themeShade="BF"/>
        </w:rPr>
      </w:pPr>
      <w:r w:rsidRPr="00E129CA">
        <w:rPr>
          <w:rFonts w:ascii="Times New Roman" w:hAnsi="Times New Roman" w:cs="Times New Roman"/>
          <w:i/>
          <w:iCs/>
          <w:color w:val="2E74B5" w:themeColor="accent5" w:themeShade="BF"/>
          <w:sz w:val="18"/>
          <w:szCs w:val="18"/>
        </w:rPr>
        <w:t>(</w:t>
      </w:r>
      <w:r w:rsidRPr="00CB1301">
        <w:rPr>
          <w:rFonts w:ascii="Times New Roman" w:hAnsi="Times New Roman" w:cs="Times New Roman"/>
          <w:i/>
          <w:iCs/>
          <w:color w:val="2E74B5" w:themeColor="accent5" w:themeShade="BF"/>
          <w:sz w:val="18"/>
          <w:szCs w:val="18"/>
        </w:rPr>
        <w:t>Fracción derogada. B.O. 06 de abril de 2026)</w:t>
      </w:r>
    </w:p>
    <w:p w14:paraId="6A9AD02A" w14:textId="25729933" w:rsidR="005D5242" w:rsidRPr="00E129CA" w:rsidRDefault="00CA7A49">
      <w:pPr>
        <w:pStyle w:val="Prrafodelista"/>
        <w:numPr>
          <w:ilvl w:val="0"/>
          <w:numId w:val="41"/>
        </w:numPr>
        <w:spacing w:after="0" w:line="240" w:lineRule="auto"/>
        <w:jc w:val="both"/>
        <w:rPr>
          <w:rFonts w:ascii="Times New Roman" w:hAnsi="Times New Roman" w:cs="Times New Roman"/>
        </w:rPr>
      </w:pPr>
      <w:r w:rsidRPr="00E129CA">
        <w:rPr>
          <w:rFonts w:ascii="Times New Roman" w:hAnsi="Times New Roman" w:cs="Times New Roman"/>
        </w:rPr>
        <w:t>Entidad</w:t>
      </w:r>
      <w:r w:rsidR="00856A5C" w:rsidRPr="00E129CA">
        <w:rPr>
          <w:rFonts w:ascii="Times New Roman" w:hAnsi="Times New Roman" w:cs="Times New Roman"/>
        </w:rPr>
        <w:t xml:space="preserve"> o Estado</w:t>
      </w:r>
      <w:r w:rsidRPr="00E129CA">
        <w:rPr>
          <w:rFonts w:ascii="Times New Roman" w:hAnsi="Times New Roman" w:cs="Times New Roman"/>
        </w:rPr>
        <w:t xml:space="preserve">: </w:t>
      </w:r>
      <w:r w:rsidR="00E766D2" w:rsidRPr="00E129CA">
        <w:rPr>
          <w:rFonts w:ascii="Times New Roman" w:hAnsi="Times New Roman" w:cs="Times New Roman"/>
        </w:rPr>
        <w:t xml:space="preserve">Al Estado Libre y Soberano </w:t>
      </w:r>
      <w:r w:rsidRPr="00E129CA">
        <w:rPr>
          <w:rFonts w:ascii="Times New Roman" w:hAnsi="Times New Roman" w:cs="Times New Roman"/>
        </w:rPr>
        <w:t>de Sonora</w:t>
      </w:r>
      <w:r w:rsidR="00E05B27" w:rsidRPr="00E129CA">
        <w:rPr>
          <w:rFonts w:ascii="Times New Roman" w:hAnsi="Times New Roman" w:cs="Times New Roman"/>
        </w:rPr>
        <w:t>;</w:t>
      </w:r>
    </w:p>
    <w:p w14:paraId="3B78DBC8" w14:textId="63AFBC58" w:rsidR="00DB7BDA" w:rsidRPr="00E129CA" w:rsidRDefault="00DB7BDA">
      <w:pPr>
        <w:pStyle w:val="Prrafodelista"/>
        <w:numPr>
          <w:ilvl w:val="0"/>
          <w:numId w:val="41"/>
        </w:numPr>
        <w:spacing w:after="0" w:line="240" w:lineRule="auto"/>
        <w:jc w:val="both"/>
        <w:rPr>
          <w:rFonts w:ascii="Times New Roman" w:hAnsi="Times New Roman" w:cs="Times New Roman"/>
        </w:rPr>
      </w:pPr>
      <w:r w:rsidRPr="00E129CA">
        <w:rPr>
          <w:rFonts w:ascii="Times New Roman" w:hAnsi="Times New Roman" w:cs="Times New Roman"/>
        </w:rPr>
        <w:t>MIPYMES: Micro, Pequeña y Mediana Empresa</w:t>
      </w:r>
      <w:r w:rsidR="00E05B27" w:rsidRPr="00E129CA">
        <w:rPr>
          <w:rFonts w:ascii="Times New Roman" w:hAnsi="Times New Roman" w:cs="Times New Roman"/>
        </w:rPr>
        <w:t>;</w:t>
      </w:r>
    </w:p>
    <w:p w14:paraId="0780609C" w14:textId="77777777" w:rsidR="00E916FF" w:rsidRPr="00E916FF" w:rsidRDefault="00E916FF" w:rsidP="00E916FF">
      <w:pPr>
        <w:pStyle w:val="Prrafodelista"/>
        <w:numPr>
          <w:ilvl w:val="0"/>
          <w:numId w:val="41"/>
        </w:numPr>
        <w:spacing w:after="0" w:line="240" w:lineRule="auto"/>
        <w:jc w:val="both"/>
        <w:rPr>
          <w:rFonts w:ascii="Times New Roman" w:hAnsi="Times New Roman" w:cs="Times New Roman"/>
        </w:rPr>
      </w:pPr>
      <w:r w:rsidRPr="00E916FF">
        <w:rPr>
          <w:rFonts w:ascii="Times New Roman" w:hAnsi="Times New Roman" w:cs="Times New Roman"/>
        </w:rPr>
        <w:t>Derogada;</w:t>
      </w:r>
    </w:p>
    <w:p w14:paraId="710FC972" w14:textId="77777777" w:rsidR="007A6CD4" w:rsidRPr="00CB1301" w:rsidRDefault="007A6CD4" w:rsidP="00E916FF">
      <w:pPr>
        <w:pStyle w:val="Prrafodelista"/>
        <w:spacing w:after="0" w:line="240" w:lineRule="auto"/>
        <w:ind w:left="1080"/>
        <w:jc w:val="both"/>
        <w:rPr>
          <w:rFonts w:ascii="Times New Roman" w:hAnsi="Times New Roman" w:cs="Times New Roman"/>
          <w:color w:val="2E74B5" w:themeColor="accent5" w:themeShade="BF"/>
        </w:rPr>
      </w:pPr>
      <w:r w:rsidRPr="00CB1301">
        <w:rPr>
          <w:rFonts w:ascii="Times New Roman" w:hAnsi="Times New Roman" w:cs="Times New Roman"/>
          <w:i/>
          <w:iCs/>
          <w:color w:val="2E74B5" w:themeColor="accent5" w:themeShade="BF"/>
          <w:sz w:val="18"/>
          <w:szCs w:val="18"/>
        </w:rPr>
        <w:t>(Fracción derogada. B.O. 06 de abril de 2026)</w:t>
      </w:r>
    </w:p>
    <w:p w14:paraId="6961BD7B" w14:textId="59481DDE" w:rsidR="003E615B" w:rsidRPr="009A70C7" w:rsidRDefault="00C14388" w:rsidP="009A70C7">
      <w:pPr>
        <w:pStyle w:val="Prrafodelista"/>
        <w:numPr>
          <w:ilvl w:val="0"/>
          <w:numId w:val="41"/>
        </w:numPr>
        <w:spacing w:after="0" w:line="240" w:lineRule="auto"/>
        <w:jc w:val="both"/>
        <w:rPr>
          <w:rFonts w:ascii="Times New Roman" w:hAnsi="Times New Roman" w:cs="Times New Roman"/>
        </w:rPr>
      </w:pPr>
      <w:r w:rsidRPr="009A70C7">
        <w:rPr>
          <w:rFonts w:ascii="Times New Roman" w:hAnsi="Times New Roman" w:cs="Times New Roman"/>
        </w:rPr>
        <w:t>Reglamento Interior</w:t>
      </w:r>
      <w:r w:rsidR="003E615B" w:rsidRPr="009A70C7">
        <w:rPr>
          <w:rFonts w:ascii="Times New Roman" w:hAnsi="Times New Roman" w:cs="Times New Roman"/>
        </w:rPr>
        <w:t xml:space="preserve">: Al </w:t>
      </w:r>
      <w:r w:rsidRPr="009A70C7">
        <w:rPr>
          <w:rFonts w:ascii="Times New Roman" w:hAnsi="Times New Roman" w:cs="Times New Roman"/>
        </w:rPr>
        <w:t>Reglamento Interior</w:t>
      </w:r>
      <w:r w:rsidR="003E615B" w:rsidRPr="009A70C7">
        <w:rPr>
          <w:rFonts w:ascii="Times New Roman" w:hAnsi="Times New Roman" w:cs="Times New Roman"/>
        </w:rPr>
        <w:t xml:space="preserve"> de la Secretaría de Economía y </w:t>
      </w:r>
      <w:r w:rsidR="004D6881" w:rsidRPr="009A70C7">
        <w:rPr>
          <w:rFonts w:ascii="Times New Roman" w:hAnsi="Times New Roman" w:cs="Times New Roman"/>
        </w:rPr>
        <w:t>Turismo</w:t>
      </w:r>
      <w:r w:rsidR="009A70C7">
        <w:rPr>
          <w:rFonts w:ascii="Times New Roman" w:hAnsi="Times New Roman" w:cs="Times New Roman"/>
        </w:rPr>
        <w:t>;</w:t>
      </w:r>
    </w:p>
    <w:p w14:paraId="39B3A40E" w14:textId="31F29A3F" w:rsidR="003E615B" w:rsidRPr="009A70C7" w:rsidRDefault="003E615B" w:rsidP="009A70C7">
      <w:pPr>
        <w:pStyle w:val="Prrafodelista"/>
        <w:numPr>
          <w:ilvl w:val="0"/>
          <w:numId w:val="41"/>
        </w:numPr>
        <w:spacing w:after="0" w:line="240" w:lineRule="auto"/>
        <w:jc w:val="both"/>
        <w:rPr>
          <w:rFonts w:ascii="Times New Roman" w:hAnsi="Times New Roman" w:cs="Times New Roman"/>
        </w:rPr>
      </w:pPr>
      <w:r w:rsidRPr="009A70C7">
        <w:rPr>
          <w:rFonts w:ascii="Times New Roman" w:hAnsi="Times New Roman" w:cs="Times New Roman"/>
        </w:rPr>
        <w:t>Secretaría</w:t>
      </w:r>
      <w:r w:rsidR="000329EC" w:rsidRPr="009A70C7">
        <w:rPr>
          <w:rFonts w:ascii="Times New Roman" w:hAnsi="Times New Roman" w:cs="Times New Roman"/>
        </w:rPr>
        <w:t xml:space="preserve"> y/</w:t>
      </w:r>
      <w:r w:rsidR="002A230F" w:rsidRPr="009A70C7">
        <w:rPr>
          <w:rFonts w:ascii="Times New Roman" w:hAnsi="Times New Roman" w:cs="Times New Roman"/>
        </w:rPr>
        <w:t>o</w:t>
      </w:r>
      <w:r w:rsidR="000329EC" w:rsidRPr="009A70C7">
        <w:rPr>
          <w:rFonts w:ascii="Times New Roman" w:hAnsi="Times New Roman" w:cs="Times New Roman"/>
        </w:rPr>
        <w:t xml:space="preserve"> Dependencia</w:t>
      </w:r>
      <w:r w:rsidRPr="009A70C7">
        <w:rPr>
          <w:rFonts w:ascii="Times New Roman" w:hAnsi="Times New Roman" w:cs="Times New Roman"/>
        </w:rPr>
        <w:t xml:space="preserve">: A la Secretaría de Economía y de </w:t>
      </w:r>
      <w:r w:rsidR="004D6881" w:rsidRPr="009A70C7">
        <w:rPr>
          <w:rFonts w:ascii="Times New Roman" w:hAnsi="Times New Roman" w:cs="Times New Roman"/>
        </w:rPr>
        <w:t>Turismo</w:t>
      </w:r>
      <w:r w:rsidR="009A70C7">
        <w:rPr>
          <w:rFonts w:ascii="Times New Roman" w:hAnsi="Times New Roman" w:cs="Times New Roman"/>
        </w:rPr>
        <w:t>;</w:t>
      </w:r>
    </w:p>
    <w:p w14:paraId="26E7DD40" w14:textId="43143396" w:rsidR="00D77DB9" w:rsidRPr="009A70C7" w:rsidRDefault="00D77DB9" w:rsidP="009A70C7">
      <w:pPr>
        <w:pStyle w:val="Prrafodelista"/>
        <w:numPr>
          <w:ilvl w:val="0"/>
          <w:numId w:val="41"/>
        </w:numPr>
        <w:spacing w:after="0" w:line="240" w:lineRule="auto"/>
        <w:jc w:val="both"/>
        <w:rPr>
          <w:rFonts w:ascii="Times New Roman" w:hAnsi="Times New Roman" w:cs="Times New Roman"/>
        </w:rPr>
      </w:pPr>
      <w:r w:rsidRPr="009A70C7">
        <w:rPr>
          <w:rFonts w:ascii="Times New Roman" w:hAnsi="Times New Roman" w:cs="Times New Roman"/>
        </w:rPr>
        <w:t xml:space="preserve">Titular de la </w:t>
      </w:r>
      <w:r w:rsidR="00573EE6" w:rsidRPr="009A70C7">
        <w:rPr>
          <w:rFonts w:ascii="Times New Roman" w:hAnsi="Times New Roman" w:cs="Times New Roman"/>
        </w:rPr>
        <w:t>Secretaría</w:t>
      </w:r>
      <w:r w:rsidRPr="009A70C7">
        <w:rPr>
          <w:rFonts w:ascii="Times New Roman" w:hAnsi="Times New Roman" w:cs="Times New Roman"/>
        </w:rPr>
        <w:t>: La o el Secretario</w:t>
      </w:r>
      <w:r w:rsidR="009A70C7">
        <w:rPr>
          <w:rFonts w:ascii="Times New Roman" w:hAnsi="Times New Roman" w:cs="Times New Roman"/>
        </w:rPr>
        <w:t xml:space="preserve"> </w:t>
      </w:r>
      <w:r w:rsidR="00573EE6" w:rsidRPr="009A70C7">
        <w:rPr>
          <w:rFonts w:ascii="Times New Roman" w:hAnsi="Times New Roman" w:cs="Times New Roman"/>
        </w:rPr>
        <w:t>(a)</w:t>
      </w:r>
      <w:r w:rsidRPr="009A70C7">
        <w:rPr>
          <w:rFonts w:ascii="Times New Roman" w:hAnsi="Times New Roman" w:cs="Times New Roman"/>
        </w:rPr>
        <w:t xml:space="preserve"> de Economía y Turismo</w:t>
      </w:r>
      <w:r w:rsidR="009A70C7">
        <w:rPr>
          <w:rFonts w:ascii="Times New Roman" w:hAnsi="Times New Roman" w:cs="Times New Roman"/>
        </w:rPr>
        <w:t>; y</w:t>
      </w:r>
    </w:p>
    <w:p w14:paraId="23D04711" w14:textId="35334517" w:rsidR="00856A5C" w:rsidRPr="009A70C7" w:rsidRDefault="00856A5C" w:rsidP="009A70C7">
      <w:pPr>
        <w:pStyle w:val="Prrafodelista"/>
        <w:numPr>
          <w:ilvl w:val="0"/>
          <w:numId w:val="41"/>
        </w:numPr>
        <w:spacing w:after="0" w:line="240" w:lineRule="auto"/>
        <w:jc w:val="both"/>
        <w:rPr>
          <w:rFonts w:ascii="Times New Roman" w:hAnsi="Times New Roman" w:cs="Times New Roman"/>
        </w:rPr>
      </w:pPr>
      <w:r w:rsidRPr="009A70C7">
        <w:rPr>
          <w:rFonts w:ascii="Times New Roman" w:hAnsi="Times New Roman" w:cs="Times New Roman"/>
        </w:rPr>
        <w:t xml:space="preserve">Unidades </w:t>
      </w:r>
      <w:r w:rsidR="00573EE6" w:rsidRPr="009A70C7">
        <w:rPr>
          <w:rFonts w:ascii="Times New Roman" w:hAnsi="Times New Roman" w:cs="Times New Roman"/>
        </w:rPr>
        <w:t>A</w:t>
      </w:r>
      <w:r w:rsidRPr="009A70C7">
        <w:rPr>
          <w:rFonts w:ascii="Times New Roman" w:hAnsi="Times New Roman" w:cs="Times New Roman"/>
        </w:rPr>
        <w:t>dministrativas:</w:t>
      </w:r>
      <w:r w:rsidR="00F334AF" w:rsidRPr="009A70C7">
        <w:rPr>
          <w:rFonts w:ascii="Times New Roman" w:hAnsi="Times New Roman" w:cs="Times New Roman"/>
        </w:rPr>
        <w:t xml:space="preserve"> Las que se encuentran</w:t>
      </w:r>
      <w:r w:rsidRPr="009A70C7">
        <w:rPr>
          <w:rFonts w:ascii="Times New Roman" w:hAnsi="Times New Roman" w:cs="Times New Roman"/>
        </w:rPr>
        <w:t xml:space="preserve"> establecidas en el artículo 2 del presente Reglamento.</w:t>
      </w:r>
    </w:p>
    <w:p w14:paraId="1A4ADDA9" w14:textId="368CA2B3" w:rsidR="004105B5" w:rsidRPr="009A70C7" w:rsidRDefault="004105B5" w:rsidP="009A70C7">
      <w:pPr>
        <w:spacing w:after="0" w:line="240" w:lineRule="auto"/>
        <w:jc w:val="both"/>
        <w:rPr>
          <w:rFonts w:ascii="Times New Roman" w:hAnsi="Times New Roman" w:cs="Times New Roman"/>
        </w:rPr>
      </w:pPr>
    </w:p>
    <w:p w14:paraId="4C4A83F2" w14:textId="790BCD04" w:rsidR="00761CDD" w:rsidRPr="009A70C7" w:rsidRDefault="00761CDD" w:rsidP="009A70C7">
      <w:pPr>
        <w:spacing w:after="0" w:line="240" w:lineRule="auto"/>
        <w:jc w:val="both"/>
        <w:rPr>
          <w:rFonts w:ascii="Times New Roman" w:hAnsi="Times New Roman" w:cs="Times New Roman"/>
        </w:rPr>
      </w:pPr>
      <w:r w:rsidRPr="009A70C7">
        <w:rPr>
          <w:rFonts w:ascii="Times New Roman" w:hAnsi="Times New Roman" w:cs="Times New Roman"/>
          <w:b/>
          <w:bCs/>
        </w:rPr>
        <w:t>Artículo 5.</w:t>
      </w:r>
      <w:r w:rsidRPr="009A70C7">
        <w:rPr>
          <w:rFonts w:ascii="Times New Roman" w:hAnsi="Times New Roman" w:cs="Times New Roman"/>
        </w:rPr>
        <w:t xml:space="preserve"> El desempeño de los servidores públicos de la </w:t>
      </w:r>
      <w:r w:rsidR="00B60167" w:rsidRPr="009A70C7">
        <w:rPr>
          <w:rFonts w:ascii="Times New Roman" w:hAnsi="Times New Roman" w:cs="Times New Roman"/>
        </w:rPr>
        <w:t>Secretaría</w:t>
      </w:r>
      <w:r w:rsidRPr="009A70C7">
        <w:rPr>
          <w:rFonts w:ascii="Times New Roman" w:hAnsi="Times New Roman" w:cs="Times New Roman"/>
        </w:rPr>
        <w:t xml:space="preserve"> se regirá por los principios de disciplina, legalidad, objetividad, profesionalismo, honradez, lealtad, imparcialidad, integridad, rendición de cuentas, perspectiva de género, eficacia y eficiencia, que rigen el servicio público, en términos</w:t>
      </w:r>
      <w:r w:rsidR="001235EF" w:rsidRPr="009A70C7">
        <w:rPr>
          <w:rFonts w:ascii="Times New Roman" w:hAnsi="Times New Roman" w:cs="Times New Roman"/>
        </w:rPr>
        <w:t xml:space="preserve"> del artículo 7</w:t>
      </w:r>
      <w:r w:rsidRPr="009A70C7">
        <w:rPr>
          <w:rFonts w:ascii="Times New Roman" w:hAnsi="Times New Roman" w:cs="Times New Roman"/>
        </w:rPr>
        <w:t xml:space="preserve"> de la Ley de Responsabilidades y Sanciones para el Estado de Sonora y demás disposiciones legales aplicables.</w:t>
      </w:r>
    </w:p>
    <w:p w14:paraId="2B162C5A" w14:textId="77777777" w:rsidR="00761CDD" w:rsidRPr="009A70C7" w:rsidRDefault="00761CDD" w:rsidP="009A70C7">
      <w:pPr>
        <w:spacing w:after="0" w:line="240" w:lineRule="auto"/>
        <w:jc w:val="both"/>
        <w:rPr>
          <w:rFonts w:ascii="Times New Roman" w:hAnsi="Times New Roman" w:cs="Times New Roman"/>
        </w:rPr>
      </w:pPr>
    </w:p>
    <w:p w14:paraId="5FCF1D64" w14:textId="77777777" w:rsidR="004105B5" w:rsidRPr="009A70C7" w:rsidRDefault="004105B5" w:rsidP="009A70C7">
      <w:pPr>
        <w:spacing w:after="0" w:line="240" w:lineRule="auto"/>
        <w:jc w:val="center"/>
        <w:rPr>
          <w:rFonts w:ascii="Times New Roman" w:hAnsi="Times New Roman" w:cs="Times New Roman"/>
          <w:b/>
          <w:bCs/>
        </w:rPr>
      </w:pPr>
      <w:r w:rsidRPr="009A70C7">
        <w:rPr>
          <w:rFonts w:ascii="Times New Roman" w:hAnsi="Times New Roman" w:cs="Times New Roman"/>
          <w:b/>
          <w:bCs/>
        </w:rPr>
        <w:t xml:space="preserve">CAPÍTULO II </w:t>
      </w:r>
    </w:p>
    <w:p w14:paraId="4C89D0E2" w14:textId="4170985E" w:rsidR="004105B5" w:rsidRPr="009A70C7" w:rsidRDefault="007B02DD" w:rsidP="009A70C7">
      <w:pPr>
        <w:spacing w:after="0" w:line="240" w:lineRule="auto"/>
        <w:jc w:val="center"/>
        <w:rPr>
          <w:rFonts w:ascii="Times New Roman" w:hAnsi="Times New Roman" w:cs="Times New Roman"/>
          <w:b/>
          <w:bCs/>
        </w:rPr>
      </w:pPr>
      <w:r w:rsidRPr="009A70C7">
        <w:rPr>
          <w:rFonts w:ascii="Times New Roman" w:hAnsi="Times New Roman" w:cs="Times New Roman"/>
          <w:b/>
          <w:bCs/>
        </w:rPr>
        <w:t xml:space="preserve">DE LA O EL </w:t>
      </w:r>
      <w:r w:rsidR="004105B5" w:rsidRPr="009A70C7">
        <w:rPr>
          <w:rFonts w:ascii="Times New Roman" w:hAnsi="Times New Roman" w:cs="Times New Roman"/>
          <w:b/>
          <w:bCs/>
        </w:rPr>
        <w:t>TITULAR DE LA SECRETARÍA</w:t>
      </w:r>
    </w:p>
    <w:p w14:paraId="5AEF46CF" w14:textId="77777777" w:rsidR="004105B5" w:rsidRPr="009A70C7" w:rsidRDefault="004105B5" w:rsidP="009A70C7">
      <w:pPr>
        <w:spacing w:after="0" w:line="240" w:lineRule="auto"/>
        <w:jc w:val="center"/>
        <w:rPr>
          <w:rFonts w:ascii="Times New Roman" w:hAnsi="Times New Roman" w:cs="Times New Roman"/>
        </w:rPr>
      </w:pPr>
    </w:p>
    <w:p w14:paraId="6A150CB5" w14:textId="5E106E58" w:rsidR="004105B5" w:rsidRPr="009A70C7" w:rsidRDefault="004105B5" w:rsidP="009A70C7">
      <w:pPr>
        <w:spacing w:after="0" w:line="240" w:lineRule="auto"/>
        <w:jc w:val="both"/>
        <w:rPr>
          <w:rFonts w:ascii="Times New Roman" w:hAnsi="Times New Roman" w:cs="Times New Roman"/>
        </w:rPr>
      </w:pPr>
      <w:r w:rsidRPr="009A70C7">
        <w:rPr>
          <w:rFonts w:ascii="Times New Roman" w:hAnsi="Times New Roman" w:cs="Times New Roman"/>
          <w:b/>
          <w:bCs/>
        </w:rPr>
        <w:t xml:space="preserve">ARTÍCULO </w:t>
      </w:r>
      <w:r w:rsidR="00A22312" w:rsidRPr="009A70C7">
        <w:rPr>
          <w:rFonts w:ascii="Times New Roman" w:hAnsi="Times New Roman" w:cs="Times New Roman"/>
          <w:b/>
          <w:bCs/>
        </w:rPr>
        <w:t>6</w:t>
      </w:r>
      <w:r w:rsidRPr="009A70C7">
        <w:rPr>
          <w:rFonts w:ascii="Times New Roman" w:hAnsi="Times New Roman" w:cs="Times New Roman"/>
          <w:b/>
          <w:bCs/>
        </w:rPr>
        <w:t>.</w:t>
      </w:r>
      <w:r w:rsidRPr="009A70C7">
        <w:rPr>
          <w:rFonts w:ascii="Times New Roman" w:hAnsi="Times New Roman" w:cs="Times New Roman"/>
        </w:rPr>
        <w:t xml:space="preserve"> El trámite y resolución de los asuntos de la competencia de la Secretaría, corresponde a la o </w:t>
      </w:r>
      <w:r w:rsidR="0073501A" w:rsidRPr="009A70C7">
        <w:rPr>
          <w:rFonts w:ascii="Times New Roman" w:hAnsi="Times New Roman" w:cs="Times New Roman"/>
        </w:rPr>
        <w:t>e</w:t>
      </w:r>
      <w:r w:rsidRPr="009A70C7">
        <w:rPr>
          <w:rFonts w:ascii="Times New Roman" w:hAnsi="Times New Roman" w:cs="Times New Roman"/>
        </w:rPr>
        <w:t xml:space="preserve">l </w:t>
      </w:r>
      <w:r w:rsidR="00282859" w:rsidRPr="009A70C7">
        <w:rPr>
          <w:rFonts w:ascii="Times New Roman" w:hAnsi="Times New Roman" w:cs="Times New Roman"/>
        </w:rPr>
        <w:t xml:space="preserve">Titular de la </w:t>
      </w:r>
      <w:r w:rsidRPr="009A70C7">
        <w:rPr>
          <w:rFonts w:ascii="Times New Roman" w:hAnsi="Times New Roman" w:cs="Times New Roman"/>
        </w:rPr>
        <w:t>Secretar</w:t>
      </w:r>
      <w:r w:rsidR="00AA27C9" w:rsidRPr="009A70C7">
        <w:rPr>
          <w:rFonts w:ascii="Times New Roman" w:hAnsi="Times New Roman" w:cs="Times New Roman"/>
        </w:rPr>
        <w:t>í</w:t>
      </w:r>
      <w:r w:rsidR="00282859" w:rsidRPr="009A70C7">
        <w:rPr>
          <w:rFonts w:ascii="Times New Roman" w:hAnsi="Times New Roman" w:cs="Times New Roman"/>
        </w:rPr>
        <w:t>a</w:t>
      </w:r>
      <w:r w:rsidRPr="009A70C7">
        <w:rPr>
          <w:rFonts w:ascii="Times New Roman" w:hAnsi="Times New Roman" w:cs="Times New Roman"/>
        </w:rPr>
        <w:t xml:space="preserve">, así como la representación de </w:t>
      </w:r>
      <w:r w:rsidR="007B02DD" w:rsidRPr="009A70C7">
        <w:rPr>
          <w:rFonts w:ascii="Times New Roman" w:hAnsi="Times New Roman" w:cs="Times New Roman"/>
        </w:rPr>
        <w:t>é</w:t>
      </w:r>
      <w:r w:rsidR="00B60167" w:rsidRPr="009A70C7">
        <w:rPr>
          <w:rFonts w:ascii="Times New Roman" w:hAnsi="Times New Roman" w:cs="Times New Roman"/>
        </w:rPr>
        <w:t>sta</w:t>
      </w:r>
      <w:r w:rsidRPr="009A70C7">
        <w:rPr>
          <w:rFonts w:ascii="Times New Roman" w:hAnsi="Times New Roman" w:cs="Times New Roman"/>
        </w:rPr>
        <w:t xml:space="preserve">. Las unidades administrativas ejercerán las facultades que </w:t>
      </w:r>
      <w:r w:rsidR="00E05B27" w:rsidRPr="009A70C7">
        <w:rPr>
          <w:rFonts w:ascii="Times New Roman" w:hAnsi="Times New Roman" w:cs="Times New Roman"/>
        </w:rPr>
        <w:t xml:space="preserve">le confieran las leyes aplicables, </w:t>
      </w:r>
      <w:r w:rsidRPr="009A70C7">
        <w:rPr>
          <w:rFonts w:ascii="Times New Roman" w:hAnsi="Times New Roman" w:cs="Times New Roman"/>
        </w:rPr>
        <w:t>l</w:t>
      </w:r>
      <w:r w:rsidR="00282859" w:rsidRPr="009A70C7">
        <w:rPr>
          <w:rFonts w:ascii="Times New Roman" w:hAnsi="Times New Roman" w:cs="Times New Roman"/>
        </w:rPr>
        <w:t>a</w:t>
      </w:r>
      <w:r w:rsidRPr="009A70C7">
        <w:rPr>
          <w:rFonts w:ascii="Times New Roman" w:hAnsi="Times New Roman" w:cs="Times New Roman"/>
        </w:rPr>
        <w:t>s</w:t>
      </w:r>
      <w:r w:rsidR="00282859" w:rsidRPr="009A70C7">
        <w:rPr>
          <w:rFonts w:ascii="Times New Roman" w:hAnsi="Times New Roman" w:cs="Times New Roman"/>
        </w:rPr>
        <w:t xml:space="preserve"> que le</w:t>
      </w:r>
      <w:r w:rsidRPr="009A70C7">
        <w:rPr>
          <w:rFonts w:ascii="Times New Roman" w:hAnsi="Times New Roman" w:cs="Times New Roman"/>
        </w:rPr>
        <w:t xml:space="preserve"> asigne el presente Reglamento y las que les delegue la o </w:t>
      </w:r>
      <w:r w:rsidR="00BD1CAE" w:rsidRPr="009A70C7">
        <w:rPr>
          <w:rFonts w:ascii="Times New Roman" w:hAnsi="Times New Roman" w:cs="Times New Roman"/>
        </w:rPr>
        <w:t>e</w:t>
      </w:r>
      <w:r w:rsidRPr="009A70C7">
        <w:rPr>
          <w:rFonts w:ascii="Times New Roman" w:hAnsi="Times New Roman" w:cs="Times New Roman"/>
        </w:rPr>
        <w:t xml:space="preserve">l Titular de la Secretaría, sin perjuicio de </w:t>
      </w:r>
      <w:r w:rsidR="00573EE6" w:rsidRPr="009A70C7">
        <w:rPr>
          <w:rFonts w:ascii="Times New Roman" w:hAnsi="Times New Roman" w:cs="Times New Roman"/>
        </w:rPr>
        <w:t xml:space="preserve">que </w:t>
      </w:r>
      <w:r w:rsidRPr="009A70C7">
        <w:rPr>
          <w:rFonts w:ascii="Times New Roman" w:hAnsi="Times New Roman" w:cs="Times New Roman"/>
        </w:rPr>
        <w:t xml:space="preserve">pueda asumir </w:t>
      </w:r>
      <w:r w:rsidR="00282859" w:rsidRPr="009A70C7">
        <w:rPr>
          <w:rFonts w:ascii="Times New Roman" w:hAnsi="Times New Roman" w:cs="Times New Roman"/>
        </w:rPr>
        <w:t>su</w:t>
      </w:r>
      <w:r w:rsidRPr="009A70C7">
        <w:rPr>
          <w:rFonts w:ascii="Times New Roman" w:hAnsi="Times New Roman" w:cs="Times New Roman"/>
        </w:rPr>
        <w:t xml:space="preserve"> ejercicio de forma directa, cuando lo juzgue conveniente.</w:t>
      </w:r>
    </w:p>
    <w:p w14:paraId="49EC1900" w14:textId="0187F2AA" w:rsidR="0073501A" w:rsidRPr="009A70C7" w:rsidRDefault="0073501A" w:rsidP="009A70C7">
      <w:pPr>
        <w:spacing w:after="0" w:line="240" w:lineRule="auto"/>
        <w:jc w:val="both"/>
        <w:rPr>
          <w:rFonts w:ascii="Times New Roman" w:hAnsi="Times New Roman" w:cs="Times New Roman"/>
        </w:rPr>
      </w:pPr>
    </w:p>
    <w:p w14:paraId="5775192E" w14:textId="24A200F4" w:rsidR="0073501A" w:rsidRPr="009A70C7" w:rsidRDefault="0073501A" w:rsidP="009A70C7">
      <w:pPr>
        <w:spacing w:after="0" w:line="240" w:lineRule="auto"/>
        <w:jc w:val="both"/>
        <w:rPr>
          <w:rFonts w:ascii="Times New Roman" w:hAnsi="Times New Roman" w:cs="Times New Roman"/>
        </w:rPr>
      </w:pPr>
      <w:r w:rsidRPr="009A70C7">
        <w:rPr>
          <w:rFonts w:ascii="Times New Roman" w:hAnsi="Times New Roman" w:cs="Times New Roman"/>
          <w:b/>
          <w:bCs/>
        </w:rPr>
        <w:t xml:space="preserve">ARTÍCULO </w:t>
      </w:r>
      <w:r w:rsidR="00A22312" w:rsidRPr="009A70C7">
        <w:rPr>
          <w:rFonts w:ascii="Times New Roman" w:hAnsi="Times New Roman" w:cs="Times New Roman"/>
          <w:b/>
          <w:bCs/>
        </w:rPr>
        <w:t>7</w:t>
      </w:r>
      <w:r w:rsidRPr="009A70C7">
        <w:rPr>
          <w:rFonts w:ascii="Times New Roman" w:hAnsi="Times New Roman" w:cs="Times New Roman"/>
        </w:rPr>
        <w:t xml:space="preserve">. A la o </w:t>
      </w:r>
      <w:r w:rsidR="00EE79D2" w:rsidRPr="009A70C7">
        <w:rPr>
          <w:rFonts w:ascii="Times New Roman" w:hAnsi="Times New Roman" w:cs="Times New Roman"/>
        </w:rPr>
        <w:t>e</w:t>
      </w:r>
      <w:r w:rsidRPr="009A70C7">
        <w:rPr>
          <w:rFonts w:ascii="Times New Roman" w:hAnsi="Times New Roman" w:cs="Times New Roman"/>
        </w:rPr>
        <w:t>l Secretario</w:t>
      </w:r>
      <w:r w:rsidR="000A5138" w:rsidRPr="009A70C7">
        <w:rPr>
          <w:rFonts w:ascii="Times New Roman" w:hAnsi="Times New Roman" w:cs="Times New Roman"/>
        </w:rPr>
        <w:t xml:space="preserve"> (a)</w:t>
      </w:r>
      <w:r w:rsidRPr="009A70C7">
        <w:rPr>
          <w:rFonts w:ascii="Times New Roman" w:hAnsi="Times New Roman" w:cs="Times New Roman"/>
        </w:rPr>
        <w:t>, le corresponden las siguientes atribuciones:</w:t>
      </w:r>
    </w:p>
    <w:p w14:paraId="213F4A70" w14:textId="141768CE" w:rsidR="0073501A" w:rsidRPr="009A70C7" w:rsidRDefault="0073501A" w:rsidP="009A70C7">
      <w:pPr>
        <w:spacing w:after="0" w:line="240" w:lineRule="auto"/>
        <w:jc w:val="both"/>
        <w:rPr>
          <w:rFonts w:ascii="Times New Roman" w:hAnsi="Times New Roman" w:cs="Times New Roman"/>
        </w:rPr>
      </w:pPr>
    </w:p>
    <w:p w14:paraId="17EB778C" w14:textId="46AFDF23" w:rsidR="0073501A" w:rsidRPr="009A70C7" w:rsidRDefault="0073501A" w:rsidP="009A70C7">
      <w:pPr>
        <w:spacing w:after="0" w:line="240" w:lineRule="auto"/>
        <w:jc w:val="both"/>
        <w:rPr>
          <w:rFonts w:ascii="Times New Roman" w:hAnsi="Times New Roman" w:cs="Times New Roman"/>
        </w:rPr>
      </w:pPr>
      <w:r w:rsidRPr="009A70C7">
        <w:rPr>
          <w:rFonts w:ascii="Times New Roman" w:hAnsi="Times New Roman" w:cs="Times New Roman"/>
        </w:rPr>
        <w:t>A. En materia de turismo:</w:t>
      </w:r>
    </w:p>
    <w:p w14:paraId="6410230B" w14:textId="77777777" w:rsidR="0073501A" w:rsidRPr="009A70C7" w:rsidRDefault="0073501A" w:rsidP="009A70C7">
      <w:pPr>
        <w:spacing w:after="0" w:line="240" w:lineRule="auto"/>
        <w:jc w:val="both"/>
        <w:rPr>
          <w:rFonts w:ascii="Times New Roman" w:hAnsi="Times New Roman" w:cs="Times New Roman"/>
        </w:rPr>
      </w:pPr>
    </w:p>
    <w:p w14:paraId="3F55EC7C" w14:textId="6B7F9043"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Formular, conducir y evaluar la política turística del Estado;</w:t>
      </w:r>
    </w:p>
    <w:p w14:paraId="5A449ECE" w14:textId="17CE5A9F"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Celebrar convenios en materia turística conforme a lo previsto en la Ley General de Turismo y la Ley Estatal de Turismo;</w:t>
      </w:r>
    </w:p>
    <w:p w14:paraId="53BC8AF7" w14:textId="7D0B322B"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Aplicar los instrumentos de política turística previstos en la Ley Estatal de Turismo</w:t>
      </w:r>
      <w:r w:rsidR="003466BB" w:rsidRPr="009A70C7">
        <w:rPr>
          <w:rFonts w:ascii="Times New Roman" w:hAnsi="Times New Roman" w:cs="Times New Roman"/>
        </w:rPr>
        <w:t xml:space="preserve"> de Sonora</w:t>
      </w:r>
      <w:r w:rsidRPr="009A70C7">
        <w:rPr>
          <w:rFonts w:ascii="Times New Roman" w:hAnsi="Times New Roman" w:cs="Times New Roman"/>
        </w:rPr>
        <w:t xml:space="preserve"> y demás ordenamientos en la materia, así como la planeación, programación, fomento y desarrollo de la actividad turística que se realice en bienes y áreas de competencia estatal;</w:t>
      </w:r>
    </w:p>
    <w:p w14:paraId="611C7090" w14:textId="12ADACE8"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Formular, ejecutar y evaluar el Programa Estatal de Turismo, las directrices previstas en el Plan Estatal de Desarrollo y el Programa Sectorial de Turismo del Estado;</w:t>
      </w:r>
    </w:p>
    <w:p w14:paraId="65D9F0F7" w14:textId="189FE509"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Establecer el Consejo Consultivo Estatal de Turismo;</w:t>
      </w:r>
    </w:p>
    <w:p w14:paraId="492257E5" w14:textId="5A5A0B01"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Concertar con los sectores privado y social, las acciones tendentes a detonar programas a favor de la actividad turística;</w:t>
      </w:r>
    </w:p>
    <w:p w14:paraId="4B650BF1" w14:textId="1FCE7A2F"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lastRenderedPageBreak/>
        <w:t>Formular, evaluar y ejecutar los programas estatales de ordenamiento turístico del territorio, con la participación que corresponda a los Municipios respectivos;</w:t>
      </w:r>
    </w:p>
    <w:p w14:paraId="4F3225AE" w14:textId="54C51640" w:rsidR="0073501A" w:rsidRPr="009A70C7" w:rsidRDefault="0073501A"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Participar en la regulación, administración y vigilancia de las Zonas de Desarrollo Turístico</w:t>
      </w:r>
      <w:r w:rsidR="00AA27C9" w:rsidRPr="009A70C7">
        <w:rPr>
          <w:rFonts w:ascii="Times New Roman" w:hAnsi="Times New Roman" w:cs="Times New Roman"/>
        </w:rPr>
        <w:t xml:space="preserve"> </w:t>
      </w:r>
      <w:r w:rsidRPr="009A70C7">
        <w:rPr>
          <w:rFonts w:ascii="Times New Roman" w:hAnsi="Times New Roman" w:cs="Times New Roman"/>
        </w:rPr>
        <w:t>Sustentable en sus Municipios, conforme a los convenios que al efecto se suscriban;</w:t>
      </w:r>
    </w:p>
    <w:p w14:paraId="5334307E" w14:textId="21DA5B65"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Instrumentar las acciones de promoción de las actividades y destinos turísticos con que cuenta;</w:t>
      </w:r>
    </w:p>
    <w:p w14:paraId="522CF5A6" w14:textId="716EE713"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Conducir la política estatal de información y difusión en materia turística;</w:t>
      </w:r>
    </w:p>
    <w:p w14:paraId="46A3C168" w14:textId="7614C543"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Proyectar y promover el desarrollo de la infraestructura turística;</w:t>
      </w:r>
    </w:p>
    <w:p w14:paraId="15E09E05" w14:textId="2D7D1DE5"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Impulsar a las micro, pequeñas y medianas empresas turísticas que operen en la entidad;</w:t>
      </w:r>
    </w:p>
    <w:p w14:paraId="145FEDD2" w14:textId="62E5BBF3"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Diseñar, instrumentar, ejecutar y evaluar los programas de investigación para el desarrollo turístico estatal;</w:t>
      </w:r>
    </w:p>
    <w:p w14:paraId="22683478" w14:textId="11D6A5BA"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Participar en programas de prevención y atención de emergencias y desastres, así como en acciones para la gestión integral de los riesgos conforme a las políticas y programas de protección civil que al efecto se establezcan;</w:t>
      </w:r>
    </w:p>
    <w:p w14:paraId="0612CC68" w14:textId="72A07B5A"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Brindar orientación y asistencia al turista y canalizar las quejas de éstos ante la autoridad competente;</w:t>
      </w:r>
    </w:p>
    <w:p w14:paraId="11A92109" w14:textId="64CB0842"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Atender los asuntos que afecten el desarrollo de la actividad turística de dos o más Municipios;</w:t>
      </w:r>
    </w:p>
    <w:p w14:paraId="5C08B1BA" w14:textId="259B7F01"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Coadyuvar con el Ejecutivo Federal en materia de clasificación de establecimientos hoteleros y de hospedaje en los términos de la regulación correspondiente;</w:t>
      </w:r>
    </w:p>
    <w:p w14:paraId="59641E08" w14:textId="7303F8CC"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Vigilar el cumplimiento de la Ley General de Turismo, la Ley Estatal de Turismo</w:t>
      </w:r>
      <w:r w:rsidR="003466BB" w:rsidRPr="009A70C7">
        <w:rPr>
          <w:rFonts w:ascii="Times New Roman" w:hAnsi="Times New Roman" w:cs="Times New Roman"/>
        </w:rPr>
        <w:t xml:space="preserve"> de Sonora</w:t>
      </w:r>
      <w:r w:rsidRPr="009A70C7">
        <w:rPr>
          <w:rFonts w:ascii="Times New Roman" w:hAnsi="Times New Roman" w:cs="Times New Roman"/>
        </w:rPr>
        <w:t xml:space="preserve"> y demás disposiciones reglamentarias que deriven, en lo que se refiere a los requisitos de operación de los prestadores ele servicios turísticos;</w:t>
      </w:r>
    </w:p>
    <w:p w14:paraId="12743165" w14:textId="676D8433" w:rsidR="00471A4E" w:rsidRPr="009A70C7" w:rsidRDefault="00471A4E"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Coordinar con las autoridades federales, por medio de los convenios que se suscriban, la imposición de sanciones por violaciones a la Ley General de Turismo y a las disposiciones</w:t>
      </w:r>
      <w:r w:rsidRPr="009A70C7">
        <w:rPr>
          <w:rFonts w:ascii="Times New Roman" w:hAnsi="Times New Roman" w:cs="Times New Roman"/>
        </w:rPr>
        <w:cr/>
        <w:t>reglamentarias; y</w:t>
      </w:r>
    </w:p>
    <w:p w14:paraId="0CDCA7FC" w14:textId="25DFBC65" w:rsidR="00442D35" w:rsidRPr="009A70C7" w:rsidRDefault="00442D35" w:rsidP="009A70C7">
      <w:pPr>
        <w:pStyle w:val="Prrafodelista"/>
        <w:numPr>
          <w:ilvl w:val="0"/>
          <w:numId w:val="2"/>
        </w:numPr>
        <w:spacing w:after="0" w:line="240" w:lineRule="auto"/>
        <w:jc w:val="both"/>
        <w:rPr>
          <w:rFonts w:ascii="Times New Roman" w:hAnsi="Times New Roman" w:cs="Times New Roman"/>
        </w:rPr>
      </w:pPr>
      <w:r w:rsidRPr="009A70C7">
        <w:rPr>
          <w:rFonts w:ascii="Times New Roman" w:hAnsi="Times New Roman" w:cs="Times New Roman"/>
        </w:rPr>
        <w:t xml:space="preserve">Las demás que le confieran </w:t>
      </w:r>
      <w:r w:rsidR="00601A63" w:rsidRPr="009A70C7">
        <w:rPr>
          <w:rFonts w:ascii="Times New Roman" w:hAnsi="Times New Roman" w:cs="Times New Roman"/>
        </w:rPr>
        <w:t>otras disposiciones legales</w:t>
      </w:r>
      <w:r w:rsidRPr="009A70C7">
        <w:rPr>
          <w:rFonts w:ascii="Times New Roman" w:hAnsi="Times New Roman" w:cs="Times New Roman"/>
        </w:rPr>
        <w:t>, así como aquellas otras que le confiera la o el Titular del Poder Ejecutivo.</w:t>
      </w:r>
    </w:p>
    <w:p w14:paraId="3A5DA4CC" w14:textId="621116CC" w:rsidR="004105B5" w:rsidRPr="009A70C7" w:rsidRDefault="004105B5" w:rsidP="009A70C7">
      <w:pPr>
        <w:spacing w:after="0" w:line="240" w:lineRule="auto"/>
        <w:jc w:val="both"/>
        <w:rPr>
          <w:rFonts w:ascii="Times New Roman" w:hAnsi="Times New Roman" w:cs="Times New Roman"/>
        </w:rPr>
      </w:pPr>
    </w:p>
    <w:p w14:paraId="44A46813" w14:textId="7C5429CA" w:rsidR="00471A4E" w:rsidRPr="009A70C7" w:rsidRDefault="00471A4E" w:rsidP="009A70C7">
      <w:pPr>
        <w:spacing w:after="0" w:line="240" w:lineRule="auto"/>
        <w:jc w:val="both"/>
        <w:rPr>
          <w:rFonts w:ascii="Times New Roman" w:hAnsi="Times New Roman" w:cs="Times New Roman"/>
        </w:rPr>
      </w:pPr>
      <w:r w:rsidRPr="009A70C7">
        <w:rPr>
          <w:rFonts w:ascii="Times New Roman" w:hAnsi="Times New Roman" w:cs="Times New Roman"/>
        </w:rPr>
        <w:t>B. En materia de fomento del desarrollo económico:</w:t>
      </w:r>
    </w:p>
    <w:p w14:paraId="43D42B09" w14:textId="77777777" w:rsidR="00471A4E" w:rsidRPr="009A70C7" w:rsidRDefault="00471A4E" w:rsidP="009A70C7">
      <w:pPr>
        <w:spacing w:after="0" w:line="240" w:lineRule="auto"/>
        <w:jc w:val="both"/>
        <w:rPr>
          <w:rFonts w:ascii="Times New Roman" w:hAnsi="Times New Roman" w:cs="Times New Roman"/>
        </w:rPr>
      </w:pPr>
    </w:p>
    <w:p w14:paraId="5DE8B759" w14:textId="26E5640F"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Proponer las políticas y ejecutar los programas relativos al desarrollo económico del Estado en las ramas de la industria, el comercio, los servicios, la minería y el turismo, de conformidad con los planes nacional y estatal de desarrollo y las leyes de la materia;</w:t>
      </w:r>
    </w:p>
    <w:p w14:paraId="493C6977" w14:textId="513A49D8"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Promover el crecimiento económico de las regiones de la Entidad sobre bases de desarrollo equilibrado y sustentable, considerando sus ventajas competitivas;</w:t>
      </w:r>
    </w:p>
    <w:p w14:paraId="6392192E" w14:textId="6B957D51"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Fomentar la creación de condiciones económicas y de infraestructura necesarias para el establecimiento de empresas en el Estado;</w:t>
      </w:r>
    </w:p>
    <w:p w14:paraId="032C123B" w14:textId="77777777"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Proponer proyectos que propicien el desarrollo económico y equilibrado de los centros de población;</w:t>
      </w:r>
    </w:p>
    <w:p w14:paraId="4CC41582" w14:textId="77777777"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Promover la creación y fomento del desarrollo de la micro, pequeña y mediana empresa, así como la creación de parques industriales;</w:t>
      </w:r>
    </w:p>
    <w:p w14:paraId="1979FF49" w14:textId="77777777"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Asesorar a los sectores social y privado, en el establecimiento de nuevas empresas;</w:t>
      </w:r>
    </w:p>
    <w:p w14:paraId="442FBD4F" w14:textId="61A5F695"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Organizar, apoyar y difundir estudios e investigaciones que contribuyan al desarrollo de la productividad y el crecimiento económico de las empresas, de la industria y de la minería;</w:t>
      </w:r>
    </w:p>
    <w:p w14:paraId="3F84BB26" w14:textId="6DC4198A" w:rsidR="00471A4E" w:rsidRPr="009A70C7" w:rsidRDefault="000658E0"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Evaluar anualmente la aplicación de los incentivos que se otorguen conforme a la Ley aplicable vigente y comunicar sus resultados a la Secretaría de Hacienda y al Titular del Poder Ejecutivo</w:t>
      </w:r>
      <w:r w:rsidR="00471A4E" w:rsidRPr="009A70C7">
        <w:rPr>
          <w:rFonts w:ascii="Times New Roman" w:hAnsi="Times New Roman" w:cs="Times New Roman"/>
        </w:rPr>
        <w:t>;</w:t>
      </w:r>
    </w:p>
    <w:p w14:paraId="784362F1" w14:textId="77777777"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lastRenderedPageBreak/>
        <w:t>Promover y coordinar la distribución y comercialización de productos, así como el abastecimiento de los consumos básicos de la población;</w:t>
      </w:r>
    </w:p>
    <w:p w14:paraId="6CAA4E38" w14:textId="27F38292"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Integrar y proporcionar información sobre mercados internacionales, proveedores nacionales</w:t>
      </w:r>
      <w:r w:rsidR="00BE3758" w:rsidRPr="009A70C7">
        <w:rPr>
          <w:rFonts w:ascii="Times New Roman" w:hAnsi="Times New Roman" w:cs="Times New Roman"/>
        </w:rPr>
        <w:t xml:space="preserve"> </w:t>
      </w:r>
      <w:r w:rsidRPr="009A70C7">
        <w:rPr>
          <w:rFonts w:ascii="Times New Roman" w:hAnsi="Times New Roman" w:cs="Times New Roman"/>
        </w:rPr>
        <w:t>e inversionistas potenciales para el Estado, así como mantener actualizada la información socioeconómica para proyectos de factibilidad de inversiones;</w:t>
      </w:r>
    </w:p>
    <w:p w14:paraId="62E6B8B2" w14:textId="43E4F567"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 xml:space="preserve">Elaborar estudios sobre el mercado de trabajo, proporcionar los servicios de información relacionados con el mismo, desarrollar programas y proyectos orientados a generar fuentes de empleo y promover la capacitación y adiestramiento de los trabajadores, </w:t>
      </w:r>
      <w:r w:rsidR="00B60167" w:rsidRPr="009A70C7">
        <w:rPr>
          <w:rFonts w:ascii="Times New Roman" w:hAnsi="Times New Roman" w:cs="Times New Roman"/>
        </w:rPr>
        <w:t>de acuerdo con</w:t>
      </w:r>
      <w:r w:rsidRPr="009A70C7">
        <w:rPr>
          <w:rFonts w:ascii="Times New Roman" w:hAnsi="Times New Roman" w:cs="Times New Roman"/>
        </w:rPr>
        <w:t xml:space="preserve"> los</w:t>
      </w:r>
      <w:r w:rsidR="00BE3758" w:rsidRPr="009A70C7">
        <w:rPr>
          <w:rFonts w:ascii="Times New Roman" w:hAnsi="Times New Roman" w:cs="Times New Roman"/>
        </w:rPr>
        <w:t xml:space="preserve"> </w:t>
      </w:r>
      <w:r w:rsidRPr="009A70C7">
        <w:rPr>
          <w:rFonts w:ascii="Times New Roman" w:hAnsi="Times New Roman" w:cs="Times New Roman"/>
        </w:rPr>
        <w:t>requerimientos de calidad y servicio de los sectores industrial, comercial, de servicios, minero y turístico de la Entidad;</w:t>
      </w:r>
    </w:p>
    <w:p w14:paraId="1D6A624C" w14:textId="5212EFB8"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Asesorar a los municipios que así lo soliciten, en materia industrial, comercial y de servicios, minera, artesanal y turística;</w:t>
      </w:r>
    </w:p>
    <w:p w14:paraId="4C37A612" w14:textId="77777777"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Promover programas y acciones de vivienda;</w:t>
      </w:r>
    </w:p>
    <w:p w14:paraId="1549CC70" w14:textId="35F878F6" w:rsidR="00471A4E"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Ejercer las atribuciones y compromisos que en materia industrial, comercial, artesanal, minera, turística y de servicios se establezcan para el Gobierno del Estado en los convenios y acuerdos de coordinación que celebre con la Federación o con los municipios de la Entidad;</w:t>
      </w:r>
    </w:p>
    <w:p w14:paraId="2A620167" w14:textId="77777777" w:rsidR="00442D35" w:rsidRPr="009A70C7" w:rsidRDefault="00471A4E"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Promover la participación de la sociedad, en la ejecución de los programas que en materia de desarrollo económico instrumente el Gobierno del Estado; y</w:t>
      </w:r>
    </w:p>
    <w:p w14:paraId="59EB6FD8" w14:textId="10F4F11C" w:rsidR="00442D35" w:rsidRPr="009A70C7" w:rsidRDefault="00442D35" w:rsidP="009A70C7">
      <w:pPr>
        <w:pStyle w:val="Prrafodelista"/>
        <w:numPr>
          <w:ilvl w:val="0"/>
          <w:numId w:val="3"/>
        </w:numPr>
        <w:spacing w:after="0" w:line="240" w:lineRule="auto"/>
        <w:jc w:val="both"/>
        <w:rPr>
          <w:rFonts w:ascii="Times New Roman" w:hAnsi="Times New Roman" w:cs="Times New Roman"/>
        </w:rPr>
      </w:pPr>
      <w:r w:rsidRPr="009A70C7">
        <w:rPr>
          <w:rFonts w:ascii="Times New Roman" w:hAnsi="Times New Roman" w:cs="Times New Roman"/>
        </w:rPr>
        <w:t xml:space="preserve">Las demás que le confieran </w:t>
      </w:r>
      <w:r w:rsidR="00601A63" w:rsidRPr="009A70C7">
        <w:rPr>
          <w:rFonts w:ascii="Times New Roman" w:hAnsi="Times New Roman" w:cs="Times New Roman"/>
        </w:rPr>
        <w:t>otras disposiciones legales</w:t>
      </w:r>
      <w:r w:rsidRPr="009A70C7">
        <w:rPr>
          <w:rFonts w:ascii="Times New Roman" w:hAnsi="Times New Roman" w:cs="Times New Roman"/>
        </w:rPr>
        <w:t>, así como aquellas otras que le confiera la o el Titular del Poder Ejecutivo.</w:t>
      </w:r>
    </w:p>
    <w:p w14:paraId="1FD28B3A" w14:textId="77777777" w:rsidR="009474D5" w:rsidRPr="009A70C7" w:rsidRDefault="009474D5" w:rsidP="009A70C7">
      <w:pPr>
        <w:pStyle w:val="Prrafodelista"/>
        <w:spacing w:after="0" w:line="240" w:lineRule="auto"/>
        <w:ind w:left="1080"/>
        <w:jc w:val="both"/>
        <w:rPr>
          <w:rFonts w:ascii="Times New Roman" w:hAnsi="Times New Roman" w:cs="Times New Roman"/>
        </w:rPr>
      </w:pPr>
    </w:p>
    <w:p w14:paraId="2566680C" w14:textId="6B33F18E" w:rsidR="00FE0D03" w:rsidRPr="009A70C7" w:rsidRDefault="009474D5" w:rsidP="009A70C7">
      <w:pPr>
        <w:spacing w:after="0" w:line="240" w:lineRule="auto"/>
        <w:jc w:val="both"/>
        <w:rPr>
          <w:rFonts w:ascii="Times New Roman" w:hAnsi="Times New Roman" w:cs="Times New Roman"/>
        </w:rPr>
      </w:pPr>
      <w:r w:rsidRPr="009A70C7">
        <w:rPr>
          <w:rFonts w:ascii="Times New Roman" w:hAnsi="Times New Roman" w:cs="Times New Roman"/>
        </w:rPr>
        <w:t xml:space="preserve">C. </w:t>
      </w:r>
      <w:r w:rsidR="00FE0D03" w:rsidRPr="009A70C7">
        <w:rPr>
          <w:rFonts w:ascii="Times New Roman" w:hAnsi="Times New Roman" w:cs="Times New Roman"/>
        </w:rPr>
        <w:t>Generales</w:t>
      </w:r>
      <w:r w:rsidR="00D5133C" w:rsidRPr="009A70C7">
        <w:rPr>
          <w:rFonts w:ascii="Times New Roman" w:hAnsi="Times New Roman" w:cs="Times New Roman"/>
        </w:rPr>
        <w:t>:</w:t>
      </w:r>
    </w:p>
    <w:p w14:paraId="42C6CB59" w14:textId="77777777" w:rsidR="009474D5" w:rsidRPr="009A70C7" w:rsidRDefault="009474D5" w:rsidP="009A70C7">
      <w:pPr>
        <w:spacing w:after="0" w:line="240" w:lineRule="auto"/>
        <w:jc w:val="both"/>
        <w:rPr>
          <w:rFonts w:ascii="Times New Roman" w:hAnsi="Times New Roman" w:cs="Times New Roman"/>
        </w:rPr>
      </w:pPr>
    </w:p>
    <w:p w14:paraId="0207C9EA" w14:textId="4BF7EBD5" w:rsidR="004C5134" w:rsidRPr="009A70C7" w:rsidRDefault="004C5134"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Celebrar, a nombre de la Secretaría, los contratos en los que ésta sea parte, así como los demás instrumentos que impliquen actos de administración y la atención de los servicios públicos a cargo de ésta, en términos de las disposiciones jurídicas aplicables</w:t>
      </w:r>
      <w:r w:rsidR="001618B7" w:rsidRPr="009A70C7">
        <w:rPr>
          <w:rFonts w:ascii="Times New Roman" w:hAnsi="Times New Roman" w:cs="Times New Roman"/>
        </w:rPr>
        <w:t>;</w:t>
      </w:r>
    </w:p>
    <w:p w14:paraId="45EAAE42" w14:textId="2AF3B17B" w:rsidR="000A4926" w:rsidRPr="009A70C7" w:rsidRDefault="004C5134"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Suscribir</w:t>
      </w:r>
      <w:r w:rsidR="000375E7" w:rsidRPr="009A70C7">
        <w:rPr>
          <w:rFonts w:ascii="Times New Roman" w:hAnsi="Times New Roman" w:cs="Times New Roman"/>
        </w:rPr>
        <w:t xml:space="preserve"> </w:t>
      </w:r>
      <w:r w:rsidR="003D1A32" w:rsidRPr="009A70C7">
        <w:rPr>
          <w:rFonts w:ascii="Times New Roman" w:hAnsi="Times New Roman" w:cs="Times New Roman"/>
        </w:rPr>
        <w:t xml:space="preserve">los </w:t>
      </w:r>
      <w:r w:rsidR="000375E7" w:rsidRPr="009A70C7">
        <w:rPr>
          <w:rFonts w:ascii="Times New Roman" w:hAnsi="Times New Roman" w:cs="Times New Roman"/>
        </w:rPr>
        <w:t>convenios</w:t>
      </w:r>
      <w:r w:rsidR="003D1A32" w:rsidRPr="009A70C7">
        <w:rPr>
          <w:rFonts w:ascii="Times New Roman" w:hAnsi="Times New Roman" w:cs="Times New Roman"/>
        </w:rPr>
        <w:t xml:space="preserve"> o acuerdos</w:t>
      </w:r>
      <w:r w:rsidR="000375E7" w:rsidRPr="009A70C7">
        <w:rPr>
          <w:rFonts w:ascii="Times New Roman" w:hAnsi="Times New Roman" w:cs="Times New Roman"/>
        </w:rPr>
        <w:t xml:space="preserve"> con integrantes de los sectores público</w:t>
      </w:r>
      <w:r w:rsidRPr="009A70C7">
        <w:rPr>
          <w:rFonts w:ascii="Times New Roman" w:hAnsi="Times New Roman" w:cs="Times New Roman"/>
        </w:rPr>
        <w:t>s de los tres niveles de gobierno</w:t>
      </w:r>
      <w:r w:rsidR="000375E7" w:rsidRPr="009A70C7">
        <w:rPr>
          <w:rFonts w:ascii="Times New Roman" w:hAnsi="Times New Roman" w:cs="Times New Roman"/>
        </w:rPr>
        <w:t xml:space="preserve">, </w:t>
      </w:r>
      <w:r w:rsidRPr="009A70C7">
        <w:rPr>
          <w:rFonts w:ascii="Times New Roman" w:hAnsi="Times New Roman" w:cs="Times New Roman"/>
        </w:rPr>
        <w:t xml:space="preserve">con el sector </w:t>
      </w:r>
      <w:r w:rsidR="000375E7" w:rsidRPr="009A70C7">
        <w:rPr>
          <w:rFonts w:ascii="Times New Roman" w:hAnsi="Times New Roman" w:cs="Times New Roman"/>
        </w:rPr>
        <w:t>social y privado</w:t>
      </w:r>
      <w:r w:rsidR="002B0822" w:rsidRPr="009A70C7">
        <w:rPr>
          <w:rFonts w:ascii="Times New Roman" w:hAnsi="Times New Roman" w:cs="Times New Roman"/>
        </w:rPr>
        <w:t>,</w:t>
      </w:r>
      <w:r w:rsidR="000375E7" w:rsidRPr="009A70C7">
        <w:rPr>
          <w:rFonts w:ascii="Times New Roman" w:hAnsi="Times New Roman" w:cs="Times New Roman"/>
        </w:rPr>
        <w:t xml:space="preserve"> así como con las </w:t>
      </w:r>
      <w:r w:rsidR="00AD3AD0" w:rsidRPr="009A70C7">
        <w:rPr>
          <w:rFonts w:ascii="Times New Roman" w:hAnsi="Times New Roman" w:cs="Times New Roman"/>
        </w:rPr>
        <w:t>instituciones de investigación</w:t>
      </w:r>
      <w:r w:rsidR="00DE29B0" w:rsidRPr="009A70C7">
        <w:rPr>
          <w:rFonts w:ascii="Times New Roman" w:hAnsi="Times New Roman" w:cs="Times New Roman"/>
        </w:rPr>
        <w:t>,</w:t>
      </w:r>
      <w:r w:rsidR="00AD3AD0" w:rsidRPr="009A70C7">
        <w:rPr>
          <w:rFonts w:ascii="Times New Roman" w:hAnsi="Times New Roman" w:cs="Times New Roman"/>
        </w:rPr>
        <w:t xml:space="preserve"> sector académico o aquellos actos jurídicos que resulten necesarios para el ejercicio de sus atribuciones</w:t>
      </w:r>
      <w:r w:rsidR="000A4926" w:rsidRPr="009A70C7">
        <w:rPr>
          <w:rFonts w:ascii="Times New Roman" w:hAnsi="Times New Roman" w:cs="Times New Roman"/>
        </w:rPr>
        <w:t>;</w:t>
      </w:r>
    </w:p>
    <w:p w14:paraId="56144960" w14:textId="11C4C7C7" w:rsidR="00930971" w:rsidRPr="009A70C7" w:rsidRDefault="00930971"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Intervenir en la elaboración de los convenios, acuerdos y anexos de ejecución que, en materia de su competencia, celebre la o él </w:t>
      </w:r>
      <w:r w:rsidR="00D4268C" w:rsidRPr="009A70C7">
        <w:rPr>
          <w:rFonts w:ascii="Times New Roman" w:hAnsi="Times New Roman" w:cs="Times New Roman"/>
        </w:rPr>
        <w:t>Titular del Poder Ejecutivo</w:t>
      </w:r>
      <w:r w:rsidR="00911E6E" w:rsidRPr="009A70C7">
        <w:rPr>
          <w:rFonts w:ascii="Times New Roman" w:hAnsi="Times New Roman" w:cs="Times New Roman"/>
        </w:rPr>
        <w:t>;</w:t>
      </w:r>
    </w:p>
    <w:p w14:paraId="7D2D1351" w14:textId="4B5E3317"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Aprobar los anteproyectos de programas anuales y de presupuestos de egresos </w:t>
      </w:r>
      <w:r w:rsidR="00BE3758" w:rsidRPr="009A70C7">
        <w:rPr>
          <w:rFonts w:ascii="Times New Roman" w:hAnsi="Times New Roman" w:cs="Times New Roman"/>
        </w:rPr>
        <w:t xml:space="preserve">de los </w:t>
      </w:r>
      <w:r w:rsidRPr="009A70C7">
        <w:rPr>
          <w:rFonts w:ascii="Times New Roman" w:hAnsi="Times New Roman" w:cs="Times New Roman"/>
        </w:rPr>
        <w:t>programas de la dependencia y someterlos a la consideración de la Secretaría de Hacienda, para su trámite posterior;</w:t>
      </w:r>
    </w:p>
    <w:p w14:paraId="55BE7C2B" w14:textId="0A8A62EC"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Autorizar, específicamente, a las unidades administrativas de la Secretaría, el ejercicio del presupuesto de egresos de la dependencia, conforme a las disposiciones aplicables, a las autorizaciones globales y al calendario que haya emitido la Secretaría de Hacienda;</w:t>
      </w:r>
    </w:p>
    <w:p w14:paraId="7A01A7AF" w14:textId="3D12302B"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Someter al acuerdo de la o </w:t>
      </w:r>
      <w:r w:rsidR="00BD1CAE" w:rsidRPr="009A70C7">
        <w:rPr>
          <w:rFonts w:ascii="Times New Roman" w:hAnsi="Times New Roman" w:cs="Times New Roman"/>
        </w:rPr>
        <w:t>e</w:t>
      </w:r>
      <w:r w:rsidRPr="009A70C7">
        <w:rPr>
          <w:rFonts w:ascii="Times New Roman" w:hAnsi="Times New Roman" w:cs="Times New Roman"/>
        </w:rPr>
        <w:t>l Titular del Poder Ejecutivo, los asuntos encomendados a la Secretaría y al sector que le corresponde coordinar;</w:t>
      </w:r>
    </w:p>
    <w:p w14:paraId="2337A58C" w14:textId="289F48AB"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Proponer, </w:t>
      </w:r>
      <w:r w:rsidR="006A471B" w:rsidRPr="009A70C7">
        <w:rPr>
          <w:rFonts w:ascii="Times New Roman" w:hAnsi="Times New Roman" w:cs="Times New Roman"/>
        </w:rPr>
        <w:t>a la o al Titular</w:t>
      </w:r>
      <w:r w:rsidRPr="009A70C7">
        <w:rPr>
          <w:rFonts w:ascii="Times New Roman" w:hAnsi="Times New Roman" w:cs="Times New Roman"/>
        </w:rPr>
        <w:t xml:space="preserve"> del Poder Ejecutivo, los anteproyectos de iniciativas de leyes, así como los proyectos de reglamentos, decretos, acuerdos y circulares sobre los asuntos de la competencia de la Secretaría y de las entidades que le corresponde coordinar a la misma;</w:t>
      </w:r>
    </w:p>
    <w:p w14:paraId="035983BC" w14:textId="69C74B5C"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Desempeñar las comisiones y funciones que la o </w:t>
      </w:r>
      <w:r w:rsidR="00BD1CAE" w:rsidRPr="009A70C7">
        <w:rPr>
          <w:rFonts w:ascii="Times New Roman" w:hAnsi="Times New Roman" w:cs="Times New Roman"/>
        </w:rPr>
        <w:t>e</w:t>
      </w:r>
      <w:r w:rsidRPr="009A70C7">
        <w:rPr>
          <w:rFonts w:ascii="Times New Roman" w:hAnsi="Times New Roman" w:cs="Times New Roman"/>
        </w:rPr>
        <w:t xml:space="preserve">l Titular del Poder Ejecutivo del Estado le confiera, </w:t>
      </w:r>
      <w:r w:rsidR="001618B7" w:rsidRPr="009A70C7">
        <w:rPr>
          <w:rFonts w:ascii="Times New Roman" w:hAnsi="Times New Roman" w:cs="Times New Roman"/>
        </w:rPr>
        <w:t>manteniéndolo</w:t>
      </w:r>
      <w:r w:rsidRPr="009A70C7">
        <w:rPr>
          <w:rFonts w:ascii="Times New Roman" w:hAnsi="Times New Roman" w:cs="Times New Roman"/>
        </w:rPr>
        <w:t xml:space="preserve"> informado sobre su desarrollo; </w:t>
      </w:r>
    </w:p>
    <w:p w14:paraId="21121972" w14:textId="4233F874"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Definir, en el marco de las acciones de desarrollo administrativo y mejora regulatoria, las medidas técnicas y administrativas que estime convenientes para la mejor organización y funcionamiento de la Secretaría; </w:t>
      </w:r>
    </w:p>
    <w:p w14:paraId="20535565" w14:textId="00996A4B"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Proponer </w:t>
      </w:r>
      <w:r w:rsidR="006A471B" w:rsidRPr="009A70C7">
        <w:rPr>
          <w:rFonts w:ascii="Times New Roman" w:hAnsi="Times New Roman" w:cs="Times New Roman"/>
        </w:rPr>
        <w:t xml:space="preserve">a la o </w:t>
      </w:r>
      <w:r w:rsidR="00C82F32" w:rsidRPr="009A70C7">
        <w:rPr>
          <w:rFonts w:ascii="Times New Roman" w:hAnsi="Times New Roman" w:cs="Times New Roman"/>
        </w:rPr>
        <w:t>el</w:t>
      </w:r>
      <w:r w:rsidR="006A471B" w:rsidRPr="009A70C7">
        <w:rPr>
          <w:rFonts w:ascii="Times New Roman" w:hAnsi="Times New Roman" w:cs="Times New Roman"/>
        </w:rPr>
        <w:t xml:space="preserve"> Titular</w:t>
      </w:r>
      <w:r w:rsidRPr="009A70C7">
        <w:rPr>
          <w:rFonts w:ascii="Times New Roman" w:hAnsi="Times New Roman" w:cs="Times New Roman"/>
        </w:rPr>
        <w:t xml:space="preserve"> del Poder Ejecutivo, previo dictamen de la Secretaría </w:t>
      </w:r>
      <w:r w:rsidR="00E668E8" w:rsidRPr="009A70C7">
        <w:rPr>
          <w:rFonts w:ascii="Times New Roman" w:hAnsi="Times New Roman" w:cs="Times New Roman"/>
        </w:rPr>
        <w:t>Anticorrupción y Buen Gobierno</w:t>
      </w:r>
      <w:r w:rsidRPr="009A70C7">
        <w:rPr>
          <w:rFonts w:ascii="Times New Roman" w:hAnsi="Times New Roman" w:cs="Times New Roman"/>
        </w:rPr>
        <w:t xml:space="preserve">, las modificaciones a la estructura orgánica básica de la </w:t>
      </w:r>
      <w:r w:rsidRPr="009A70C7">
        <w:rPr>
          <w:rFonts w:ascii="Times New Roman" w:hAnsi="Times New Roman" w:cs="Times New Roman"/>
        </w:rPr>
        <w:lastRenderedPageBreak/>
        <w:t>Secretaría</w:t>
      </w:r>
      <w:r w:rsidR="00BE3758" w:rsidRPr="009A70C7">
        <w:rPr>
          <w:rFonts w:ascii="Times New Roman" w:hAnsi="Times New Roman" w:cs="Times New Roman"/>
        </w:rPr>
        <w:t>,</w:t>
      </w:r>
      <w:r w:rsidRPr="009A70C7">
        <w:rPr>
          <w:rFonts w:ascii="Times New Roman" w:hAnsi="Times New Roman" w:cs="Times New Roman"/>
        </w:rPr>
        <w:t xml:space="preserve"> que deban reflejarse en el </w:t>
      </w:r>
      <w:r w:rsidR="00C14388" w:rsidRPr="009A70C7">
        <w:rPr>
          <w:rFonts w:ascii="Times New Roman" w:hAnsi="Times New Roman" w:cs="Times New Roman"/>
        </w:rPr>
        <w:t>Reglamento Interior</w:t>
      </w:r>
      <w:r w:rsidRPr="009A70C7">
        <w:rPr>
          <w:rFonts w:ascii="Times New Roman" w:hAnsi="Times New Roman" w:cs="Times New Roman"/>
        </w:rPr>
        <w:t xml:space="preserve"> para su posterior publicación en el Boletín Oficial del Gobierno del Estado; </w:t>
      </w:r>
    </w:p>
    <w:p w14:paraId="7ED705E9" w14:textId="68DA3685"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Expedir, previa autorización de la o </w:t>
      </w:r>
      <w:r w:rsidR="00F82B0A" w:rsidRPr="009A70C7">
        <w:rPr>
          <w:rFonts w:ascii="Times New Roman" w:hAnsi="Times New Roman" w:cs="Times New Roman"/>
        </w:rPr>
        <w:t>e</w:t>
      </w:r>
      <w:r w:rsidRPr="009A70C7">
        <w:rPr>
          <w:rFonts w:ascii="Times New Roman" w:hAnsi="Times New Roman" w:cs="Times New Roman"/>
        </w:rPr>
        <w:t xml:space="preserve">l Titular del Poder Ejecutivo, por conducto de la </w:t>
      </w:r>
      <w:r w:rsidR="00E668E8" w:rsidRPr="009A70C7">
        <w:rPr>
          <w:rFonts w:ascii="Times New Roman" w:hAnsi="Times New Roman" w:cs="Times New Roman"/>
        </w:rPr>
        <w:t>Secretaría Anticorrupción y Buen Gobierno</w:t>
      </w:r>
      <w:r w:rsidRPr="009A70C7">
        <w:rPr>
          <w:rFonts w:ascii="Times New Roman" w:hAnsi="Times New Roman" w:cs="Times New Roman"/>
        </w:rPr>
        <w:t>, el Manual de Organización, los Manuales de Procedimientos y de Servicios al Público de la Secretar</w:t>
      </w:r>
      <w:r w:rsidR="00E06AA8" w:rsidRPr="009A70C7">
        <w:rPr>
          <w:rFonts w:ascii="Times New Roman" w:hAnsi="Times New Roman" w:cs="Times New Roman"/>
        </w:rPr>
        <w:t>í</w:t>
      </w:r>
      <w:r w:rsidRPr="009A70C7">
        <w:rPr>
          <w:rFonts w:ascii="Times New Roman" w:hAnsi="Times New Roman" w:cs="Times New Roman"/>
        </w:rPr>
        <w:t>a, así como sus modificaciones;</w:t>
      </w:r>
    </w:p>
    <w:p w14:paraId="40494F32" w14:textId="77777777"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Aprobar la organización y funcionamiento de la Secretaría y autorizar las modificaciones internas de las distintas unidades administrativas; </w:t>
      </w:r>
    </w:p>
    <w:p w14:paraId="5E1174A8" w14:textId="77777777"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Programar, dirigir, controlar y supervisar el funcionamiento de las unidades administrativas de la Secretaría; </w:t>
      </w:r>
    </w:p>
    <w:p w14:paraId="005631AA" w14:textId="26D60B10"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Proponer </w:t>
      </w:r>
      <w:r w:rsidR="006A471B" w:rsidRPr="009A70C7">
        <w:rPr>
          <w:rFonts w:ascii="Times New Roman" w:hAnsi="Times New Roman" w:cs="Times New Roman"/>
        </w:rPr>
        <w:t xml:space="preserve">a la o </w:t>
      </w:r>
      <w:r w:rsidR="00C82F32" w:rsidRPr="009A70C7">
        <w:rPr>
          <w:rFonts w:ascii="Times New Roman" w:hAnsi="Times New Roman" w:cs="Times New Roman"/>
        </w:rPr>
        <w:t>el</w:t>
      </w:r>
      <w:r w:rsidR="006A471B" w:rsidRPr="009A70C7">
        <w:rPr>
          <w:rFonts w:ascii="Times New Roman" w:hAnsi="Times New Roman" w:cs="Times New Roman"/>
        </w:rPr>
        <w:t xml:space="preserve"> Titular</w:t>
      </w:r>
      <w:r w:rsidRPr="009A70C7">
        <w:rPr>
          <w:rFonts w:ascii="Times New Roman" w:hAnsi="Times New Roman" w:cs="Times New Roman"/>
        </w:rPr>
        <w:t xml:space="preserve"> del Poder Ejecutivo la creación o supresión de plazas de la Secretar</w:t>
      </w:r>
      <w:r w:rsidR="00E06AA8" w:rsidRPr="009A70C7">
        <w:rPr>
          <w:rFonts w:ascii="Times New Roman" w:hAnsi="Times New Roman" w:cs="Times New Roman"/>
        </w:rPr>
        <w:t>í</w:t>
      </w:r>
      <w:r w:rsidRPr="009A70C7">
        <w:rPr>
          <w:rFonts w:ascii="Times New Roman" w:hAnsi="Times New Roman" w:cs="Times New Roman"/>
        </w:rPr>
        <w:t xml:space="preserve">a, de acuerdo con las disposiciones establecidas en la materia; </w:t>
      </w:r>
    </w:p>
    <w:p w14:paraId="5D48FC43" w14:textId="77777777"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Proponer, ante la instancia competente, la designación o remoción de las o los funcionarios y servidores públicos acorde a los perfiles de puesto necesarios para la óptima operación de la Secretaría; </w:t>
      </w:r>
    </w:p>
    <w:p w14:paraId="51EBF981" w14:textId="0B156D1E" w:rsidR="00E317F9" w:rsidRPr="009A70C7" w:rsidRDefault="00E317F9"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Dictar acuerdos de delegación de facultades, las cuales deberán publicarse en el Boletín Oficial del Gobierno del Estado;</w:t>
      </w:r>
    </w:p>
    <w:p w14:paraId="5007C4EE" w14:textId="32AC6D60" w:rsidR="00E81B93" w:rsidRPr="009A70C7" w:rsidRDefault="00E81B93"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Establecer mecanismos de coordinación entre la federación y los municipios para fomentar la promoción turística y el desarrollo económico;</w:t>
      </w:r>
    </w:p>
    <w:p w14:paraId="53F01E31" w14:textId="1785C301" w:rsidR="00DC2BE5" w:rsidRPr="009A70C7" w:rsidRDefault="00DC2BE5"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Emitir disposiciones, reglas y bases de carácter general, normas y lineamientos en el ejercicio de las atribuciones que las leyes otorgan a la Secretaría, en materia y actividades de desarrollo económico, considerando que aquellas que sean de interés general deberán publicarse en el Boletín Oficial del Gobierno del Estado; siendo enunciativas mas no limitativas;</w:t>
      </w:r>
    </w:p>
    <w:p w14:paraId="034F4863" w14:textId="72F90E58" w:rsidR="00FE0D03" w:rsidRPr="009A70C7" w:rsidRDefault="00FE0D03"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 xml:space="preserve">Proporcionar al Órgano Interno de Control o Representante designado por la </w:t>
      </w:r>
      <w:r w:rsidR="00E668E8" w:rsidRPr="009A70C7">
        <w:rPr>
          <w:rFonts w:ascii="Times New Roman" w:hAnsi="Times New Roman" w:cs="Times New Roman"/>
        </w:rPr>
        <w:t>Secretaría Anticorrupción y Buen Gobierno</w:t>
      </w:r>
      <w:r w:rsidRPr="009A70C7">
        <w:rPr>
          <w:rFonts w:ascii="Times New Roman" w:hAnsi="Times New Roman" w:cs="Times New Roman"/>
        </w:rPr>
        <w:t>, las facilidades e informes necesarios para el desempeño de su función;</w:t>
      </w:r>
    </w:p>
    <w:p w14:paraId="02B1E7FA" w14:textId="77777777" w:rsidR="00FE0D03" w:rsidRPr="009A70C7" w:rsidRDefault="00FE0D03"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Implementar las acciones necesarias para el cumplimiento del Sistema Integral de Archivos de acuerdo con la Ley de Archivos para el Estado de Sonora;</w:t>
      </w:r>
    </w:p>
    <w:p w14:paraId="6B305E6A" w14:textId="77777777" w:rsidR="00FE0D03" w:rsidRPr="009A70C7" w:rsidRDefault="00FE0D03"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Implementar acciones orientadas al cumplimiento del sistema de control interno y la mejora del desempeño institucional;</w:t>
      </w:r>
    </w:p>
    <w:p w14:paraId="4D67EC32" w14:textId="735A4E38" w:rsidR="00FE0D03" w:rsidRPr="009A70C7" w:rsidRDefault="001914C2"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Garantizar el cumplimiento de los principios, valores y conductas que se establezcan en el Código de Ética de la Administración Pública Estatal y el Código de Conducta de</w:t>
      </w:r>
      <w:r w:rsidR="00CD53DC" w:rsidRPr="009A70C7">
        <w:rPr>
          <w:rFonts w:ascii="Times New Roman" w:hAnsi="Times New Roman" w:cs="Times New Roman"/>
        </w:rPr>
        <w:t xml:space="preserve"> la</w:t>
      </w:r>
      <w:r w:rsidRPr="009A70C7">
        <w:rPr>
          <w:rFonts w:ascii="Times New Roman" w:hAnsi="Times New Roman" w:cs="Times New Roman"/>
        </w:rPr>
        <w:t xml:space="preserve"> Dependencia;</w:t>
      </w:r>
    </w:p>
    <w:p w14:paraId="33D558B8" w14:textId="452CBB75" w:rsidR="00FE0D03" w:rsidRPr="009A70C7" w:rsidRDefault="00FE0D03"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Dar cumplimiento a lo establecido en</w:t>
      </w:r>
      <w:r w:rsidR="00E317F9" w:rsidRPr="009A70C7">
        <w:rPr>
          <w:rFonts w:ascii="Times New Roman" w:hAnsi="Times New Roman" w:cs="Times New Roman"/>
        </w:rPr>
        <w:t xml:space="preserve"> </w:t>
      </w:r>
      <w:r w:rsidRPr="009A70C7">
        <w:rPr>
          <w:rFonts w:ascii="Times New Roman" w:hAnsi="Times New Roman" w:cs="Times New Roman"/>
        </w:rPr>
        <w:t>la Ley de Entrega Recepción para el Estado de Sonora;</w:t>
      </w:r>
    </w:p>
    <w:p w14:paraId="01A64EF7" w14:textId="4930D5E3" w:rsidR="00BE3758" w:rsidRPr="009A70C7" w:rsidRDefault="00BE1CFA"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Coordinar la implementación de mecanismos que contribuyan a garantizar a los ciudadanos el acceso a la información pública de la Secretaría, en el marco de lo dispuesto por la ley en materia de transparencia vigente en el Estado y la normatividad aplicable;</w:t>
      </w:r>
    </w:p>
    <w:p w14:paraId="52B96E40" w14:textId="0479486A" w:rsidR="00FE0D03" w:rsidRPr="009A70C7" w:rsidRDefault="00FE0D03"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Establecer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w:t>
      </w:r>
    </w:p>
    <w:p w14:paraId="4E25ACDF" w14:textId="26E37D77" w:rsidR="000E7C8F" w:rsidRPr="00636DA3" w:rsidRDefault="000E7C8F" w:rsidP="009A70C7">
      <w:pPr>
        <w:pStyle w:val="Prrafodelista"/>
        <w:numPr>
          <w:ilvl w:val="0"/>
          <w:numId w:val="4"/>
        </w:numPr>
        <w:spacing w:after="0" w:line="240" w:lineRule="auto"/>
        <w:jc w:val="both"/>
        <w:rPr>
          <w:rFonts w:ascii="Times New Roman" w:hAnsi="Times New Roman" w:cs="Times New Roman"/>
        </w:rPr>
      </w:pPr>
      <w:r w:rsidRPr="009A70C7">
        <w:rPr>
          <w:rFonts w:ascii="Times New Roman" w:hAnsi="Times New Roman" w:cs="Times New Roman"/>
        </w:rPr>
        <w:t>Expedir reconocimientos</w:t>
      </w:r>
      <w:r w:rsidR="004E3ED6" w:rsidRPr="009A70C7">
        <w:rPr>
          <w:rFonts w:ascii="Times New Roman" w:hAnsi="Times New Roman" w:cs="Times New Roman"/>
        </w:rPr>
        <w:t>,</w:t>
      </w:r>
      <w:r w:rsidRPr="009A70C7">
        <w:rPr>
          <w:rFonts w:ascii="Times New Roman" w:hAnsi="Times New Roman" w:cs="Times New Roman"/>
        </w:rPr>
        <w:t xml:space="preserve"> </w:t>
      </w:r>
      <w:r w:rsidR="00D217E7" w:rsidRPr="009A70C7">
        <w:rPr>
          <w:rFonts w:ascii="Times New Roman" w:hAnsi="Times New Roman" w:cs="Times New Roman"/>
        </w:rPr>
        <w:t>distintivos</w:t>
      </w:r>
      <w:r w:rsidR="001145C8">
        <w:rPr>
          <w:rFonts w:ascii="Times New Roman" w:hAnsi="Times New Roman" w:cs="Times New Roman"/>
        </w:rPr>
        <w:t>,</w:t>
      </w:r>
      <w:r w:rsidR="00D217E7" w:rsidRPr="009A70C7">
        <w:rPr>
          <w:rFonts w:ascii="Times New Roman" w:hAnsi="Times New Roman" w:cs="Times New Roman"/>
        </w:rPr>
        <w:t xml:space="preserve"> </w:t>
      </w:r>
      <w:r w:rsidR="00394B46" w:rsidRPr="009A70C7">
        <w:rPr>
          <w:rFonts w:ascii="Times New Roman" w:hAnsi="Times New Roman" w:cs="Times New Roman"/>
        </w:rPr>
        <w:t xml:space="preserve">certificaciones de profesionalización a prestadores de servicios turísticos, y en su caso, </w:t>
      </w:r>
      <w:r w:rsidRPr="009A70C7">
        <w:rPr>
          <w:rFonts w:ascii="Times New Roman" w:hAnsi="Times New Roman" w:cs="Times New Roman"/>
        </w:rPr>
        <w:t xml:space="preserve">licencias de asesor inmobiliario </w:t>
      </w:r>
      <w:r w:rsidRPr="00636DA3">
        <w:rPr>
          <w:rFonts w:ascii="Times New Roman" w:hAnsi="Times New Roman" w:cs="Times New Roman"/>
        </w:rPr>
        <w:t>a las personas físicas o morales que cumplan con las disposiciones jurídicas en materia de la Ley Estatal de Turismo</w:t>
      </w:r>
      <w:r w:rsidR="003466BB" w:rsidRPr="00636DA3">
        <w:rPr>
          <w:rFonts w:ascii="Times New Roman" w:hAnsi="Times New Roman" w:cs="Times New Roman"/>
        </w:rPr>
        <w:t xml:space="preserve"> de Sonora</w:t>
      </w:r>
      <w:r w:rsidR="00D217E7" w:rsidRPr="00636DA3">
        <w:rPr>
          <w:rFonts w:ascii="Times New Roman" w:hAnsi="Times New Roman" w:cs="Times New Roman"/>
        </w:rPr>
        <w:t>,</w:t>
      </w:r>
      <w:r w:rsidRPr="00636DA3">
        <w:rPr>
          <w:rFonts w:ascii="Times New Roman" w:hAnsi="Times New Roman" w:cs="Times New Roman"/>
        </w:rPr>
        <w:t xml:space="preserve"> la Ley de Fomento de Energías Renovables y Eficiencia Energética del Estado de Sonora</w:t>
      </w:r>
      <w:r w:rsidR="00D217E7" w:rsidRPr="00636DA3">
        <w:rPr>
          <w:rFonts w:ascii="Times New Roman" w:hAnsi="Times New Roman" w:cs="Times New Roman"/>
        </w:rPr>
        <w:t xml:space="preserve"> o la Ley de Servicios Inmobiliarios para el Estado de Sonora</w:t>
      </w:r>
      <w:r w:rsidRPr="00636DA3">
        <w:rPr>
          <w:rFonts w:ascii="Times New Roman" w:hAnsi="Times New Roman" w:cs="Times New Roman"/>
        </w:rPr>
        <w:t>;</w:t>
      </w:r>
    </w:p>
    <w:p w14:paraId="3F91E518" w14:textId="1243CD3F" w:rsidR="000A4926" w:rsidRPr="00636DA3" w:rsidRDefault="000A4926"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Canalizar a través del Órgano Interno de Control las irregularidades en que incurran servidores públicos en ejercicio de sus funciones;</w:t>
      </w:r>
    </w:p>
    <w:p w14:paraId="5A7B682C" w14:textId="77777777" w:rsidR="006B0623" w:rsidRPr="00636DA3" w:rsidRDefault="000A4926"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Guardar y custodiar los acuerdos, circulares y demás instrumentos y documentales en los que intervenga la Secretaría;</w:t>
      </w:r>
    </w:p>
    <w:p w14:paraId="5FD778D0" w14:textId="671AA931" w:rsidR="000A4926" w:rsidRPr="00636DA3" w:rsidRDefault="000A4926"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lastRenderedPageBreak/>
        <w:t>Llevar a cabo las actividades de difusión, comunicación, prensa y relaciones públicas que le correspondan, de conformidad con las políticas de comunicación social del Gobierno del Estado de Sonora</w:t>
      </w:r>
      <w:r w:rsidR="000D52D1" w:rsidRPr="00636DA3">
        <w:rPr>
          <w:rFonts w:ascii="Times New Roman" w:hAnsi="Times New Roman" w:cs="Times New Roman"/>
        </w:rPr>
        <w:t>, previa autorización del Sistema Estatal de Comunicación Social</w:t>
      </w:r>
      <w:r w:rsidRPr="00636DA3">
        <w:rPr>
          <w:rFonts w:ascii="Times New Roman" w:hAnsi="Times New Roman" w:cs="Times New Roman"/>
        </w:rPr>
        <w:t>;</w:t>
      </w:r>
    </w:p>
    <w:p w14:paraId="34153DB8" w14:textId="0EBE9876" w:rsidR="00784870" w:rsidRPr="00636DA3" w:rsidRDefault="00784870"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Designar a representantes o suplentes de la Secretaría en las comisiones, organismos, consejos, órganos de gobierno, instituciones y entidades, de conformidad con las disposiciones legales aplicables;</w:t>
      </w:r>
    </w:p>
    <w:p w14:paraId="5023DFB5" w14:textId="260F4D4D" w:rsidR="000A4926" w:rsidRPr="00636DA3" w:rsidRDefault="000A4926"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Solicitar la supervisión, investigación, </w:t>
      </w:r>
      <w:r w:rsidR="00250083" w:rsidRPr="00636DA3">
        <w:rPr>
          <w:rFonts w:ascii="Times New Roman" w:hAnsi="Times New Roman" w:cs="Times New Roman"/>
        </w:rPr>
        <w:t xml:space="preserve">monitoreo, </w:t>
      </w:r>
      <w:r w:rsidRPr="00636DA3">
        <w:rPr>
          <w:rFonts w:ascii="Times New Roman" w:hAnsi="Times New Roman" w:cs="Times New Roman"/>
        </w:rPr>
        <w:t>análisis y seguimiento de la cobertura informativa diaria de los medios de comunicación respecto de los temas relacionados con la Secretaría;</w:t>
      </w:r>
    </w:p>
    <w:p w14:paraId="72B04F6E" w14:textId="70C523ED" w:rsidR="000A4926" w:rsidRPr="00636DA3" w:rsidRDefault="000A4926"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Fungir como Presidente del Comité de Control y Desempeño Institucional, dando cabal cumplimiento a las responsabilidades y obligaciones adquiridas con tal designación, </w:t>
      </w:r>
      <w:r w:rsidR="00B60167" w:rsidRPr="00636DA3">
        <w:rPr>
          <w:rFonts w:ascii="Times New Roman" w:hAnsi="Times New Roman" w:cs="Times New Roman"/>
        </w:rPr>
        <w:t>de acuerdo con el</w:t>
      </w:r>
      <w:r w:rsidRPr="00636DA3">
        <w:rPr>
          <w:rFonts w:ascii="Times New Roman" w:hAnsi="Times New Roman" w:cs="Times New Roman"/>
        </w:rPr>
        <w:t xml:space="preserve"> Manual Administrativo del Marco Integrador de Control Interno, así como de las determinaciones que dicho Comité le establezca;</w:t>
      </w:r>
    </w:p>
    <w:p w14:paraId="05559216" w14:textId="1DC4371D" w:rsidR="000A4926" w:rsidRPr="00636DA3" w:rsidRDefault="00975FB4"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Designar al Coordinador de Control Interno de la Unidad Especializada y supervisar el funcionamiento de dicha </w:t>
      </w:r>
      <w:r w:rsidR="00B94338" w:rsidRPr="00636DA3">
        <w:rPr>
          <w:rFonts w:ascii="Times New Roman" w:hAnsi="Times New Roman" w:cs="Times New Roman"/>
        </w:rPr>
        <w:t>u</w:t>
      </w:r>
      <w:r w:rsidRPr="00636DA3">
        <w:rPr>
          <w:rFonts w:ascii="Times New Roman" w:hAnsi="Times New Roman" w:cs="Times New Roman"/>
        </w:rPr>
        <w:t>nidad</w:t>
      </w:r>
      <w:r w:rsidR="000A4926" w:rsidRPr="00636DA3">
        <w:rPr>
          <w:rFonts w:ascii="Times New Roman" w:hAnsi="Times New Roman" w:cs="Times New Roman"/>
        </w:rPr>
        <w:t>;</w:t>
      </w:r>
    </w:p>
    <w:p w14:paraId="3ED21468" w14:textId="49F37D12" w:rsidR="000A4926" w:rsidRPr="00636DA3" w:rsidRDefault="00E63A00"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Supervisar el funcionamiento del control interno</w:t>
      </w:r>
      <w:r w:rsidRPr="00636DA3" w:rsidDel="00E63A00">
        <w:rPr>
          <w:rFonts w:ascii="Times New Roman" w:hAnsi="Times New Roman" w:cs="Times New Roman"/>
        </w:rPr>
        <w:t xml:space="preserve"> </w:t>
      </w:r>
      <w:r w:rsidRPr="00636DA3">
        <w:rPr>
          <w:rFonts w:ascii="Times New Roman" w:hAnsi="Times New Roman" w:cs="Times New Roman"/>
        </w:rPr>
        <w:t>institucional</w:t>
      </w:r>
      <w:r w:rsidR="0029794B" w:rsidRPr="00636DA3">
        <w:rPr>
          <w:rFonts w:ascii="Times New Roman" w:hAnsi="Times New Roman" w:cs="Times New Roman"/>
        </w:rPr>
        <w:t xml:space="preserve"> de la Secretaría</w:t>
      </w:r>
      <w:r w:rsidR="007955BB" w:rsidRPr="00636DA3">
        <w:rPr>
          <w:rFonts w:ascii="Times New Roman" w:hAnsi="Times New Roman" w:cs="Times New Roman"/>
        </w:rPr>
        <w:t xml:space="preserve">, con el apoyo de </w:t>
      </w:r>
      <w:r w:rsidR="00232F78" w:rsidRPr="00636DA3">
        <w:rPr>
          <w:rFonts w:ascii="Times New Roman" w:hAnsi="Times New Roman" w:cs="Times New Roman"/>
        </w:rPr>
        <w:t xml:space="preserve">los Titulares de </w:t>
      </w:r>
      <w:r w:rsidR="007955BB" w:rsidRPr="00636DA3">
        <w:rPr>
          <w:rFonts w:ascii="Times New Roman" w:hAnsi="Times New Roman" w:cs="Times New Roman"/>
        </w:rPr>
        <w:t>las Unidades Administra</w:t>
      </w:r>
      <w:r w:rsidR="00232F78" w:rsidRPr="00636DA3">
        <w:rPr>
          <w:rFonts w:ascii="Times New Roman" w:hAnsi="Times New Roman" w:cs="Times New Roman"/>
        </w:rPr>
        <w:t>tivas</w:t>
      </w:r>
      <w:r w:rsidR="000A4926" w:rsidRPr="00636DA3">
        <w:rPr>
          <w:rFonts w:ascii="Times New Roman" w:hAnsi="Times New Roman" w:cs="Times New Roman"/>
        </w:rPr>
        <w:t>;</w:t>
      </w:r>
    </w:p>
    <w:p w14:paraId="4AE0AC4B" w14:textId="20EDB06B" w:rsidR="00C52334" w:rsidRPr="00636DA3" w:rsidRDefault="00C52334"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Solicitar a las Dependencias y Entidades de la Administración Pública Estatal, en términos de la normatividad aplicable, las opiniones, datos, dictámenes y todo tipo de información de interés de la Secretaría</w:t>
      </w:r>
      <w:r w:rsidR="00F43BFF" w:rsidRPr="00636DA3">
        <w:rPr>
          <w:rFonts w:ascii="Times New Roman" w:hAnsi="Times New Roman" w:cs="Times New Roman"/>
        </w:rPr>
        <w:t>;</w:t>
      </w:r>
    </w:p>
    <w:p w14:paraId="5995CEE3" w14:textId="0F32044F" w:rsidR="00F43BFF" w:rsidRPr="00636DA3" w:rsidRDefault="00F43BFF"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Expedir </w:t>
      </w:r>
      <w:r w:rsidR="00FD6294" w:rsidRPr="00636DA3">
        <w:rPr>
          <w:rFonts w:ascii="Times New Roman" w:hAnsi="Times New Roman" w:cs="Times New Roman"/>
        </w:rPr>
        <w:t xml:space="preserve">los manuales de organización y de procedimientos de las unidades Administrativas adscritas a la Dependencia, </w:t>
      </w:r>
      <w:r w:rsidRPr="00636DA3">
        <w:rPr>
          <w:rFonts w:ascii="Times New Roman" w:hAnsi="Times New Roman" w:cs="Times New Roman"/>
        </w:rPr>
        <w:t>las disposiciones, lineamientos, reglas, normas, políticas y bases generales, respectivamente, en el ejercicio de las atribuciones que conforme a las leyes competen a la Secretaría</w:t>
      </w:r>
      <w:r w:rsidR="008D038A" w:rsidRPr="00636DA3">
        <w:rPr>
          <w:rFonts w:ascii="Times New Roman" w:hAnsi="Times New Roman" w:cs="Times New Roman"/>
        </w:rPr>
        <w:t>, considerando que aquellas que sean de interés general deberán publicarse en el Boletín Oficial del Gobierno del Estado;</w:t>
      </w:r>
    </w:p>
    <w:p w14:paraId="3B9FB841" w14:textId="77777777" w:rsidR="00FD0E84" w:rsidRPr="00636DA3" w:rsidRDefault="00940B6D"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Representar a la Secretaría, en el ámbito de su competencia ante todo tipo de autoridades, organismos, instituciones y personas públicas o privadas, nacionales e internacionales; </w:t>
      </w:r>
    </w:p>
    <w:p w14:paraId="787E0A40" w14:textId="77777777" w:rsidR="00F40B1D" w:rsidRPr="00636DA3" w:rsidRDefault="00FD0E84"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Supervisar la implementación de Tecnología de la Información y Comunicación para la modernización administrativa de la Secretaría; </w:t>
      </w:r>
    </w:p>
    <w:p w14:paraId="0C1ECD01" w14:textId="77777777" w:rsidR="00DE718A" w:rsidRPr="00636DA3" w:rsidRDefault="00F40B1D"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Implementar una política pública enfocada en el fomento de la eficiencia energética y el aprovechamiento de energías renovables; </w:t>
      </w:r>
    </w:p>
    <w:p w14:paraId="1448052A" w14:textId="5614F6C8" w:rsidR="00F43BFF" w:rsidRPr="00636DA3" w:rsidRDefault="00DE718A"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Aprobar las bases para fomentar de manera sustentable, la producción e industrialización </w:t>
      </w:r>
      <w:r w:rsidR="00B60167" w:rsidRPr="00636DA3">
        <w:rPr>
          <w:rFonts w:ascii="Times New Roman" w:hAnsi="Times New Roman" w:cs="Times New Roman"/>
        </w:rPr>
        <w:t>de</w:t>
      </w:r>
      <w:r w:rsidR="00911E6E" w:rsidRPr="00636DA3">
        <w:rPr>
          <w:rFonts w:ascii="Times New Roman" w:hAnsi="Times New Roman" w:cs="Times New Roman"/>
        </w:rPr>
        <w:t xml:space="preserve">l </w:t>
      </w:r>
      <w:r w:rsidR="00B60167" w:rsidRPr="00636DA3">
        <w:rPr>
          <w:rFonts w:ascii="Times New Roman" w:hAnsi="Times New Roman" w:cs="Times New Roman"/>
        </w:rPr>
        <w:t>bacanora</w:t>
      </w:r>
      <w:r w:rsidRPr="00636DA3">
        <w:rPr>
          <w:rFonts w:ascii="Times New Roman" w:hAnsi="Times New Roman" w:cs="Times New Roman"/>
        </w:rPr>
        <w:t xml:space="preserve"> en su área de denominación de origen, así como su comercialización </w:t>
      </w:r>
      <w:r w:rsidR="00020D6F" w:rsidRPr="00636DA3">
        <w:rPr>
          <w:rFonts w:ascii="Times New Roman" w:hAnsi="Times New Roman" w:cs="Times New Roman"/>
        </w:rPr>
        <w:t xml:space="preserve">en los mercados locales, nacionales e internacionales; </w:t>
      </w:r>
      <w:r w:rsidR="00940B6D" w:rsidRPr="00636DA3">
        <w:rPr>
          <w:rFonts w:ascii="Times New Roman" w:hAnsi="Times New Roman" w:cs="Times New Roman"/>
        </w:rPr>
        <w:t>y</w:t>
      </w:r>
    </w:p>
    <w:p w14:paraId="78F0063F" w14:textId="65E4C435" w:rsidR="00471A4E" w:rsidRPr="00636DA3" w:rsidRDefault="000A4926" w:rsidP="009A70C7">
      <w:pPr>
        <w:pStyle w:val="Prrafodelista"/>
        <w:numPr>
          <w:ilvl w:val="0"/>
          <w:numId w:val="4"/>
        </w:numPr>
        <w:spacing w:after="0" w:line="240" w:lineRule="auto"/>
        <w:jc w:val="both"/>
        <w:rPr>
          <w:rFonts w:ascii="Times New Roman" w:hAnsi="Times New Roman" w:cs="Times New Roman"/>
        </w:rPr>
      </w:pPr>
      <w:r w:rsidRPr="00636DA3">
        <w:rPr>
          <w:rFonts w:ascii="Times New Roman" w:hAnsi="Times New Roman" w:cs="Times New Roman"/>
        </w:rPr>
        <w:t xml:space="preserve">Las demás que le confieran </w:t>
      </w:r>
      <w:r w:rsidR="00601A63" w:rsidRPr="00636DA3">
        <w:rPr>
          <w:rFonts w:ascii="Times New Roman" w:hAnsi="Times New Roman" w:cs="Times New Roman"/>
        </w:rPr>
        <w:t>otras disposiciones legales</w:t>
      </w:r>
      <w:r w:rsidR="00E81B93" w:rsidRPr="00636DA3">
        <w:rPr>
          <w:rFonts w:ascii="Times New Roman" w:hAnsi="Times New Roman" w:cs="Times New Roman"/>
        </w:rPr>
        <w:t>, así como aquellas otras que le confiera la o el Titular del Poder Ejecutivo.</w:t>
      </w:r>
    </w:p>
    <w:p w14:paraId="453B6208" w14:textId="77777777" w:rsidR="00E81B93" w:rsidRPr="00636DA3" w:rsidRDefault="00E81B93" w:rsidP="009A70C7">
      <w:pPr>
        <w:spacing w:after="0" w:line="240" w:lineRule="auto"/>
        <w:jc w:val="both"/>
        <w:rPr>
          <w:rFonts w:ascii="Times New Roman" w:hAnsi="Times New Roman" w:cs="Times New Roman"/>
        </w:rPr>
      </w:pPr>
    </w:p>
    <w:p w14:paraId="3B9E5408" w14:textId="5627BAE5" w:rsidR="004105B5" w:rsidRPr="00636DA3" w:rsidRDefault="00E81B93" w:rsidP="009A70C7">
      <w:pPr>
        <w:spacing w:after="0" w:line="240" w:lineRule="auto"/>
        <w:jc w:val="both"/>
        <w:rPr>
          <w:rFonts w:ascii="Times New Roman" w:hAnsi="Times New Roman" w:cs="Times New Roman"/>
        </w:rPr>
      </w:pPr>
      <w:r w:rsidRPr="00636DA3">
        <w:rPr>
          <w:rFonts w:ascii="Times New Roman" w:hAnsi="Times New Roman" w:cs="Times New Roman"/>
        </w:rPr>
        <w:t xml:space="preserve">La o </w:t>
      </w:r>
      <w:r w:rsidR="00F82B0A" w:rsidRPr="00636DA3">
        <w:rPr>
          <w:rFonts w:ascii="Times New Roman" w:hAnsi="Times New Roman" w:cs="Times New Roman"/>
        </w:rPr>
        <w:t>e</w:t>
      </w:r>
      <w:r w:rsidRPr="00636DA3">
        <w:rPr>
          <w:rFonts w:ascii="Times New Roman" w:hAnsi="Times New Roman" w:cs="Times New Roman"/>
        </w:rPr>
        <w:t xml:space="preserve">l Titular de la Secretaría podrá delegar, sin perjuicio de su ejercicio en forma directa, las atribuciones contenidas en las fracciones </w:t>
      </w:r>
      <w:r w:rsidR="00D3124C" w:rsidRPr="00636DA3">
        <w:rPr>
          <w:rFonts w:ascii="Times New Roman" w:hAnsi="Times New Roman" w:cs="Times New Roman"/>
        </w:rPr>
        <w:t xml:space="preserve">XVII, </w:t>
      </w:r>
      <w:r w:rsidR="00C52334" w:rsidRPr="00636DA3">
        <w:rPr>
          <w:rFonts w:ascii="Times New Roman" w:hAnsi="Times New Roman" w:cs="Times New Roman"/>
        </w:rPr>
        <w:t xml:space="preserve">XIX, </w:t>
      </w:r>
      <w:r w:rsidR="00D3124C" w:rsidRPr="00636DA3">
        <w:rPr>
          <w:rFonts w:ascii="Times New Roman" w:hAnsi="Times New Roman" w:cs="Times New Roman"/>
        </w:rPr>
        <w:t>XXII, XXII</w:t>
      </w:r>
      <w:r w:rsidR="007531C8" w:rsidRPr="00636DA3">
        <w:rPr>
          <w:rFonts w:ascii="Times New Roman" w:hAnsi="Times New Roman" w:cs="Times New Roman"/>
        </w:rPr>
        <w:t>I</w:t>
      </w:r>
      <w:r w:rsidR="00D3124C" w:rsidRPr="00636DA3">
        <w:rPr>
          <w:rFonts w:ascii="Times New Roman" w:hAnsi="Times New Roman" w:cs="Times New Roman"/>
        </w:rPr>
        <w:t xml:space="preserve">, </w:t>
      </w:r>
      <w:r w:rsidR="00A57A60" w:rsidRPr="00636DA3">
        <w:rPr>
          <w:rFonts w:ascii="Times New Roman" w:hAnsi="Times New Roman" w:cs="Times New Roman"/>
        </w:rPr>
        <w:t>XXXIV</w:t>
      </w:r>
      <w:r w:rsidR="00D346D5" w:rsidRPr="00636DA3">
        <w:rPr>
          <w:rFonts w:ascii="Times New Roman" w:hAnsi="Times New Roman" w:cs="Times New Roman"/>
        </w:rPr>
        <w:t>,</w:t>
      </w:r>
      <w:r w:rsidR="00D3124C" w:rsidRPr="00636DA3">
        <w:rPr>
          <w:rFonts w:ascii="Times New Roman" w:hAnsi="Times New Roman" w:cs="Times New Roman"/>
        </w:rPr>
        <w:t xml:space="preserve"> XXXVI</w:t>
      </w:r>
      <w:r w:rsidR="00443F55" w:rsidRPr="00636DA3">
        <w:rPr>
          <w:rFonts w:ascii="Times New Roman" w:hAnsi="Times New Roman" w:cs="Times New Roman"/>
        </w:rPr>
        <w:t>,</w:t>
      </w:r>
      <w:r w:rsidR="00D346D5" w:rsidRPr="00636DA3">
        <w:rPr>
          <w:rFonts w:ascii="Times New Roman" w:hAnsi="Times New Roman" w:cs="Times New Roman"/>
        </w:rPr>
        <w:t xml:space="preserve"> </w:t>
      </w:r>
      <w:r w:rsidR="000F1D93" w:rsidRPr="00636DA3">
        <w:rPr>
          <w:rFonts w:ascii="Times New Roman" w:hAnsi="Times New Roman" w:cs="Times New Roman"/>
        </w:rPr>
        <w:t>X</w:t>
      </w:r>
      <w:r w:rsidR="00D346D5" w:rsidRPr="00636DA3">
        <w:rPr>
          <w:rFonts w:ascii="Times New Roman" w:hAnsi="Times New Roman" w:cs="Times New Roman"/>
        </w:rPr>
        <w:t>XXVII</w:t>
      </w:r>
      <w:r w:rsidR="00443F55" w:rsidRPr="00636DA3">
        <w:rPr>
          <w:rFonts w:ascii="Times New Roman" w:hAnsi="Times New Roman" w:cs="Times New Roman"/>
        </w:rPr>
        <w:t xml:space="preserve"> y XXXVII</w:t>
      </w:r>
      <w:r w:rsidR="00D346D5" w:rsidRPr="00636DA3">
        <w:rPr>
          <w:rFonts w:ascii="Times New Roman" w:hAnsi="Times New Roman" w:cs="Times New Roman"/>
        </w:rPr>
        <w:t xml:space="preserve"> </w:t>
      </w:r>
      <w:r w:rsidRPr="00636DA3">
        <w:rPr>
          <w:rFonts w:ascii="Times New Roman" w:hAnsi="Times New Roman" w:cs="Times New Roman"/>
        </w:rPr>
        <w:t>de</w:t>
      </w:r>
      <w:r w:rsidR="00443F55" w:rsidRPr="00636DA3">
        <w:rPr>
          <w:rFonts w:ascii="Times New Roman" w:hAnsi="Times New Roman" w:cs="Times New Roman"/>
        </w:rPr>
        <w:t>l apartado C de</w:t>
      </w:r>
      <w:r w:rsidRPr="00636DA3">
        <w:rPr>
          <w:rFonts w:ascii="Times New Roman" w:hAnsi="Times New Roman" w:cs="Times New Roman"/>
        </w:rPr>
        <w:t xml:space="preserve"> este artículo, expidiendo los acuerdos relativos que deberán publicarse en el Boletín Oficial del Gobierno del Estado.</w:t>
      </w:r>
    </w:p>
    <w:p w14:paraId="1B1D8887" w14:textId="77777777" w:rsidR="007531C8" w:rsidRPr="00636DA3" w:rsidRDefault="007531C8" w:rsidP="009A70C7">
      <w:pPr>
        <w:spacing w:after="0" w:line="240" w:lineRule="auto"/>
        <w:jc w:val="both"/>
        <w:rPr>
          <w:rFonts w:ascii="Times New Roman" w:hAnsi="Times New Roman" w:cs="Times New Roman"/>
        </w:rPr>
      </w:pPr>
    </w:p>
    <w:p w14:paraId="1AE30D7C" w14:textId="77777777" w:rsidR="007531C8" w:rsidRPr="00636DA3" w:rsidRDefault="007531C8" w:rsidP="009A70C7">
      <w:pPr>
        <w:spacing w:after="0" w:line="240" w:lineRule="auto"/>
        <w:jc w:val="center"/>
        <w:rPr>
          <w:rFonts w:ascii="Times New Roman" w:hAnsi="Times New Roman" w:cs="Times New Roman"/>
          <w:b/>
          <w:bCs/>
        </w:rPr>
      </w:pPr>
      <w:r w:rsidRPr="00636DA3">
        <w:rPr>
          <w:rFonts w:ascii="Times New Roman" w:hAnsi="Times New Roman" w:cs="Times New Roman"/>
          <w:b/>
          <w:bCs/>
        </w:rPr>
        <w:t xml:space="preserve">CAPÍTULO III </w:t>
      </w:r>
    </w:p>
    <w:p w14:paraId="113F49D1" w14:textId="6AAB9D35" w:rsidR="007531C8" w:rsidRPr="00636DA3" w:rsidRDefault="007531C8" w:rsidP="009A70C7">
      <w:pPr>
        <w:spacing w:after="0" w:line="240" w:lineRule="auto"/>
        <w:jc w:val="center"/>
        <w:rPr>
          <w:rFonts w:ascii="Times New Roman" w:hAnsi="Times New Roman" w:cs="Times New Roman"/>
          <w:b/>
          <w:bCs/>
        </w:rPr>
      </w:pPr>
      <w:r w:rsidRPr="00636DA3">
        <w:rPr>
          <w:rFonts w:ascii="Times New Roman" w:hAnsi="Times New Roman" w:cs="Times New Roman"/>
          <w:b/>
          <w:bCs/>
        </w:rPr>
        <w:t xml:space="preserve">DE LAS </w:t>
      </w:r>
      <w:r w:rsidR="00EE79D2" w:rsidRPr="00636DA3">
        <w:rPr>
          <w:rFonts w:ascii="Times New Roman" w:hAnsi="Times New Roman" w:cs="Times New Roman"/>
          <w:b/>
          <w:bCs/>
        </w:rPr>
        <w:t xml:space="preserve">ATRIBUCIONES GENÉRICAS DE LAS </w:t>
      </w:r>
      <w:r w:rsidRPr="00636DA3">
        <w:rPr>
          <w:rFonts w:ascii="Times New Roman" w:hAnsi="Times New Roman" w:cs="Times New Roman"/>
          <w:b/>
          <w:bCs/>
        </w:rPr>
        <w:t>SUBSECRETARÍAS</w:t>
      </w:r>
    </w:p>
    <w:p w14:paraId="3946BA08" w14:textId="77777777" w:rsidR="007531C8" w:rsidRPr="00636DA3" w:rsidRDefault="007531C8" w:rsidP="009A70C7">
      <w:pPr>
        <w:spacing w:after="0" w:line="240" w:lineRule="auto"/>
        <w:jc w:val="center"/>
        <w:rPr>
          <w:rFonts w:ascii="Times New Roman" w:hAnsi="Times New Roman" w:cs="Times New Roman"/>
        </w:rPr>
      </w:pPr>
    </w:p>
    <w:p w14:paraId="1795A696" w14:textId="0AEE29DB" w:rsidR="00705C36" w:rsidRPr="00636DA3" w:rsidRDefault="007531C8" w:rsidP="00636DA3">
      <w:pPr>
        <w:spacing w:after="0" w:line="240" w:lineRule="auto"/>
        <w:jc w:val="both"/>
        <w:rPr>
          <w:rFonts w:ascii="Times New Roman" w:hAnsi="Times New Roman" w:cs="Times New Roman"/>
        </w:rPr>
      </w:pPr>
      <w:r w:rsidRPr="00636DA3">
        <w:rPr>
          <w:rFonts w:ascii="Times New Roman" w:hAnsi="Times New Roman" w:cs="Times New Roman"/>
          <w:b/>
          <w:bCs/>
        </w:rPr>
        <w:t xml:space="preserve">ARTÍCULO </w:t>
      </w:r>
      <w:r w:rsidR="00A22312" w:rsidRPr="00636DA3">
        <w:rPr>
          <w:rFonts w:ascii="Times New Roman" w:hAnsi="Times New Roman" w:cs="Times New Roman"/>
          <w:b/>
          <w:bCs/>
        </w:rPr>
        <w:t>8</w:t>
      </w:r>
      <w:r w:rsidRPr="00636DA3">
        <w:rPr>
          <w:rFonts w:ascii="Times New Roman" w:hAnsi="Times New Roman" w:cs="Times New Roman"/>
          <w:b/>
          <w:bCs/>
        </w:rPr>
        <w:t>.</w:t>
      </w:r>
      <w:r w:rsidRPr="00636DA3">
        <w:rPr>
          <w:rFonts w:ascii="Times New Roman" w:hAnsi="Times New Roman" w:cs="Times New Roman"/>
        </w:rPr>
        <w:t xml:space="preserve"> Al frente de cada Subsecretaría habrá una o un Subsecretario</w:t>
      </w:r>
      <w:r w:rsidR="00744E45" w:rsidRPr="00636DA3">
        <w:rPr>
          <w:rFonts w:ascii="Times New Roman" w:hAnsi="Times New Roman" w:cs="Times New Roman"/>
        </w:rPr>
        <w:t xml:space="preserve"> (a)</w:t>
      </w:r>
      <w:r w:rsidRPr="00636DA3">
        <w:rPr>
          <w:rFonts w:ascii="Times New Roman" w:hAnsi="Times New Roman" w:cs="Times New Roman"/>
        </w:rPr>
        <w:t xml:space="preserve"> quien </w:t>
      </w:r>
      <w:r w:rsidR="00FB724C" w:rsidRPr="00636DA3">
        <w:rPr>
          <w:rFonts w:ascii="Times New Roman" w:hAnsi="Times New Roman" w:cs="Times New Roman"/>
        </w:rPr>
        <w:t xml:space="preserve">será </w:t>
      </w:r>
      <w:r w:rsidR="00962462" w:rsidRPr="00636DA3">
        <w:rPr>
          <w:rFonts w:ascii="Times New Roman" w:hAnsi="Times New Roman" w:cs="Times New Roman"/>
        </w:rPr>
        <w:t xml:space="preserve">técnica y administrativamente responsable del funcionamiento de la </w:t>
      </w:r>
      <w:r w:rsidR="009F2E6C" w:rsidRPr="00636DA3">
        <w:rPr>
          <w:rFonts w:ascii="Times New Roman" w:hAnsi="Times New Roman" w:cs="Times New Roman"/>
        </w:rPr>
        <w:t>unidad administrativa</w:t>
      </w:r>
      <w:r w:rsidR="00962462" w:rsidRPr="00636DA3">
        <w:rPr>
          <w:rFonts w:ascii="Times New Roman" w:hAnsi="Times New Roman" w:cs="Times New Roman"/>
        </w:rPr>
        <w:t xml:space="preserve"> a su cargo, </w:t>
      </w:r>
      <w:r w:rsidR="00FB724C" w:rsidRPr="00636DA3">
        <w:rPr>
          <w:rFonts w:ascii="Times New Roman" w:hAnsi="Times New Roman" w:cs="Times New Roman"/>
        </w:rPr>
        <w:t xml:space="preserve">y </w:t>
      </w:r>
      <w:r w:rsidR="00962462" w:rsidRPr="00636DA3">
        <w:rPr>
          <w:rFonts w:ascii="Times New Roman" w:hAnsi="Times New Roman" w:cs="Times New Roman"/>
        </w:rPr>
        <w:t>tendrá</w:t>
      </w:r>
      <w:r w:rsidRPr="00636DA3">
        <w:rPr>
          <w:rFonts w:ascii="Times New Roman" w:hAnsi="Times New Roman" w:cs="Times New Roman"/>
        </w:rPr>
        <w:t xml:space="preserve"> las siguientes atribuciones genéricas:</w:t>
      </w:r>
    </w:p>
    <w:p w14:paraId="02C4051C" w14:textId="3504C39C" w:rsidR="007531C8" w:rsidRPr="00636DA3" w:rsidRDefault="007531C8" w:rsidP="00636DA3">
      <w:pPr>
        <w:spacing w:after="0" w:line="240" w:lineRule="auto"/>
        <w:rPr>
          <w:rFonts w:ascii="Times New Roman" w:hAnsi="Times New Roman" w:cs="Times New Roman"/>
        </w:rPr>
      </w:pPr>
    </w:p>
    <w:p w14:paraId="765991AB" w14:textId="737B8F98"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lastRenderedPageBreak/>
        <w:t>Planear, programar, organizar, dirigir, controlar y evaluar el funcionamiento de las</w:t>
      </w:r>
      <w:r w:rsidR="00E22629" w:rsidRPr="00636DA3">
        <w:rPr>
          <w:rFonts w:ascii="Times New Roman" w:hAnsi="Times New Roman" w:cs="Times New Roman"/>
        </w:rPr>
        <w:t xml:space="preserve"> U</w:t>
      </w:r>
      <w:r w:rsidRPr="00636DA3">
        <w:rPr>
          <w:rFonts w:ascii="Times New Roman" w:hAnsi="Times New Roman" w:cs="Times New Roman"/>
        </w:rPr>
        <w:t xml:space="preserve">nidades </w:t>
      </w:r>
      <w:r w:rsidR="00E22629" w:rsidRPr="00636DA3">
        <w:rPr>
          <w:rFonts w:ascii="Times New Roman" w:hAnsi="Times New Roman" w:cs="Times New Roman"/>
        </w:rPr>
        <w:t>A</w:t>
      </w:r>
      <w:r w:rsidRPr="00636DA3">
        <w:rPr>
          <w:rFonts w:ascii="Times New Roman" w:hAnsi="Times New Roman" w:cs="Times New Roman"/>
        </w:rPr>
        <w:t xml:space="preserve">dministrativas a su cargo, de acuerdo con los lineamientos que fije </w:t>
      </w:r>
      <w:r w:rsidR="000C1EAD" w:rsidRPr="00636DA3">
        <w:rPr>
          <w:rFonts w:ascii="Times New Roman" w:hAnsi="Times New Roman" w:cs="Times New Roman"/>
        </w:rPr>
        <w:t>la o el Titular</w:t>
      </w:r>
      <w:r w:rsidRPr="00636DA3">
        <w:rPr>
          <w:rFonts w:ascii="Times New Roman" w:hAnsi="Times New Roman" w:cs="Times New Roman"/>
        </w:rPr>
        <w:t xml:space="preserve"> de la Secretaría; </w:t>
      </w:r>
    </w:p>
    <w:p w14:paraId="6B11E7D8" w14:textId="134514B8"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Establecer las acciones de coordinación con las o los funcionarios de la </w:t>
      </w:r>
      <w:r w:rsidR="00E22629" w:rsidRPr="00636DA3">
        <w:rPr>
          <w:rFonts w:ascii="Times New Roman" w:hAnsi="Times New Roman" w:cs="Times New Roman"/>
        </w:rPr>
        <w:t>D</w:t>
      </w:r>
      <w:r w:rsidRPr="00636DA3">
        <w:rPr>
          <w:rFonts w:ascii="Times New Roman" w:hAnsi="Times New Roman" w:cs="Times New Roman"/>
        </w:rPr>
        <w:t xml:space="preserve">ependencia, cuando resulte necesario para alcanzar el óptimo desarrollo de las actividades que sean de la competencia de la Secretaría; </w:t>
      </w:r>
    </w:p>
    <w:p w14:paraId="5352754E" w14:textId="5BE936CE"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Acordar con </w:t>
      </w:r>
      <w:r w:rsidR="000C1EAD" w:rsidRPr="00636DA3">
        <w:rPr>
          <w:rFonts w:ascii="Times New Roman" w:hAnsi="Times New Roman" w:cs="Times New Roman"/>
        </w:rPr>
        <w:t>la o el Titular</w:t>
      </w:r>
      <w:r w:rsidRPr="00636DA3">
        <w:rPr>
          <w:rFonts w:ascii="Times New Roman" w:hAnsi="Times New Roman" w:cs="Times New Roman"/>
        </w:rPr>
        <w:t xml:space="preserve"> de la Secretaría, el despacho de los asuntos encomendados a las </w:t>
      </w:r>
      <w:r w:rsidR="00E22629" w:rsidRPr="00636DA3">
        <w:rPr>
          <w:rFonts w:ascii="Times New Roman" w:hAnsi="Times New Roman" w:cs="Times New Roman"/>
        </w:rPr>
        <w:t>U</w:t>
      </w:r>
      <w:r w:rsidRPr="00636DA3">
        <w:rPr>
          <w:rFonts w:ascii="Times New Roman" w:hAnsi="Times New Roman" w:cs="Times New Roman"/>
        </w:rPr>
        <w:t xml:space="preserve">nidades </w:t>
      </w:r>
      <w:r w:rsidR="00E22629" w:rsidRPr="00636DA3">
        <w:rPr>
          <w:rFonts w:ascii="Times New Roman" w:hAnsi="Times New Roman" w:cs="Times New Roman"/>
        </w:rPr>
        <w:t>A</w:t>
      </w:r>
      <w:r w:rsidRPr="00636DA3">
        <w:rPr>
          <w:rFonts w:ascii="Times New Roman" w:hAnsi="Times New Roman" w:cs="Times New Roman"/>
        </w:rPr>
        <w:t xml:space="preserve">dministrativas adscritas a la Subsecretaría a su cargo, e informarle oportunamente sobre el estado que guardan los mismos; </w:t>
      </w:r>
    </w:p>
    <w:p w14:paraId="53B178C9" w14:textId="77777777" w:rsidR="00CB1301" w:rsidRDefault="00132BD8" w:rsidP="00636DA3">
      <w:pPr>
        <w:pStyle w:val="Prrafodelista"/>
        <w:numPr>
          <w:ilvl w:val="0"/>
          <w:numId w:val="5"/>
        </w:numPr>
        <w:spacing w:after="0" w:line="240" w:lineRule="auto"/>
        <w:jc w:val="both"/>
        <w:rPr>
          <w:rFonts w:ascii="Times New Roman" w:hAnsi="Times New Roman" w:cs="Times New Roman"/>
        </w:rPr>
      </w:pPr>
      <w:r w:rsidRPr="00132BD8">
        <w:rPr>
          <w:rFonts w:ascii="Times New Roman" w:hAnsi="Times New Roman" w:cs="Times New Roman"/>
        </w:rPr>
        <w:t>Coadyuvar con la Autoridad de Mejora Regulatoria en la implementación de las políticas, lineamientos y herramientas que ésta emita</w:t>
      </w:r>
      <w:r w:rsidR="007531C8" w:rsidRPr="00636DA3">
        <w:rPr>
          <w:rFonts w:ascii="Times New Roman" w:hAnsi="Times New Roman" w:cs="Times New Roman"/>
        </w:rPr>
        <w:t>;</w:t>
      </w:r>
    </w:p>
    <w:p w14:paraId="37B33111" w14:textId="5A73992D" w:rsidR="007531C8" w:rsidRPr="00636DA3" w:rsidRDefault="00EF3DE0" w:rsidP="00CB1301">
      <w:pPr>
        <w:pStyle w:val="Prrafodelista"/>
        <w:spacing w:after="0" w:line="240" w:lineRule="auto"/>
        <w:jc w:val="both"/>
        <w:rPr>
          <w:rFonts w:ascii="Times New Roman" w:hAnsi="Times New Roman" w:cs="Times New Roman"/>
        </w:rPr>
      </w:pPr>
      <w:bookmarkStart w:id="2" w:name="_Hlk227047677"/>
      <w:r w:rsidRPr="00CB1301">
        <w:rPr>
          <w:rFonts w:ascii="Times New Roman" w:hAnsi="Times New Roman" w:cs="Times New Roman"/>
          <w:i/>
          <w:iCs/>
          <w:color w:val="2E74B5" w:themeColor="accent5" w:themeShade="BF"/>
          <w:sz w:val="18"/>
          <w:szCs w:val="18"/>
        </w:rPr>
        <w:t>(Fracción reformada. B.O. 06 de abril de 2026</w:t>
      </w:r>
      <w:r w:rsidRPr="00CB1301">
        <w:rPr>
          <w:rFonts w:ascii="Times New Roman" w:hAnsi="Times New Roman" w:cs="Times New Roman"/>
          <w:i/>
          <w:iCs/>
          <w:color w:val="2E74B5" w:themeColor="accent5" w:themeShade="BF"/>
        </w:rPr>
        <w:t>)</w:t>
      </w:r>
      <w:bookmarkEnd w:id="2"/>
    </w:p>
    <w:p w14:paraId="41BD8346" w14:textId="77777777"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Participar, en la esfera de su competencia, en la elaboración de los programas a cargo de la Secretaría; </w:t>
      </w:r>
    </w:p>
    <w:p w14:paraId="2139978E" w14:textId="77777777"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Participar en la definición de las políticas, lineamientos y criterios que se requieran para la formulación, revisión, actualización, seguimiento y evaluación de los programas y proyectos estratégicos que de ellos se deriven; </w:t>
      </w:r>
    </w:p>
    <w:p w14:paraId="12D1199C" w14:textId="703AF799"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Formular e integrar el anteproyecto del presupuesto de egresos por programas que corresponda a la Subsecretaría a su cargo, y verificar, una vez aprobado el mismo, su correcta y oportuna ejecución por parte de las unidades administrativas bajo su responsabilidad;</w:t>
      </w:r>
    </w:p>
    <w:p w14:paraId="456D34B5" w14:textId="1B00FD9D"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Proporcionar la información, los datos y la cooperación técnica que le sea solicitada, de conformidad con las políticas establecidas por </w:t>
      </w:r>
      <w:r w:rsidR="000C1EAD" w:rsidRPr="00636DA3">
        <w:rPr>
          <w:rFonts w:ascii="Times New Roman" w:hAnsi="Times New Roman" w:cs="Times New Roman"/>
        </w:rPr>
        <w:t>la o el Titular</w:t>
      </w:r>
      <w:r w:rsidRPr="00636DA3">
        <w:rPr>
          <w:rFonts w:ascii="Times New Roman" w:hAnsi="Times New Roman" w:cs="Times New Roman"/>
        </w:rPr>
        <w:t xml:space="preserve"> de la Secretaría; </w:t>
      </w:r>
    </w:p>
    <w:p w14:paraId="7ED5A7E8" w14:textId="120DCE7D"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Recibir a las o los funcionarios y servidores públicos</w:t>
      </w:r>
      <w:r w:rsidR="00253970" w:rsidRPr="00636DA3">
        <w:rPr>
          <w:rFonts w:ascii="Times New Roman" w:hAnsi="Times New Roman" w:cs="Times New Roman"/>
        </w:rPr>
        <w:t xml:space="preserve"> de los tres niveles y </w:t>
      </w:r>
      <w:r w:rsidR="001820FD">
        <w:rPr>
          <w:rFonts w:ascii="Times New Roman" w:hAnsi="Times New Roman" w:cs="Times New Roman"/>
        </w:rPr>
        <w:t>ó</w:t>
      </w:r>
      <w:r w:rsidR="00253970" w:rsidRPr="00636DA3">
        <w:rPr>
          <w:rFonts w:ascii="Times New Roman" w:hAnsi="Times New Roman" w:cs="Times New Roman"/>
        </w:rPr>
        <w:t>rdenes de Gobierno</w:t>
      </w:r>
      <w:r w:rsidR="00792C9A" w:rsidRPr="00636DA3">
        <w:rPr>
          <w:rFonts w:ascii="Times New Roman" w:hAnsi="Times New Roman" w:cs="Times New Roman"/>
        </w:rPr>
        <w:t>, así como conceder</w:t>
      </w:r>
      <w:r w:rsidRPr="00636DA3">
        <w:rPr>
          <w:rFonts w:ascii="Times New Roman" w:hAnsi="Times New Roman" w:cs="Times New Roman"/>
        </w:rPr>
        <w:t xml:space="preserve"> audiencias a las y los particulares, </w:t>
      </w:r>
      <w:r w:rsidR="00792C9A" w:rsidRPr="00636DA3">
        <w:rPr>
          <w:rFonts w:ascii="Times New Roman" w:hAnsi="Times New Roman" w:cs="Times New Roman"/>
        </w:rPr>
        <w:t>de acuerdo con las políticas establecidas</w:t>
      </w:r>
      <w:r w:rsidRPr="00636DA3">
        <w:rPr>
          <w:rFonts w:ascii="Times New Roman" w:hAnsi="Times New Roman" w:cs="Times New Roman"/>
        </w:rPr>
        <w:t xml:space="preserve">; </w:t>
      </w:r>
    </w:p>
    <w:p w14:paraId="3DA7D021" w14:textId="02AD388C"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Desempeñar las funciones y comisiones que la o </w:t>
      </w:r>
      <w:r w:rsidR="009474D5" w:rsidRPr="00636DA3">
        <w:rPr>
          <w:rFonts w:ascii="Times New Roman" w:hAnsi="Times New Roman" w:cs="Times New Roman"/>
        </w:rPr>
        <w:t>el Titular de la</w:t>
      </w:r>
      <w:r w:rsidRPr="00636DA3">
        <w:rPr>
          <w:rFonts w:ascii="Times New Roman" w:hAnsi="Times New Roman" w:cs="Times New Roman"/>
        </w:rPr>
        <w:t xml:space="preserve"> Secretar</w:t>
      </w:r>
      <w:r w:rsidR="009474D5" w:rsidRPr="00636DA3">
        <w:rPr>
          <w:rFonts w:ascii="Times New Roman" w:hAnsi="Times New Roman" w:cs="Times New Roman"/>
        </w:rPr>
        <w:t>ía</w:t>
      </w:r>
      <w:r w:rsidRPr="00636DA3">
        <w:rPr>
          <w:rFonts w:ascii="Times New Roman" w:hAnsi="Times New Roman" w:cs="Times New Roman"/>
        </w:rPr>
        <w:t xml:space="preserve"> le encomiende</w:t>
      </w:r>
      <w:r w:rsidR="000A5D26" w:rsidRPr="00636DA3">
        <w:rPr>
          <w:rFonts w:ascii="Times New Roman" w:hAnsi="Times New Roman" w:cs="Times New Roman"/>
        </w:rPr>
        <w:t xml:space="preserve"> o delegue en representación de la </w:t>
      </w:r>
      <w:r w:rsidR="00E202C0" w:rsidRPr="00636DA3">
        <w:rPr>
          <w:rFonts w:ascii="Times New Roman" w:hAnsi="Times New Roman" w:cs="Times New Roman"/>
        </w:rPr>
        <w:t>Dependencia</w:t>
      </w:r>
      <w:r w:rsidRPr="00636DA3">
        <w:rPr>
          <w:rFonts w:ascii="Times New Roman" w:hAnsi="Times New Roman" w:cs="Times New Roman"/>
        </w:rPr>
        <w:t xml:space="preserve">, </w:t>
      </w:r>
      <w:r w:rsidR="000A5D26" w:rsidRPr="00636DA3">
        <w:rPr>
          <w:rFonts w:ascii="Times New Roman" w:hAnsi="Times New Roman" w:cs="Times New Roman"/>
        </w:rPr>
        <w:t>manteniéndolo</w:t>
      </w:r>
      <w:r w:rsidRPr="00636DA3">
        <w:rPr>
          <w:rFonts w:ascii="Times New Roman" w:hAnsi="Times New Roman" w:cs="Times New Roman"/>
        </w:rPr>
        <w:t xml:space="preserve"> informado </w:t>
      </w:r>
      <w:r w:rsidR="000A5D26" w:rsidRPr="00636DA3">
        <w:rPr>
          <w:rFonts w:ascii="Times New Roman" w:hAnsi="Times New Roman" w:cs="Times New Roman"/>
        </w:rPr>
        <w:t>del resultado</w:t>
      </w:r>
      <w:r w:rsidRPr="00636DA3">
        <w:rPr>
          <w:rFonts w:ascii="Times New Roman" w:hAnsi="Times New Roman" w:cs="Times New Roman"/>
        </w:rPr>
        <w:t xml:space="preserve"> de </w:t>
      </w:r>
      <w:r w:rsidR="00B60167" w:rsidRPr="00636DA3">
        <w:rPr>
          <w:rFonts w:ascii="Times New Roman" w:hAnsi="Times New Roman" w:cs="Times New Roman"/>
        </w:rPr>
        <w:t>estas</w:t>
      </w:r>
      <w:r w:rsidR="000A5D26" w:rsidRPr="00636DA3">
        <w:rPr>
          <w:rFonts w:ascii="Times New Roman" w:hAnsi="Times New Roman" w:cs="Times New Roman"/>
        </w:rPr>
        <w:t>;</w:t>
      </w:r>
    </w:p>
    <w:p w14:paraId="6E06740E" w14:textId="77777777"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Suscribir los documentos relativos al ejercicio de sus atribuciones y de aquellas que le sean señaladas por delegación o le correspondan por suplencia; </w:t>
      </w:r>
    </w:p>
    <w:p w14:paraId="0C0611E1" w14:textId="77777777"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Evaluar y verificar periódicamente los resultados de las actividades de la Subsecretaría a su cargo, en función de los objetivos y prioridades definidas en los programas que se encuentren bajo su responsabilidad y adoptar, en su caso, las medidas necesarias para corregir las desviaciones que se hubieren detectado; </w:t>
      </w:r>
    </w:p>
    <w:p w14:paraId="29A55BA3" w14:textId="34A2ADAF"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Formular y someter a la consideración de la o </w:t>
      </w:r>
      <w:r w:rsidR="009474D5" w:rsidRPr="00636DA3">
        <w:rPr>
          <w:rFonts w:ascii="Times New Roman" w:hAnsi="Times New Roman" w:cs="Times New Roman"/>
        </w:rPr>
        <w:t>e</w:t>
      </w:r>
      <w:r w:rsidRPr="00636DA3">
        <w:rPr>
          <w:rFonts w:ascii="Times New Roman" w:hAnsi="Times New Roman" w:cs="Times New Roman"/>
        </w:rPr>
        <w:t xml:space="preserve">l </w:t>
      </w:r>
      <w:r w:rsidR="009474D5" w:rsidRPr="00636DA3">
        <w:rPr>
          <w:rFonts w:ascii="Times New Roman" w:hAnsi="Times New Roman" w:cs="Times New Roman"/>
        </w:rPr>
        <w:t xml:space="preserve">Titular de la </w:t>
      </w:r>
      <w:r w:rsidRPr="00636DA3">
        <w:rPr>
          <w:rFonts w:ascii="Times New Roman" w:hAnsi="Times New Roman" w:cs="Times New Roman"/>
        </w:rPr>
        <w:t>Secretar</w:t>
      </w:r>
      <w:r w:rsidR="009474D5" w:rsidRPr="00636DA3">
        <w:rPr>
          <w:rFonts w:ascii="Times New Roman" w:hAnsi="Times New Roman" w:cs="Times New Roman"/>
        </w:rPr>
        <w:t>ía</w:t>
      </w:r>
      <w:r w:rsidRPr="00636DA3">
        <w:rPr>
          <w:rFonts w:ascii="Times New Roman" w:hAnsi="Times New Roman" w:cs="Times New Roman"/>
        </w:rPr>
        <w:t xml:space="preserve"> los proyectos de leyes, reglamentos, decretos y acuerdos para el buen funcionamiento de la </w:t>
      </w:r>
      <w:r w:rsidR="009F2E6C" w:rsidRPr="00636DA3">
        <w:rPr>
          <w:rFonts w:ascii="Times New Roman" w:hAnsi="Times New Roman" w:cs="Times New Roman"/>
        </w:rPr>
        <w:t>Unidad administrativa</w:t>
      </w:r>
      <w:r w:rsidRPr="00636DA3">
        <w:rPr>
          <w:rFonts w:ascii="Times New Roman" w:hAnsi="Times New Roman" w:cs="Times New Roman"/>
        </w:rPr>
        <w:t xml:space="preserve"> a su cargo; </w:t>
      </w:r>
    </w:p>
    <w:p w14:paraId="3A09EF6F" w14:textId="4569E9EE"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Vigilar el cumplimiento de las leyes, decretos, reglamentos, acuerdos y resoluciones de su competencia;</w:t>
      </w:r>
    </w:p>
    <w:p w14:paraId="0B403A50" w14:textId="4A2ED3C5" w:rsidR="00C81D2E" w:rsidRPr="00636DA3" w:rsidRDefault="00C81D2E"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Cumplir con los procedimientos establecidos para la contratación y administración de los recursos</w:t>
      </w:r>
      <w:r w:rsidR="00F04438" w:rsidRPr="00636DA3">
        <w:rPr>
          <w:rFonts w:ascii="Times New Roman" w:hAnsi="Times New Roman" w:cs="Times New Roman"/>
        </w:rPr>
        <w:t xml:space="preserve"> </w:t>
      </w:r>
      <w:r w:rsidRPr="00636DA3">
        <w:rPr>
          <w:rFonts w:ascii="Times New Roman" w:hAnsi="Times New Roman" w:cs="Times New Roman"/>
        </w:rPr>
        <w:t>humanos adscritos en el ámbito de su competencia;</w:t>
      </w:r>
    </w:p>
    <w:p w14:paraId="1D0C7968" w14:textId="71FC09E4"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Custodiar y garantizar el cuidado, conservación y buen uso de los recursos humanos, materiales y financieros que el Gobierno del Estado destina para el eficiente desarrollo de los programas que le son encomendados; </w:t>
      </w:r>
    </w:p>
    <w:p w14:paraId="7ADA1D63" w14:textId="1BBE7366"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Elaborar el Programa Operativo Anual de acuerdo con las responsabilidades de su encargo y los lineamientos que al respecto emit</w:t>
      </w:r>
      <w:r w:rsidR="006A471B" w:rsidRPr="00636DA3">
        <w:rPr>
          <w:rFonts w:ascii="Times New Roman" w:hAnsi="Times New Roman" w:cs="Times New Roman"/>
        </w:rPr>
        <w:t>a la o al Titular</w:t>
      </w:r>
      <w:r w:rsidRPr="00636DA3">
        <w:rPr>
          <w:rFonts w:ascii="Times New Roman" w:hAnsi="Times New Roman" w:cs="Times New Roman"/>
        </w:rPr>
        <w:t xml:space="preserve"> de la Secretaría. </w:t>
      </w:r>
    </w:p>
    <w:p w14:paraId="4D2ABD7E" w14:textId="6669A53F"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Supervisar y evaluar el desarrollo de los programas autorizados a las </w:t>
      </w:r>
      <w:r w:rsidR="00E93F7D" w:rsidRPr="00636DA3">
        <w:rPr>
          <w:rFonts w:ascii="Times New Roman" w:hAnsi="Times New Roman" w:cs="Times New Roman"/>
        </w:rPr>
        <w:t>U</w:t>
      </w:r>
      <w:r w:rsidRPr="00636DA3">
        <w:rPr>
          <w:rFonts w:ascii="Times New Roman" w:hAnsi="Times New Roman" w:cs="Times New Roman"/>
        </w:rPr>
        <w:t xml:space="preserve">nidades </w:t>
      </w:r>
      <w:r w:rsidR="00E93F7D" w:rsidRPr="00636DA3">
        <w:rPr>
          <w:rFonts w:ascii="Times New Roman" w:hAnsi="Times New Roman" w:cs="Times New Roman"/>
        </w:rPr>
        <w:t>A</w:t>
      </w:r>
      <w:r w:rsidRPr="00636DA3">
        <w:rPr>
          <w:rFonts w:ascii="Times New Roman" w:hAnsi="Times New Roman" w:cs="Times New Roman"/>
        </w:rPr>
        <w:t xml:space="preserve">dministrativas que le están adscritas; </w:t>
      </w:r>
    </w:p>
    <w:p w14:paraId="5432B1BD" w14:textId="73307406"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Contribuir al cumplimiento de los principios y valores establecidos en el Código de Conducta de las Personas Servidoras Públicas de la Secretaría de </w:t>
      </w:r>
      <w:r w:rsidR="008B6808" w:rsidRPr="00636DA3">
        <w:rPr>
          <w:rFonts w:ascii="Times New Roman" w:hAnsi="Times New Roman" w:cs="Times New Roman"/>
        </w:rPr>
        <w:t>Economía y Turismo</w:t>
      </w:r>
      <w:r w:rsidRPr="00636DA3">
        <w:rPr>
          <w:rFonts w:ascii="Times New Roman" w:hAnsi="Times New Roman" w:cs="Times New Roman"/>
        </w:rPr>
        <w:t xml:space="preserve"> y en el Código de Ética de las personas Servidoras Públicas de la Administración Pública Estatal; </w:t>
      </w:r>
    </w:p>
    <w:p w14:paraId="6838E32E" w14:textId="7D01C9E2" w:rsidR="007531C8" w:rsidRPr="00636DA3" w:rsidRDefault="00C21F55"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eastAsia="Helvetica" w:hAnsi="Times New Roman" w:cs="Times New Roman"/>
          <w:kern w:val="2"/>
          <w14:ligatures w14:val="standardContextual"/>
        </w:rPr>
        <w:lastRenderedPageBreak/>
        <w:t>Garantizar que los procedimientos contemplen protección a derechos humanos, perspectiva de género y mecanismos de protección a denunciantes o presuntas víctimas</w:t>
      </w:r>
      <w:r w:rsidR="007531C8" w:rsidRPr="00636DA3">
        <w:rPr>
          <w:rFonts w:ascii="Times New Roman" w:hAnsi="Times New Roman" w:cs="Times New Roman"/>
        </w:rPr>
        <w:t xml:space="preserve">; </w:t>
      </w:r>
    </w:p>
    <w:p w14:paraId="5E933886" w14:textId="0002BF04" w:rsidR="007531C8" w:rsidRPr="00636DA3" w:rsidRDefault="00C81D2E"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Coadyuvar en la implementación de</w:t>
      </w:r>
      <w:r w:rsidR="007531C8" w:rsidRPr="00636DA3">
        <w:rPr>
          <w:rFonts w:ascii="Times New Roman" w:hAnsi="Times New Roman" w:cs="Times New Roman"/>
        </w:rPr>
        <w:t xml:space="preserve"> acciones encaminadas al cumplimiento del sistema de control interno y la mejora del desempeño institucional de la Subsecretaría a su cargo; </w:t>
      </w:r>
    </w:p>
    <w:p w14:paraId="0E67850B" w14:textId="38355203" w:rsidR="007531C8" w:rsidRPr="00636DA3" w:rsidRDefault="00C81D2E"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D</w:t>
      </w:r>
      <w:r w:rsidR="007531C8" w:rsidRPr="00636DA3">
        <w:rPr>
          <w:rFonts w:ascii="Times New Roman" w:hAnsi="Times New Roman" w:cs="Times New Roman"/>
        </w:rPr>
        <w:t xml:space="preserve">ar cumplimiento a lo señalado en la Ley de Entrega Recepción para el Estado de Sonora; </w:t>
      </w:r>
    </w:p>
    <w:p w14:paraId="0B49B75E" w14:textId="7E3B203F" w:rsidR="007531C8" w:rsidRPr="00636DA3" w:rsidRDefault="007978BB"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Establecer mecanismos e implementar las acciones necesarias para el cumplimiento del Sistema Integral de Archivos en materia de control, organización, circulación, conservación de documentos y archivos de conformidad con la ley de la materia;</w:t>
      </w:r>
    </w:p>
    <w:p w14:paraId="1BF8AA2F" w14:textId="77777777"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Contribuir con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 </w:t>
      </w:r>
    </w:p>
    <w:p w14:paraId="09D9D940" w14:textId="1BACDFE0"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Mantener actualizada la información básica de la Subsecretaría a su cargo, que deba publicarse en el portal de trasparencia, de acuerdo a lo dispuesto con la </w:t>
      </w:r>
      <w:r w:rsidR="000012CF" w:rsidRPr="00636DA3">
        <w:rPr>
          <w:rFonts w:ascii="Times New Roman" w:hAnsi="Times New Roman" w:cs="Times New Roman"/>
        </w:rPr>
        <w:t xml:space="preserve">Ley General de Transparencia y Acceso a la Información Pública y la </w:t>
      </w:r>
      <w:r w:rsidRPr="00636DA3">
        <w:rPr>
          <w:rFonts w:ascii="Times New Roman" w:hAnsi="Times New Roman" w:cs="Times New Roman"/>
        </w:rPr>
        <w:t>Ley de Transparencia y Acceso a la Información Pública del Estado de Sonora, así como atender con la debida oportunidad las solicitudes de información sustentadas en dicha</w:t>
      </w:r>
      <w:r w:rsidR="000012CF" w:rsidRPr="00636DA3">
        <w:rPr>
          <w:rFonts w:ascii="Times New Roman" w:hAnsi="Times New Roman" w:cs="Times New Roman"/>
        </w:rPr>
        <w:t>s</w:t>
      </w:r>
      <w:r w:rsidRPr="00636DA3">
        <w:rPr>
          <w:rFonts w:ascii="Times New Roman" w:hAnsi="Times New Roman" w:cs="Times New Roman"/>
        </w:rPr>
        <w:t xml:space="preserve"> ley</w:t>
      </w:r>
      <w:r w:rsidR="000012CF" w:rsidRPr="00636DA3">
        <w:rPr>
          <w:rFonts w:ascii="Times New Roman" w:hAnsi="Times New Roman" w:cs="Times New Roman"/>
        </w:rPr>
        <w:t>es</w:t>
      </w:r>
      <w:r w:rsidRPr="00636DA3">
        <w:rPr>
          <w:rFonts w:ascii="Times New Roman" w:hAnsi="Times New Roman" w:cs="Times New Roman"/>
        </w:rPr>
        <w:t>, que les hiciera llegar, para atender con eficiencia y prontitud las presentadas por los ciudadanos;</w:t>
      </w:r>
    </w:p>
    <w:p w14:paraId="0520288D" w14:textId="378B1993"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Expedir copias certificadas de los documentos que obren en sus archivos, así como emitir las constancias de la información a su cargo que se encuentre en los medios magnéticos o electrónicos, en los términos de la </w:t>
      </w:r>
      <w:r w:rsidR="000012CF" w:rsidRPr="00636DA3">
        <w:rPr>
          <w:rFonts w:ascii="Times New Roman" w:hAnsi="Times New Roman" w:cs="Times New Roman"/>
        </w:rPr>
        <w:t>Ley General de Transparencia y Acceso a la Información Pública</w:t>
      </w:r>
      <w:r w:rsidR="00540C0A" w:rsidRPr="00636DA3">
        <w:rPr>
          <w:rFonts w:ascii="Times New Roman" w:hAnsi="Times New Roman" w:cs="Times New Roman"/>
        </w:rPr>
        <w:t xml:space="preserve">, </w:t>
      </w:r>
      <w:r w:rsidRPr="00636DA3">
        <w:rPr>
          <w:rFonts w:ascii="Times New Roman" w:hAnsi="Times New Roman" w:cs="Times New Roman"/>
        </w:rPr>
        <w:t xml:space="preserve">Ley de Transparencia y Acceso a la Información Pública del Estado de Sonora, </w:t>
      </w:r>
      <w:r w:rsidR="00540C0A" w:rsidRPr="00636DA3">
        <w:rPr>
          <w:rFonts w:ascii="Times New Roman" w:hAnsi="Times New Roman" w:cs="Times New Roman"/>
        </w:rPr>
        <w:t xml:space="preserve">Ley General de Protección de Datos Personales en Posesión de Sujetos Obligados, </w:t>
      </w:r>
      <w:r w:rsidRPr="00636DA3">
        <w:rPr>
          <w:rFonts w:ascii="Times New Roman" w:hAnsi="Times New Roman" w:cs="Times New Roman"/>
        </w:rPr>
        <w:t xml:space="preserve">Ley de Protección de Datos Personales en Posesión de Sujetos Obligados del Estado de Sonora, y demás disposiciones aplicables; </w:t>
      </w:r>
    </w:p>
    <w:p w14:paraId="05CF30F3" w14:textId="36A89501" w:rsidR="00A96BC3"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Coordinar la elaboración o modificación de los Manuales de Organización, Procedimientos y Servicios al Público correspondientes a la Subsecretar</w:t>
      </w:r>
      <w:r w:rsidR="00571A12" w:rsidRPr="00636DA3">
        <w:rPr>
          <w:rFonts w:ascii="Times New Roman" w:hAnsi="Times New Roman" w:cs="Times New Roman"/>
        </w:rPr>
        <w:t>í</w:t>
      </w:r>
      <w:r w:rsidRPr="00636DA3">
        <w:rPr>
          <w:rFonts w:ascii="Times New Roman" w:hAnsi="Times New Roman" w:cs="Times New Roman"/>
        </w:rPr>
        <w:t>a a su cargo;</w:t>
      </w:r>
      <w:r w:rsidR="00AB6056" w:rsidRPr="00636DA3">
        <w:rPr>
          <w:rFonts w:ascii="Times New Roman" w:hAnsi="Times New Roman" w:cs="Times New Roman"/>
        </w:rPr>
        <w:t xml:space="preserve"> </w:t>
      </w:r>
    </w:p>
    <w:p w14:paraId="5E7925EE" w14:textId="4D18617D" w:rsidR="00F33AFF" w:rsidRPr="00636DA3" w:rsidRDefault="00A96BC3"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Proponer a la o el Titular de la Secretaría, la celebración de convenios o cualquier instrumento legal vinculatorio con autoridades de cualquiera de los tres órdenes de Gobierno y/o sector privado o social, que tengan por objeto dar cumplimiento a los objetivos, fines y metas establecidas en la legislación aplicable y en el Plan Estatal de Desarrollo; </w:t>
      </w:r>
      <w:r w:rsidR="00B925EE" w:rsidRPr="00636DA3">
        <w:rPr>
          <w:rFonts w:ascii="Times New Roman" w:hAnsi="Times New Roman" w:cs="Times New Roman"/>
        </w:rPr>
        <w:t>y</w:t>
      </w:r>
    </w:p>
    <w:p w14:paraId="129AE690" w14:textId="0B43F572" w:rsidR="007531C8" w:rsidRPr="00636DA3" w:rsidRDefault="007531C8" w:rsidP="00636DA3">
      <w:pPr>
        <w:pStyle w:val="Prrafodelista"/>
        <w:numPr>
          <w:ilvl w:val="0"/>
          <w:numId w:val="5"/>
        </w:numPr>
        <w:spacing w:after="0" w:line="240" w:lineRule="auto"/>
        <w:jc w:val="both"/>
        <w:rPr>
          <w:rFonts w:ascii="Times New Roman" w:hAnsi="Times New Roman" w:cs="Times New Roman"/>
        </w:rPr>
      </w:pPr>
      <w:r w:rsidRPr="00636DA3">
        <w:rPr>
          <w:rFonts w:ascii="Times New Roman" w:hAnsi="Times New Roman" w:cs="Times New Roman"/>
        </w:rPr>
        <w:t xml:space="preserve">Las demás que le señale </w:t>
      </w:r>
      <w:r w:rsidR="000C1EAD" w:rsidRPr="00636DA3">
        <w:rPr>
          <w:rFonts w:ascii="Times New Roman" w:hAnsi="Times New Roman" w:cs="Times New Roman"/>
        </w:rPr>
        <w:t>la o el Titular</w:t>
      </w:r>
      <w:r w:rsidRPr="00636DA3">
        <w:rPr>
          <w:rFonts w:ascii="Times New Roman" w:hAnsi="Times New Roman" w:cs="Times New Roman"/>
        </w:rPr>
        <w:t xml:space="preserve"> de la Secretaría o le confieran otras disposiciones legales.</w:t>
      </w:r>
    </w:p>
    <w:p w14:paraId="3A93D2D6" w14:textId="265C18F6" w:rsidR="0095232B" w:rsidRPr="00636DA3" w:rsidRDefault="0095232B" w:rsidP="00636DA3">
      <w:pPr>
        <w:spacing w:after="0" w:line="240" w:lineRule="auto"/>
        <w:jc w:val="center"/>
        <w:rPr>
          <w:rFonts w:ascii="Times New Roman" w:hAnsi="Times New Roman" w:cs="Times New Roman"/>
        </w:rPr>
      </w:pPr>
    </w:p>
    <w:p w14:paraId="0AEA8AC3" w14:textId="211096D1" w:rsidR="00F851E8" w:rsidRPr="00636DA3" w:rsidRDefault="00F851E8" w:rsidP="00636DA3">
      <w:pPr>
        <w:spacing w:after="0" w:line="240" w:lineRule="auto"/>
        <w:jc w:val="center"/>
        <w:rPr>
          <w:rFonts w:ascii="Times New Roman" w:hAnsi="Times New Roman" w:cs="Times New Roman"/>
          <w:b/>
          <w:bCs/>
        </w:rPr>
      </w:pPr>
      <w:r w:rsidRPr="00636DA3">
        <w:rPr>
          <w:rFonts w:ascii="Times New Roman" w:hAnsi="Times New Roman" w:cs="Times New Roman"/>
          <w:b/>
          <w:bCs/>
        </w:rPr>
        <w:t>CAPÍTULO IV</w:t>
      </w:r>
    </w:p>
    <w:p w14:paraId="363669F6" w14:textId="0876751D" w:rsidR="001B7BCC" w:rsidRPr="00636DA3" w:rsidRDefault="00F851E8" w:rsidP="00636DA3">
      <w:pPr>
        <w:spacing w:after="0" w:line="240" w:lineRule="auto"/>
        <w:jc w:val="center"/>
        <w:rPr>
          <w:rFonts w:ascii="Times New Roman" w:hAnsi="Times New Roman" w:cs="Times New Roman"/>
          <w:b/>
          <w:bCs/>
        </w:rPr>
      </w:pPr>
      <w:r w:rsidRPr="00636DA3">
        <w:rPr>
          <w:rFonts w:ascii="Times New Roman" w:hAnsi="Times New Roman" w:cs="Times New Roman"/>
          <w:b/>
          <w:bCs/>
        </w:rPr>
        <w:t>DE LAS ATRIBUCIONES ESPECÍFICAS DE LAS SUBSECRETARÍAS</w:t>
      </w:r>
    </w:p>
    <w:p w14:paraId="4377896A" w14:textId="5BDF83F8" w:rsidR="005118BF" w:rsidRPr="00636DA3" w:rsidRDefault="005118BF" w:rsidP="00636DA3">
      <w:pPr>
        <w:spacing w:after="0" w:line="240" w:lineRule="auto"/>
        <w:jc w:val="both"/>
        <w:rPr>
          <w:rFonts w:ascii="Times New Roman" w:hAnsi="Times New Roman" w:cs="Times New Roman"/>
        </w:rPr>
      </w:pPr>
    </w:p>
    <w:p w14:paraId="28D6A07B" w14:textId="544B87F7" w:rsidR="005118BF" w:rsidRPr="00636DA3" w:rsidRDefault="00AB6056" w:rsidP="00636DA3">
      <w:pPr>
        <w:spacing w:after="0" w:line="240" w:lineRule="auto"/>
        <w:jc w:val="both"/>
        <w:rPr>
          <w:rFonts w:ascii="Times New Roman" w:hAnsi="Times New Roman" w:cs="Times New Roman"/>
        </w:rPr>
      </w:pPr>
      <w:r w:rsidRPr="00636DA3">
        <w:rPr>
          <w:rFonts w:ascii="Times New Roman" w:hAnsi="Times New Roman" w:cs="Times New Roman"/>
          <w:b/>
          <w:bCs/>
        </w:rPr>
        <w:t xml:space="preserve">ARTÍCULO </w:t>
      </w:r>
      <w:r w:rsidR="00A22312" w:rsidRPr="00636DA3">
        <w:rPr>
          <w:rFonts w:ascii="Times New Roman" w:hAnsi="Times New Roman" w:cs="Times New Roman"/>
          <w:b/>
          <w:bCs/>
        </w:rPr>
        <w:t>9</w:t>
      </w:r>
      <w:r w:rsidRPr="00636DA3">
        <w:rPr>
          <w:rFonts w:ascii="Times New Roman" w:hAnsi="Times New Roman" w:cs="Times New Roman"/>
          <w:b/>
          <w:bCs/>
        </w:rPr>
        <w:t>.</w:t>
      </w:r>
      <w:r w:rsidRPr="00636DA3">
        <w:rPr>
          <w:rFonts w:ascii="Times New Roman" w:hAnsi="Times New Roman" w:cs="Times New Roman"/>
        </w:rPr>
        <w:t xml:space="preserve"> La </w:t>
      </w:r>
      <w:r w:rsidR="0064504B" w:rsidRPr="00636DA3">
        <w:rPr>
          <w:rFonts w:ascii="Times New Roman" w:hAnsi="Times New Roman" w:cs="Times New Roman"/>
        </w:rPr>
        <w:t>Subsecretaría de Inversión y Desarrollo Económico</w:t>
      </w:r>
      <w:r w:rsidRPr="00636DA3">
        <w:rPr>
          <w:rFonts w:ascii="Times New Roman" w:hAnsi="Times New Roman" w:cs="Times New Roman"/>
        </w:rPr>
        <w:t>, estará adscrita directamente a</w:t>
      </w:r>
      <w:r w:rsidR="00AD693D" w:rsidRPr="00636DA3">
        <w:rPr>
          <w:rFonts w:ascii="Times New Roman" w:hAnsi="Times New Roman" w:cs="Times New Roman"/>
        </w:rPr>
        <w:t xml:space="preserve"> </w:t>
      </w:r>
      <w:r w:rsidRPr="00636DA3">
        <w:rPr>
          <w:rFonts w:ascii="Times New Roman" w:hAnsi="Times New Roman" w:cs="Times New Roman"/>
        </w:rPr>
        <w:t>l</w:t>
      </w:r>
      <w:r w:rsidR="00AD693D" w:rsidRPr="00636DA3">
        <w:rPr>
          <w:rFonts w:ascii="Times New Roman" w:hAnsi="Times New Roman" w:cs="Times New Roman"/>
        </w:rPr>
        <w:t>a o el</w:t>
      </w:r>
      <w:r w:rsidRPr="00636DA3">
        <w:rPr>
          <w:rFonts w:ascii="Times New Roman" w:hAnsi="Times New Roman" w:cs="Times New Roman"/>
        </w:rPr>
        <w:t xml:space="preserve"> </w:t>
      </w:r>
      <w:r w:rsidR="00AD693D" w:rsidRPr="00636DA3">
        <w:rPr>
          <w:rFonts w:ascii="Times New Roman" w:hAnsi="Times New Roman" w:cs="Times New Roman"/>
        </w:rPr>
        <w:t>T</w:t>
      </w:r>
      <w:r w:rsidRPr="00636DA3">
        <w:rPr>
          <w:rFonts w:ascii="Times New Roman" w:hAnsi="Times New Roman" w:cs="Times New Roman"/>
        </w:rPr>
        <w:t>itular de la Secretaría y le corresponderán las siguientes atribuciones:</w:t>
      </w:r>
    </w:p>
    <w:p w14:paraId="0FF927FE" w14:textId="647FE1DC" w:rsidR="00F1780D" w:rsidRPr="00636DA3" w:rsidRDefault="00F1780D" w:rsidP="00636DA3">
      <w:pPr>
        <w:spacing w:after="0" w:line="240" w:lineRule="auto"/>
        <w:jc w:val="both"/>
        <w:rPr>
          <w:rFonts w:ascii="Times New Roman" w:hAnsi="Times New Roman" w:cs="Times New Roman"/>
        </w:rPr>
      </w:pPr>
    </w:p>
    <w:p w14:paraId="1908A3AB" w14:textId="14ECFE1F" w:rsidR="00F1780D" w:rsidRPr="00636DA3" w:rsidRDefault="00F1780D" w:rsidP="00636DA3">
      <w:pPr>
        <w:pStyle w:val="Prrafodelista"/>
        <w:numPr>
          <w:ilvl w:val="0"/>
          <w:numId w:val="12"/>
        </w:numPr>
        <w:spacing w:after="0" w:line="240" w:lineRule="auto"/>
        <w:jc w:val="both"/>
        <w:rPr>
          <w:rFonts w:ascii="Times New Roman" w:hAnsi="Times New Roman" w:cs="Times New Roman"/>
        </w:rPr>
      </w:pPr>
      <w:r w:rsidRPr="00636DA3">
        <w:rPr>
          <w:rFonts w:ascii="Times New Roman" w:hAnsi="Times New Roman" w:cs="Times New Roman"/>
        </w:rPr>
        <w:t>En materia de Inversión:</w:t>
      </w:r>
    </w:p>
    <w:p w14:paraId="4120BFF6" w14:textId="77777777" w:rsidR="00771B2D" w:rsidRPr="00636DA3" w:rsidRDefault="00771B2D" w:rsidP="00636DA3">
      <w:pPr>
        <w:pStyle w:val="Prrafodelista"/>
        <w:spacing w:after="0" w:line="240" w:lineRule="auto"/>
        <w:jc w:val="both"/>
        <w:rPr>
          <w:rFonts w:ascii="Times New Roman" w:hAnsi="Times New Roman" w:cs="Times New Roman"/>
        </w:rPr>
      </w:pPr>
    </w:p>
    <w:p w14:paraId="23F8A6BA" w14:textId="6F42741B" w:rsidR="00553BCD" w:rsidRPr="00636DA3" w:rsidRDefault="0093525B" w:rsidP="00636DA3">
      <w:pPr>
        <w:pStyle w:val="Prrafodelista"/>
        <w:numPr>
          <w:ilvl w:val="0"/>
          <w:numId w:val="13"/>
        </w:numPr>
        <w:spacing w:after="0" w:line="240" w:lineRule="auto"/>
        <w:ind w:left="1560"/>
        <w:jc w:val="both"/>
        <w:rPr>
          <w:rFonts w:ascii="Times New Roman" w:hAnsi="Times New Roman" w:cs="Times New Roman"/>
        </w:rPr>
      </w:pPr>
      <w:r w:rsidRPr="00636DA3">
        <w:rPr>
          <w:rFonts w:ascii="Times New Roman" w:hAnsi="Times New Roman" w:cs="Times New Roman"/>
        </w:rPr>
        <w:t xml:space="preserve">Coadyuvar con la Subsecretaría de Innovación y </w:t>
      </w:r>
      <w:r w:rsidR="00BC66B5" w:rsidRPr="00636DA3">
        <w:rPr>
          <w:rFonts w:ascii="Times New Roman" w:hAnsi="Times New Roman" w:cs="Times New Roman"/>
        </w:rPr>
        <w:t>Seguimiento</w:t>
      </w:r>
      <w:r w:rsidRPr="00636DA3">
        <w:rPr>
          <w:rFonts w:ascii="Times New Roman" w:hAnsi="Times New Roman" w:cs="Times New Roman"/>
        </w:rPr>
        <w:t xml:space="preserve"> Económico en la inserción de políticas y programas alineados al Plan </w:t>
      </w:r>
      <w:r w:rsidR="00906B47" w:rsidRPr="00636DA3">
        <w:rPr>
          <w:rFonts w:ascii="Times New Roman" w:hAnsi="Times New Roman" w:cs="Times New Roman"/>
        </w:rPr>
        <w:t>N</w:t>
      </w:r>
      <w:r w:rsidRPr="00636DA3">
        <w:rPr>
          <w:rFonts w:ascii="Times New Roman" w:hAnsi="Times New Roman" w:cs="Times New Roman"/>
        </w:rPr>
        <w:t xml:space="preserve">acional y Estatal de </w:t>
      </w:r>
      <w:r w:rsidR="00BC66B5" w:rsidRPr="00636DA3">
        <w:rPr>
          <w:rFonts w:ascii="Times New Roman" w:hAnsi="Times New Roman" w:cs="Times New Roman"/>
        </w:rPr>
        <w:t>D</w:t>
      </w:r>
      <w:r w:rsidRPr="00636DA3">
        <w:rPr>
          <w:rFonts w:ascii="Times New Roman" w:hAnsi="Times New Roman" w:cs="Times New Roman"/>
        </w:rPr>
        <w:t>esarrollo y las leyes de la materia</w:t>
      </w:r>
      <w:r w:rsidR="00910055" w:rsidRPr="00636DA3">
        <w:rPr>
          <w:rFonts w:ascii="Times New Roman" w:hAnsi="Times New Roman" w:cs="Times New Roman"/>
        </w:rPr>
        <w:t xml:space="preserve">, </w:t>
      </w:r>
      <w:r w:rsidRPr="00636DA3">
        <w:rPr>
          <w:rFonts w:ascii="Times New Roman" w:hAnsi="Times New Roman" w:cs="Times New Roman"/>
        </w:rPr>
        <w:t>que contribuyan al comercio y exportación de productos locales</w:t>
      </w:r>
      <w:r w:rsidR="00BC66B5" w:rsidRPr="00636DA3">
        <w:rPr>
          <w:rFonts w:ascii="Times New Roman" w:hAnsi="Times New Roman" w:cs="Times New Roman"/>
        </w:rPr>
        <w:t xml:space="preserve"> que favorezca a la inversión en el Estado</w:t>
      </w:r>
      <w:r w:rsidR="006C60B8" w:rsidRPr="00636DA3">
        <w:rPr>
          <w:rFonts w:ascii="Times New Roman" w:hAnsi="Times New Roman" w:cs="Times New Roman"/>
        </w:rPr>
        <w:t>;</w:t>
      </w:r>
    </w:p>
    <w:p w14:paraId="6E3EA660" w14:textId="2C493E2C" w:rsidR="00553BCD" w:rsidRPr="00636DA3" w:rsidRDefault="004C2C1A" w:rsidP="00636DA3">
      <w:pPr>
        <w:pStyle w:val="Prrafodelista"/>
        <w:numPr>
          <w:ilvl w:val="0"/>
          <w:numId w:val="13"/>
        </w:numPr>
        <w:spacing w:after="0" w:line="240" w:lineRule="auto"/>
        <w:ind w:left="1560"/>
        <w:jc w:val="both"/>
        <w:rPr>
          <w:rFonts w:ascii="Times New Roman" w:hAnsi="Times New Roman" w:cs="Times New Roman"/>
        </w:rPr>
      </w:pPr>
      <w:r w:rsidRPr="00636DA3">
        <w:rPr>
          <w:rFonts w:ascii="Times New Roman" w:hAnsi="Times New Roman" w:cs="Times New Roman"/>
        </w:rPr>
        <w:t>Coordinar la gestión de recursos ante instancias públicas y privadas para impulsar y consolidar el desarrollo de proyectos relativos al impulso de la comercialización y demás sectores económicos, así como atracción de inversiones y clústeres en el Estado</w:t>
      </w:r>
      <w:r w:rsidR="00553BCD" w:rsidRPr="00636DA3">
        <w:rPr>
          <w:rFonts w:ascii="Times New Roman" w:hAnsi="Times New Roman" w:cs="Times New Roman"/>
        </w:rPr>
        <w:t>;</w:t>
      </w:r>
    </w:p>
    <w:p w14:paraId="4E920F20" w14:textId="19C5F49D" w:rsidR="002B654F" w:rsidRPr="00636DA3" w:rsidRDefault="007F2BAD" w:rsidP="00636DA3">
      <w:pPr>
        <w:pStyle w:val="Prrafodelista"/>
        <w:numPr>
          <w:ilvl w:val="0"/>
          <w:numId w:val="13"/>
        </w:numPr>
        <w:spacing w:after="0" w:line="240" w:lineRule="auto"/>
        <w:ind w:left="1560"/>
        <w:jc w:val="both"/>
        <w:rPr>
          <w:rFonts w:ascii="Times New Roman" w:hAnsi="Times New Roman" w:cs="Times New Roman"/>
        </w:rPr>
      </w:pPr>
      <w:r w:rsidRPr="00636DA3">
        <w:rPr>
          <w:rFonts w:ascii="Times New Roman" w:hAnsi="Times New Roman" w:cs="Times New Roman"/>
        </w:rPr>
        <w:lastRenderedPageBreak/>
        <w:t xml:space="preserve">Impulsar la </w:t>
      </w:r>
      <w:r w:rsidR="000C72EE" w:rsidRPr="00636DA3">
        <w:rPr>
          <w:rFonts w:ascii="Times New Roman" w:hAnsi="Times New Roman" w:cs="Times New Roman"/>
        </w:rPr>
        <w:t xml:space="preserve">implementación </w:t>
      </w:r>
      <w:r w:rsidR="002B654F" w:rsidRPr="00636DA3">
        <w:rPr>
          <w:rFonts w:ascii="Times New Roman" w:hAnsi="Times New Roman" w:cs="Times New Roman"/>
        </w:rPr>
        <w:t xml:space="preserve">de estímulos fiscales en las leyes respectivas, en beneficio de </w:t>
      </w:r>
      <w:r w:rsidR="00615524" w:rsidRPr="00636DA3">
        <w:rPr>
          <w:rFonts w:ascii="Times New Roman" w:hAnsi="Times New Roman" w:cs="Times New Roman"/>
        </w:rPr>
        <w:t xml:space="preserve">inversionistas, </w:t>
      </w:r>
      <w:r w:rsidR="002B654F" w:rsidRPr="00636DA3">
        <w:rPr>
          <w:rFonts w:ascii="Times New Roman" w:hAnsi="Times New Roman" w:cs="Times New Roman"/>
        </w:rPr>
        <w:t>desarrolladores y prestadores de servicios turísticos en el Estado</w:t>
      </w:r>
      <w:r w:rsidR="00502A9B" w:rsidRPr="00636DA3">
        <w:rPr>
          <w:rFonts w:ascii="Times New Roman" w:hAnsi="Times New Roman" w:cs="Times New Roman"/>
        </w:rPr>
        <w:t>;</w:t>
      </w:r>
    </w:p>
    <w:p w14:paraId="71BEF486" w14:textId="7F21BF92" w:rsidR="005568D4" w:rsidRPr="00636DA3" w:rsidRDefault="005568D4" w:rsidP="00636DA3">
      <w:pPr>
        <w:pStyle w:val="Prrafodelista"/>
        <w:numPr>
          <w:ilvl w:val="0"/>
          <w:numId w:val="13"/>
        </w:numPr>
        <w:spacing w:after="0" w:line="240" w:lineRule="auto"/>
        <w:ind w:left="1560"/>
        <w:jc w:val="both"/>
        <w:rPr>
          <w:rFonts w:ascii="Times New Roman" w:hAnsi="Times New Roman" w:cs="Times New Roman"/>
        </w:rPr>
      </w:pPr>
      <w:r w:rsidRPr="00636DA3">
        <w:rPr>
          <w:rFonts w:ascii="Times New Roman" w:hAnsi="Times New Roman" w:cs="Times New Roman"/>
        </w:rPr>
        <w:t>Establecer relaciones con inversionistas Estatales, Nacionales y Extranjeros, a fin de promover hacia la Entidad una mayor afluencia de inversiones que permitan el desarrollo económico;</w:t>
      </w:r>
    </w:p>
    <w:p w14:paraId="04434DB6" w14:textId="5C63E1C4" w:rsidR="00553BCD" w:rsidRPr="00636DA3" w:rsidRDefault="009D4345" w:rsidP="00636DA3">
      <w:pPr>
        <w:pStyle w:val="Prrafodelista"/>
        <w:numPr>
          <w:ilvl w:val="0"/>
          <w:numId w:val="13"/>
        </w:numPr>
        <w:spacing w:after="0" w:line="240" w:lineRule="auto"/>
        <w:ind w:left="1560"/>
        <w:jc w:val="both"/>
        <w:rPr>
          <w:rFonts w:ascii="Times New Roman" w:hAnsi="Times New Roman" w:cs="Times New Roman"/>
        </w:rPr>
      </w:pPr>
      <w:r w:rsidRPr="00636DA3">
        <w:rPr>
          <w:rFonts w:ascii="Times New Roman" w:hAnsi="Times New Roman" w:cs="Times New Roman"/>
        </w:rPr>
        <w:t xml:space="preserve">Fomentar y promover recursos </w:t>
      </w:r>
      <w:r w:rsidR="00553BCD" w:rsidRPr="00636DA3">
        <w:rPr>
          <w:rFonts w:ascii="Times New Roman" w:hAnsi="Times New Roman" w:cs="Times New Roman"/>
        </w:rPr>
        <w:t>para que las empresas sonorenses puedan acceder a diferentes programas de apoyo</w:t>
      </w:r>
      <w:r w:rsidRPr="00636DA3">
        <w:rPr>
          <w:rFonts w:ascii="Times New Roman" w:hAnsi="Times New Roman" w:cs="Times New Roman"/>
        </w:rPr>
        <w:t>, capacitación y consultoría de la Secretaría</w:t>
      </w:r>
      <w:r w:rsidR="009370AA" w:rsidRPr="00636DA3">
        <w:rPr>
          <w:rFonts w:ascii="Times New Roman" w:hAnsi="Times New Roman" w:cs="Times New Roman"/>
        </w:rPr>
        <w:t>;</w:t>
      </w:r>
    </w:p>
    <w:p w14:paraId="26BB8C33" w14:textId="21E08A36" w:rsidR="00615524" w:rsidRPr="00171BF8" w:rsidRDefault="00EC6130" w:rsidP="00636DA3">
      <w:pPr>
        <w:pStyle w:val="Prrafodelista"/>
        <w:numPr>
          <w:ilvl w:val="0"/>
          <w:numId w:val="13"/>
        </w:numPr>
        <w:spacing w:after="0" w:line="240" w:lineRule="auto"/>
        <w:ind w:left="1560"/>
        <w:jc w:val="both"/>
        <w:rPr>
          <w:rFonts w:ascii="Times New Roman" w:hAnsi="Times New Roman" w:cs="Times New Roman"/>
        </w:rPr>
      </w:pPr>
      <w:r w:rsidRPr="00636DA3">
        <w:rPr>
          <w:rFonts w:ascii="Times New Roman" w:hAnsi="Times New Roman" w:cs="Times New Roman"/>
        </w:rPr>
        <w:t>Colaborar</w:t>
      </w:r>
      <w:r w:rsidR="00615524" w:rsidRPr="00171BF8">
        <w:rPr>
          <w:rFonts w:ascii="Times New Roman" w:hAnsi="Times New Roman" w:cs="Times New Roman"/>
        </w:rPr>
        <w:t xml:space="preserve"> con la Subsecretaría de Promoción Económica y Turística, en proporcionar un programa anual de promoción de inversiones que permita implementar estrategias para difundir las oportunidades de negocios y consolidar la inversión en la Entidad</w:t>
      </w:r>
      <w:r w:rsidR="004B3C3B" w:rsidRPr="00171BF8">
        <w:rPr>
          <w:rFonts w:ascii="Times New Roman" w:hAnsi="Times New Roman" w:cs="Times New Roman"/>
        </w:rPr>
        <w:t>;</w:t>
      </w:r>
      <w:r w:rsidR="00502A9B" w:rsidRPr="00171BF8">
        <w:rPr>
          <w:rFonts w:ascii="Times New Roman" w:hAnsi="Times New Roman" w:cs="Times New Roman"/>
        </w:rPr>
        <w:t xml:space="preserve"> y</w:t>
      </w:r>
    </w:p>
    <w:p w14:paraId="46B3BB2B" w14:textId="5DEE00F3" w:rsidR="004B3C3B" w:rsidRPr="00171BF8" w:rsidRDefault="004B3C3B" w:rsidP="00636DA3">
      <w:pPr>
        <w:pStyle w:val="Prrafodelista"/>
        <w:numPr>
          <w:ilvl w:val="0"/>
          <w:numId w:val="13"/>
        </w:numPr>
        <w:spacing w:after="0" w:line="240" w:lineRule="auto"/>
        <w:ind w:left="1560"/>
        <w:jc w:val="both"/>
        <w:rPr>
          <w:rFonts w:ascii="Times New Roman" w:hAnsi="Times New Roman" w:cs="Times New Roman"/>
        </w:rPr>
      </w:pPr>
      <w:r w:rsidRPr="00171BF8">
        <w:rPr>
          <w:rFonts w:ascii="Times New Roman" w:hAnsi="Times New Roman" w:cs="Times New Roman"/>
        </w:rPr>
        <w:t>Coadyuvar con la Subsecretaría de Promoción Económica y Turística, en el fomento de encuentros de negocios con instancias públicas y privadas, foros y eventos que promuevan las ventajas competitivas y proyectos de inversión en el Estado, ante los inversionistas potenciales.</w:t>
      </w:r>
    </w:p>
    <w:p w14:paraId="62DDB391" w14:textId="77777777" w:rsidR="00553BCD" w:rsidRPr="00171BF8" w:rsidRDefault="00553BCD" w:rsidP="00636DA3">
      <w:pPr>
        <w:pStyle w:val="Prrafodelista"/>
        <w:spacing w:after="0" w:line="240" w:lineRule="auto"/>
        <w:jc w:val="both"/>
        <w:rPr>
          <w:rFonts w:ascii="Times New Roman" w:hAnsi="Times New Roman" w:cs="Times New Roman"/>
        </w:rPr>
      </w:pPr>
    </w:p>
    <w:p w14:paraId="61761B68" w14:textId="32A23C38" w:rsidR="00553BCD" w:rsidRPr="00171BF8" w:rsidRDefault="00553BCD" w:rsidP="00636DA3">
      <w:pPr>
        <w:pStyle w:val="Prrafodelista"/>
        <w:numPr>
          <w:ilvl w:val="0"/>
          <w:numId w:val="12"/>
        </w:numPr>
        <w:spacing w:after="0" w:line="240" w:lineRule="auto"/>
        <w:jc w:val="both"/>
        <w:rPr>
          <w:rFonts w:ascii="Times New Roman" w:hAnsi="Times New Roman" w:cs="Times New Roman"/>
        </w:rPr>
      </w:pPr>
      <w:r w:rsidRPr="00171BF8">
        <w:rPr>
          <w:rFonts w:ascii="Times New Roman" w:hAnsi="Times New Roman" w:cs="Times New Roman"/>
        </w:rPr>
        <w:t>En materia de Desarrollo Económico:</w:t>
      </w:r>
    </w:p>
    <w:p w14:paraId="03EB3B70" w14:textId="00D7A6BD" w:rsidR="00AB6056" w:rsidRPr="00171BF8" w:rsidRDefault="00AB6056" w:rsidP="00636DA3">
      <w:pPr>
        <w:spacing w:after="0" w:line="240" w:lineRule="auto"/>
        <w:jc w:val="both"/>
        <w:rPr>
          <w:rFonts w:ascii="Times New Roman" w:hAnsi="Times New Roman" w:cs="Times New Roman"/>
        </w:rPr>
      </w:pPr>
    </w:p>
    <w:p w14:paraId="3133D08D" w14:textId="158379EE" w:rsidR="000744D5" w:rsidRPr="00171BF8" w:rsidRDefault="000744D5"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 xml:space="preserve">Operar </w:t>
      </w:r>
      <w:r w:rsidR="00450B03" w:rsidRPr="00171BF8">
        <w:rPr>
          <w:rFonts w:ascii="Times New Roman" w:hAnsi="Times New Roman" w:cs="Times New Roman"/>
        </w:rPr>
        <w:t xml:space="preserve">los </w:t>
      </w:r>
      <w:r w:rsidRPr="00171BF8">
        <w:rPr>
          <w:rFonts w:ascii="Times New Roman" w:hAnsi="Times New Roman" w:cs="Times New Roman"/>
        </w:rPr>
        <w:t xml:space="preserve">programas de apoyo y </w:t>
      </w:r>
      <w:r w:rsidR="0026535F" w:rsidRPr="00171BF8">
        <w:rPr>
          <w:rFonts w:ascii="Times New Roman" w:hAnsi="Times New Roman" w:cs="Times New Roman"/>
        </w:rPr>
        <w:t>vinculación</w:t>
      </w:r>
      <w:r w:rsidRPr="00171BF8">
        <w:rPr>
          <w:rFonts w:ascii="Times New Roman" w:hAnsi="Times New Roman" w:cs="Times New Roman"/>
        </w:rPr>
        <w:t>, de conformidad con la normatividad aplicable, que permitan increment</w:t>
      </w:r>
      <w:r w:rsidR="00450B03" w:rsidRPr="00171BF8">
        <w:rPr>
          <w:rFonts w:ascii="Times New Roman" w:hAnsi="Times New Roman" w:cs="Times New Roman"/>
        </w:rPr>
        <w:t xml:space="preserve">ar </w:t>
      </w:r>
      <w:r w:rsidRPr="00171BF8">
        <w:rPr>
          <w:rFonts w:ascii="Times New Roman" w:hAnsi="Times New Roman" w:cs="Times New Roman"/>
        </w:rPr>
        <w:t>la competitividad</w:t>
      </w:r>
      <w:r w:rsidR="00553BCD" w:rsidRPr="00171BF8">
        <w:rPr>
          <w:rFonts w:ascii="Times New Roman" w:hAnsi="Times New Roman" w:cs="Times New Roman"/>
        </w:rPr>
        <w:t xml:space="preserve"> y</w:t>
      </w:r>
      <w:r w:rsidRPr="00171BF8">
        <w:rPr>
          <w:rFonts w:ascii="Times New Roman" w:hAnsi="Times New Roman" w:cs="Times New Roman"/>
        </w:rPr>
        <w:t xml:space="preserve"> el encadenamiento productivo;</w:t>
      </w:r>
    </w:p>
    <w:p w14:paraId="5D23C0E1" w14:textId="7F4A4CA6" w:rsidR="000744D5" w:rsidRPr="00171BF8" w:rsidRDefault="000744D5"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Incrementar la participación de las micro, pequeñas y medianas empresas en los mercados productivos que generen un mejor funcionamiento y mayor valor agregado;</w:t>
      </w:r>
    </w:p>
    <w:p w14:paraId="7C611658" w14:textId="591118C1" w:rsidR="00D37FE0" w:rsidRPr="00171BF8" w:rsidRDefault="00F34514"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Proponer, desarrollar y promover la legislación aplicable para la atracción de nuevas inversiones en el Estado, así como las Reglas de Operación necesarias para el desarrollo comercial</w:t>
      </w:r>
      <w:r w:rsidR="00D37FE0" w:rsidRPr="00171BF8">
        <w:rPr>
          <w:rFonts w:ascii="Times New Roman" w:hAnsi="Times New Roman" w:cs="Times New Roman"/>
        </w:rPr>
        <w:t>;</w:t>
      </w:r>
    </w:p>
    <w:p w14:paraId="4CA51652" w14:textId="7FA0A2C1" w:rsidR="000F0610" w:rsidRPr="00171BF8" w:rsidRDefault="00096053"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 xml:space="preserve">Impulsar </w:t>
      </w:r>
      <w:r w:rsidR="006C60B8" w:rsidRPr="00171BF8">
        <w:rPr>
          <w:rFonts w:ascii="Times New Roman" w:hAnsi="Times New Roman" w:cs="Times New Roman"/>
        </w:rPr>
        <w:t xml:space="preserve">e implementar </w:t>
      </w:r>
      <w:r w:rsidRPr="00171BF8">
        <w:rPr>
          <w:rFonts w:ascii="Times New Roman" w:hAnsi="Times New Roman" w:cs="Times New Roman"/>
        </w:rPr>
        <w:t>los proyectos propuestos</w:t>
      </w:r>
      <w:r w:rsidR="00A352D3" w:rsidRPr="00171BF8">
        <w:rPr>
          <w:rFonts w:ascii="Times New Roman" w:hAnsi="Times New Roman" w:cs="Times New Roman"/>
        </w:rPr>
        <w:t xml:space="preserve"> por las</w:t>
      </w:r>
      <w:r w:rsidRPr="00171BF8">
        <w:rPr>
          <w:rFonts w:ascii="Times New Roman" w:hAnsi="Times New Roman" w:cs="Times New Roman"/>
        </w:rPr>
        <w:t xml:space="preserve"> Unidades Administrativas de la Secretaría que propicien las inversiones en el Estado, como una estrategia clave para el crecimiento regional</w:t>
      </w:r>
      <w:r w:rsidR="00FA05F2" w:rsidRPr="00171BF8">
        <w:rPr>
          <w:rFonts w:ascii="Times New Roman" w:hAnsi="Times New Roman" w:cs="Times New Roman"/>
        </w:rPr>
        <w:t>;</w:t>
      </w:r>
    </w:p>
    <w:p w14:paraId="6C173558" w14:textId="7D4C4D30" w:rsidR="00DE658C" w:rsidRPr="00171BF8" w:rsidRDefault="00DE658C"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 xml:space="preserve">Coordinar con los Gobiernos Municipales la formulación e instrumentación de programas de desarrollo </w:t>
      </w:r>
      <w:r w:rsidR="005F0827" w:rsidRPr="00171BF8">
        <w:rPr>
          <w:rFonts w:ascii="Times New Roman" w:hAnsi="Times New Roman" w:cs="Times New Roman"/>
        </w:rPr>
        <w:t>económico</w:t>
      </w:r>
      <w:r w:rsidRPr="00171BF8">
        <w:rPr>
          <w:rFonts w:ascii="Times New Roman" w:hAnsi="Times New Roman" w:cs="Times New Roman"/>
        </w:rPr>
        <w:t>;</w:t>
      </w:r>
    </w:p>
    <w:p w14:paraId="780340C3" w14:textId="5F7406DD" w:rsidR="00DE658C" w:rsidRPr="00171BF8" w:rsidRDefault="00DE658C"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 xml:space="preserve">Diseñar estrategias </w:t>
      </w:r>
      <w:r w:rsidR="00E32B9E" w:rsidRPr="00171BF8">
        <w:rPr>
          <w:rFonts w:ascii="Times New Roman" w:hAnsi="Times New Roman" w:cs="Times New Roman"/>
        </w:rPr>
        <w:t>que</w:t>
      </w:r>
      <w:r w:rsidRPr="00171BF8">
        <w:rPr>
          <w:rFonts w:ascii="Times New Roman" w:hAnsi="Times New Roman" w:cs="Times New Roman"/>
        </w:rPr>
        <w:t xml:space="preserve"> estimul</w:t>
      </w:r>
      <w:r w:rsidR="00E32B9E" w:rsidRPr="00171BF8">
        <w:rPr>
          <w:rFonts w:ascii="Times New Roman" w:hAnsi="Times New Roman" w:cs="Times New Roman"/>
        </w:rPr>
        <w:t>en</w:t>
      </w:r>
      <w:r w:rsidRPr="00171BF8">
        <w:rPr>
          <w:rFonts w:ascii="Times New Roman" w:hAnsi="Times New Roman" w:cs="Times New Roman"/>
        </w:rPr>
        <w:t xml:space="preserve"> y </w:t>
      </w:r>
      <w:r w:rsidR="00E32B9E" w:rsidRPr="00171BF8">
        <w:rPr>
          <w:rFonts w:ascii="Times New Roman" w:hAnsi="Times New Roman" w:cs="Times New Roman"/>
        </w:rPr>
        <w:t>promuevan a</w:t>
      </w:r>
      <w:r w:rsidRPr="00171BF8">
        <w:rPr>
          <w:rFonts w:ascii="Times New Roman" w:hAnsi="Times New Roman" w:cs="Times New Roman"/>
        </w:rPr>
        <w:t xml:space="preserve"> la iniciativa privada y </w:t>
      </w:r>
      <w:r w:rsidR="00E32B9E" w:rsidRPr="00171BF8">
        <w:rPr>
          <w:rFonts w:ascii="Times New Roman" w:hAnsi="Times New Roman" w:cs="Times New Roman"/>
        </w:rPr>
        <w:t>a</w:t>
      </w:r>
      <w:r w:rsidRPr="00171BF8">
        <w:rPr>
          <w:rFonts w:ascii="Times New Roman" w:hAnsi="Times New Roman" w:cs="Times New Roman"/>
        </w:rPr>
        <w:t>l sector social, la creación de cadenas productivas y redes de valor</w:t>
      </w:r>
      <w:r w:rsidR="00E32B9E" w:rsidRPr="00171BF8">
        <w:rPr>
          <w:rFonts w:ascii="Times New Roman" w:hAnsi="Times New Roman" w:cs="Times New Roman"/>
        </w:rPr>
        <w:t>,</w:t>
      </w:r>
      <w:r w:rsidRPr="00171BF8">
        <w:rPr>
          <w:rFonts w:ascii="Times New Roman" w:hAnsi="Times New Roman" w:cs="Times New Roman"/>
        </w:rPr>
        <w:t xml:space="preserve"> </w:t>
      </w:r>
      <w:r w:rsidR="00E32B9E" w:rsidRPr="00171BF8">
        <w:rPr>
          <w:rFonts w:ascii="Times New Roman" w:hAnsi="Times New Roman" w:cs="Times New Roman"/>
        </w:rPr>
        <w:t>así como de infraestructura necesarias</w:t>
      </w:r>
      <w:r w:rsidRPr="00171BF8">
        <w:rPr>
          <w:rFonts w:ascii="Times New Roman" w:hAnsi="Times New Roman" w:cs="Times New Roman"/>
        </w:rPr>
        <w:t xml:space="preserve">, con el fin de detonar las economías locales y buscar el desarrollo regional; </w:t>
      </w:r>
    </w:p>
    <w:p w14:paraId="1B94BE20" w14:textId="10490863" w:rsidR="00F1780D" w:rsidRPr="00171BF8" w:rsidRDefault="001C3CF4"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Generar información actualizada, oportuna y confiable sobre las actividades económicas</w:t>
      </w:r>
      <w:r w:rsidR="0064504B" w:rsidRPr="00171BF8">
        <w:rPr>
          <w:rFonts w:ascii="Times New Roman" w:hAnsi="Times New Roman" w:cs="Times New Roman"/>
        </w:rPr>
        <w:t>;</w:t>
      </w:r>
    </w:p>
    <w:p w14:paraId="567C813D" w14:textId="32443A32" w:rsidR="00F1780D" w:rsidRPr="00171BF8" w:rsidRDefault="0064504B"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Analizar, evaluar y</w:t>
      </w:r>
      <w:r w:rsidR="00467936" w:rsidRPr="00171BF8">
        <w:rPr>
          <w:rFonts w:ascii="Times New Roman" w:hAnsi="Times New Roman" w:cs="Times New Roman"/>
        </w:rPr>
        <w:t xml:space="preserve"> </w:t>
      </w:r>
      <w:r w:rsidRPr="00171BF8">
        <w:rPr>
          <w:rFonts w:ascii="Times New Roman" w:hAnsi="Times New Roman" w:cs="Times New Roman"/>
        </w:rPr>
        <w:t>formular propuestas sobre la determinación de zonas o regiones prioritarias para el desarrollo económico del Estado y participar con las autoridades competentes, en el establecimiento o modificación de dichas zonas o regiones;</w:t>
      </w:r>
    </w:p>
    <w:p w14:paraId="56A0BDF2" w14:textId="4C573E53" w:rsidR="00F34514" w:rsidRPr="00171BF8" w:rsidRDefault="00F34514"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Establecer</w:t>
      </w:r>
      <w:r w:rsidR="00DB2847" w:rsidRPr="00171BF8">
        <w:rPr>
          <w:rFonts w:ascii="Times New Roman" w:hAnsi="Times New Roman" w:cs="Times New Roman"/>
        </w:rPr>
        <w:t xml:space="preserve"> </w:t>
      </w:r>
      <w:r w:rsidRPr="00171BF8">
        <w:rPr>
          <w:rFonts w:ascii="Times New Roman" w:hAnsi="Times New Roman" w:cs="Times New Roman"/>
        </w:rPr>
        <w:t xml:space="preserve">y </w:t>
      </w:r>
      <w:r w:rsidR="00AB2279" w:rsidRPr="00171BF8">
        <w:rPr>
          <w:rFonts w:ascii="Times New Roman" w:hAnsi="Times New Roman" w:cs="Times New Roman"/>
        </w:rPr>
        <w:t>supervisa</w:t>
      </w:r>
      <w:r w:rsidRPr="00171BF8">
        <w:rPr>
          <w:rFonts w:ascii="Times New Roman" w:hAnsi="Times New Roman" w:cs="Times New Roman"/>
        </w:rPr>
        <w:t>r</w:t>
      </w:r>
      <w:r w:rsidR="00AB2279" w:rsidRPr="00171BF8">
        <w:rPr>
          <w:rFonts w:ascii="Times New Roman" w:hAnsi="Times New Roman" w:cs="Times New Roman"/>
        </w:rPr>
        <w:t xml:space="preserve"> los</w:t>
      </w:r>
      <w:r w:rsidRPr="00171BF8">
        <w:rPr>
          <w:rFonts w:ascii="Times New Roman" w:hAnsi="Times New Roman" w:cs="Times New Roman"/>
        </w:rPr>
        <w:t xml:space="preserve"> programas de desarrollo económico mediante asesoramiento, capacitación</w:t>
      </w:r>
      <w:r w:rsidR="00DB2847" w:rsidRPr="00171BF8">
        <w:rPr>
          <w:rFonts w:ascii="Times New Roman" w:hAnsi="Times New Roman" w:cs="Times New Roman"/>
        </w:rPr>
        <w:t>, profesionalización</w:t>
      </w:r>
      <w:r w:rsidRPr="00171BF8">
        <w:rPr>
          <w:rFonts w:ascii="Times New Roman" w:hAnsi="Times New Roman" w:cs="Times New Roman"/>
        </w:rPr>
        <w:t xml:space="preserve"> y apoyo técnico en áreas administrativas, financieras y de mercadotecnia, dirigidos a emprendedores, artesanos, productores</w:t>
      </w:r>
      <w:r w:rsidR="00DB2847" w:rsidRPr="00171BF8">
        <w:rPr>
          <w:rFonts w:ascii="Times New Roman" w:hAnsi="Times New Roman" w:cs="Times New Roman"/>
        </w:rPr>
        <w:t>, prestadores de servicios</w:t>
      </w:r>
      <w:r w:rsidRPr="00171BF8">
        <w:rPr>
          <w:rFonts w:ascii="Times New Roman" w:hAnsi="Times New Roman" w:cs="Times New Roman"/>
        </w:rPr>
        <w:t xml:space="preserve"> y comerciantes que busquen crear o fortalecer sus proyectos y negocios</w:t>
      </w:r>
      <w:r w:rsidR="00DF6CF7" w:rsidRPr="00171BF8">
        <w:rPr>
          <w:rFonts w:ascii="Times New Roman" w:hAnsi="Times New Roman" w:cs="Times New Roman"/>
        </w:rPr>
        <w:t>;</w:t>
      </w:r>
    </w:p>
    <w:p w14:paraId="1EB79D04" w14:textId="39975A4A" w:rsidR="00F1780D" w:rsidRPr="00171BF8" w:rsidRDefault="00992BA0"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Fomentar una cultura emprendedora y generadora de nuevos negocios mediante la asesoría a los sectores social</w:t>
      </w:r>
      <w:r w:rsidR="00936FDF" w:rsidRPr="00171BF8">
        <w:rPr>
          <w:rFonts w:ascii="Times New Roman" w:hAnsi="Times New Roman" w:cs="Times New Roman"/>
        </w:rPr>
        <w:t>es</w:t>
      </w:r>
      <w:r w:rsidRPr="00171BF8">
        <w:rPr>
          <w:rFonts w:ascii="Times New Roman" w:hAnsi="Times New Roman" w:cs="Times New Roman"/>
        </w:rPr>
        <w:t xml:space="preserve"> y privado</w:t>
      </w:r>
      <w:r w:rsidR="00936FDF" w:rsidRPr="00171BF8">
        <w:rPr>
          <w:rFonts w:ascii="Times New Roman" w:hAnsi="Times New Roman" w:cs="Times New Roman"/>
        </w:rPr>
        <w:t>s</w:t>
      </w:r>
      <w:r w:rsidRPr="00171BF8">
        <w:rPr>
          <w:rFonts w:ascii="Times New Roman" w:hAnsi="Times New Roman" w:cs="Times New Roman"/>
        </w:rPr>
        <w:t xml:space="preserve"> en el establecimiento de nuevas empresas</w:t>
      </w:r>
      <w:r w:rsidR="00F26872" w:rsidRPr="00171BF8">
        <w:rPr>
          <w:rFonts w:ascii="Times New Roman" w:hAnsi="Times New Roman" w:cs="Times New Roman"/>
        </w:rPr>
        <w:t>;</w:t>
      </w:r>
    </w:p>
    <w:p w14:paraId="3BD2F0A2" w14:textId="77777777" w:rsidR="00F1780D" w:rsidRPr="00171BF8" w:rsidRDefault="00601A63"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Promover, fomentar y apoyar el desarrollo, modernización y competitividad del sector comercial sonorense;</w:t>
      </w:r>
    </w:p>
    <w:p w14:paraId="37951732" w14:textId="0D4C9562" w:rsidR="00F1780D" w:rsidRPr="00171BF8" w:rsidRDefault="00D4648E"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lastRenderedPageBreak/>
        <w:t>Orientar, asesorar y brindar asistencia técnica a los productores de proyectos empresariales y canalizarlos a programa</w:t>
      </w:r>
      <w:r w:rsidR="008D1FD8" w:rsidRPr="00171BF8">
        <w:rPr>
          <w:rFonts w:ascii="Times New Roman" w:hAnsi="Times New Roman" w:cs="Times New Roman"/>
        </w:rPr>
        <w:t>s</w:t>
      </w:r>
      <w:r w:rsidRPr="00171BF8">
        <w:rPr>
          <w:rFonts w:ascii="Times New Roman" w:hAnsi="Times New Roman" w:cs="Times New Roman"/>
        </w:rPr>
        <w:t xml:space="preserve"> de apoyos </w:t>
      </w:r>
      <w:r w:rsidR="00C954FE" w:rsidRPr="00171BF8">
        <w:rPr>
          <w:rFonts w:ascii="Times New Roman" w:hAnsi="Times New Roman" w:cs="Times New Roman"/>
        </w:rPr>
        <w:t>y vinculación</w:t>
      </w:r>
      <w:r w:rsidRPr="00171BF8">
        <w:rPr>
          <w:rFonts w:ascii="Times New Roman" w:hAnsi="Times New Roman" w:cs="Times New Roman"/>
        </w:rPr>
        <w:t xml:space="preserve"> que sea conveniente para su implementación</w:t>
      </w:r>
      <w:r w:rsidR="008D1FD8" w:rsidRPr="00171BF8">
        <w:rPr>
          <w:rFonts w:ascii="Times New Roman" w:hAnsi="Times New Roman" w:cs="Times New Roman"/>
        </w:rPr>
        <w:t>, con sectores públicos, privados o sociales</w:t>
      </w:r>
      <w:r w:rsidRPr="00171BF8">
        <w:rPr>
          <w:rFonts w:ascii="Times New Roman" w:hAnsi="Times New Roman" w:cs="Times New Roman"/>
        </w:rPr>
        <w:t>;</w:t>
      </w:r>
    </w:p>
    <w:p w14:paraId="4F02E311" w14:textId="77777777" w:rsidR="00F1780D" w:rsidRPr="00171BF8" w:rsidRDefault="001131B9"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Identificar áreas de oportunidad para que, en coordinación con las diversas instituciones públicas y privadas, se realicen estudios y proyectos encaminados a prever soluciones a la problemática en materia de impulso a la comercialización;</w:t>
      </w:r>
    </w:p>
    <w:p w14:paraId="35429FB5" w14:textId="2C6A84C6" w:rsidR="00F1780D" w:rsidRPr="00171BF8" w:rsidRDefault="00992BA0"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Impulsar el crecimiento económico de las regiones de la Entidad sobre bases de desarrollo equilibrado y sustentable, consolidando una economía innovadora, dinámica y competitiva que aproveche las ventajas competitivas de cada región</w:t>
      </w:r>
      <w:r w:rsidR="00AB6C85" w:rsidRPr="00171BF8">
        <w:rPr>
          <w:rFonts w:ascii="Times New Roman" w:hAnsi="Times New Roman" w:cs="Times New Roman"/>
        </w:rPr>
        <w:t xml:space="preserve">; </w:t>
      </w:r>
    </w:p>
    <w:p w14:paraId="783D6887" w14:textId="69DC1919" w:rsidR="002B441D" w:rsidRPr="00171BF8" w:rsidRDefault="002B441D"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Fomentar y facilitar la participación activa de la sociedad en la ejecución de los programas de desarrollo económico implementados por el Gobierno del Estado, promoviendo la colaboración entre diversos actores;</w:t>
      </w:r>
    </w:p>
    <w:p w14:paraId="5F98D5ED" w14:textId="77777777" w:rsidR="00785CB6" w:rsidRPr="00171BF8" w:rsidRDefault="002B441D"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Desarrollar, implementar y supervisar estrategias que faciliten la distribución y comercialización de productos, el abastecimiento de bienes de consumo básico de la población, garantizando la eficiencia en la cadena de suministro y la accesibilidad de estos productos a todos los sectores de la Entidad;</w:t>
      </w:r>
      <w:r w:rsidR="00992BA0" w:rsidRPr="00171BF8">
        <w:rPr>
          <w:rFonts w:ascii="Times New Roman" w:hAnsi="Times New Roman" w:cs="Times New Roman"/>
        </w:rPr>
        <w:t xml:space="preserve"> </w:t>
      </w:r>
    </w:p>
    <w:p w14:paraId="3B0B9FD1" w14:textId="77777777" w:rsidR="000E350D" w:rsidRPr="00171BF8" w:rsidRDefault="00785CB6"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 xml:space="preserve">Desarrollar estrategias que complementen los programas y proyectos, enfocándose en la mejora continua de la calidad del empleo, la capacitación adaptada a las necesidades del mercado y el seguimiento de los resultados; </w:t>
      </w:r>
    </w:p>
    <w:p w14:paraId="3BBBD123" w14:textId="3C97B58D" w:rsidR="002B441D" w:rsidRPr="00171BF8" w:rsidRDefault="000E350D"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 xml:space="preserve">Coordinar el seguimiento a las revisiones de los incentivos otorgados y validar los informes de resultados; </w:t>
      </w:r>
      <w:r w:rsidR="00992BA0" w:rsidRPr="00171BF8">
        <w:rPr>
          <w:rFonts w:ascii="Times New Roman" w:hAnsi="Times New Roman" w:cs="Times New Roman"/>
        </w:rPr>
        <w:t>y</w:t>
      </w:r>
    </w:p>
    <w:p w14:paraId="17B01C1F" w14:textId="77777777" w:rsidR="00F26BEC" w:rsidRPr="00171BF8" w:rsidRDefault="00F26BEC" w:rsidP="00636DA3">
      <w:pPr>
        <w:pStyle w:val="Prrafodelista"/>
        <w:numPr>
          <w:ilvl w:val="0"/>
          <w:numId w:val="11"/>
        </w:numPr>
        <w:spacing w:after="0" w:line="240" w:lineRule="auto"/>
        <w:jc w:val="both"/>
        <w:rPr>
          <w:rFonts w:ascii="Times New Roman" w:hAnsi="Times New Roman" w:cs="Times New Roman"/>
        </w:rPr>
      </w:pPr>
      <w:r w:rsidRPr="00171BF8">
        <w:rPr>
          <w:rFonts w:ascii="Times New Roman" w:hAnsi="Times New Roman" w:cs="Times New Roman"/>
        </w:rPr>
        <w:t>Las demás que le confieran las disposiciones legales aplicables y las que le atribuya expresamente la o el Titular de la Secretaría en el ámbito de sus atribuciones.</w:t>
      </w:r>
    </w:p>
    <w:p w14:paraId="3D17871B" w14:textId="77777777" w:rsidR="00571A12" w:rsidRPr="00171BF8" w:rsidRDefault="00571A12">
      <w:pPr>
        <w:spacing w:after="0" w:line="240" w:lineRule="auto"/>
        <w:jc w:val="both"/>
        <w:rPr>
          <w:rFonts w:ascii="Times New Roman" w:hAnsi="Times New Roman" w:cs="Times New Roman"/>
          <w:b/>
          <w:bCs/>
        </w:rPr>
      </w:pPr>
    </w:p>
    <w:p w14:paraId="70F60A23" w14:textId="09E12994" w:rsidR="001B7BCC" w:rsidRPr="00171BF8" w:rsidRDefault="00AB6056" w:rsidP="00171BF8">
      <w:pPr>
        <w:spacing w:after="0" w:line="240" w:lineRule="auto"/>
        <w:jc w:val="both"/>
        <w:rPr>
          <w:rFonts w:ascii="Times New Roman" w:hAnsi="Times New Roman" w:cs="Times New Roman"/>
        </w:rPr>
      </w:pPr>
      <w:r w:rsidRPr="00171BF8">
        <w:rPr>
          <w:rFonts w:ascii="Times New Roman" w:hAnsi="Times New Roman" w:cs="Times New Roman"/>
          <w:b/>
          <w:bCs/>
        </w:rPr>
        <w:t xml:space="preserve">ARTÍCULO </w:t>
      </w:r>
      <w:r w:rsidR="00A22312" w:rsidRPr="00171BF8">
        <w:rPr>
          <w:rFonts w:ascii="Times New Roman" w:hAnsi="Times New Roman" w:cs="Times New Roman"/>
          <w:b/>
          <w:bCs/>
        </w:rPr>
        <w:t>10</w:t>
      </w:r>
      <w:r w:rsidRPr="00171BF8">
        <w:rPr>
          <w:rFonts w:ascii="Times New Roman" w:hAnsi="Times New Roman" w:cs="Times New Roman"/>
          <w:b/>
          <w:bCs/>
        </w:rPr>
        <w:t>.</w:t>
      </w:r>
      <w:r w:rsidRPr="00171BF8">
        <w:rPr>
          <w:rFonts w:ascii="Times New Roman" w:hAnsi="Times New Roman" w:cs="Times New Roman"/>
        </w:rPr>
        <w:t xml:space="preserve"> La Subsecretaría de </w:t>
      </w:r>
      <w:r w:rsidR="00FD5AA9" w:rsidRPr="00171BF8">
        <w:rPr>
          <w:rFonts w:ascii="Times New Roman" w:hAnsi="Times New Roman" w:cs="Times New Roman"/>
        </w:rPr>
        <w:t>Promoción Económica y Turística</w:t>
      </w:r>
      <w:r w:rsidRPr="00171BF8">
        <w:rPr>
          <w:rFonts w:ascii="Times New Roman" w:hAnsi="Times New Roman" w:cs="Times New Roman"/>
        </w:rPr>
        <w:t>, estará adscrita directamente al</w:t>
      </w:r>
      <w:r w:rsidR="00A551B2" w:rsidRPr="00171BF8">
        <w:rPr>
          <w:rFonts w:ascii="Times New Roman" w:hAnsi="Times New Roman" w:cs="Times New Roman"/>
        </w:rPr>
        <w:t xml:space="preserve"> o el</w:t>
      </w:r>
      <w:r w:rsidRPr="00171BF8">
        <w:rPr>
          <w:rFonts w:ascii="Times New Roman" w:hAnsi="Times New Roman" w:cs="Times New Roman"/>
        </w:rPr>
        <w:t xml:space="preserve"> </w:t>
      </w:r>
      <w:r w:rsidR="00A551B2" w:rsidRPr="00171BF8">
        <w:rPr>
          <w:rFonts w:ascii="Times New Roman" w:hAnsi="Times New Roman" w:cs="Times New Roman"/>
        </w:rPr>
        <w:t>T</w:t>
      </w:r>
      <w:r w:rsidRPr="00171BF8">
        <w:rPr>
          <w:rFonts w:ascii="Times New Roman" w:hAnsi="Times New Roman" w:cs="Times New Roman"/>
        </w:rPr>
        <w:t xml:space="preserve">itular de la Secretaría y le corresponderán las siguientes atribuciones: </w:t>
      </w:r>
      <w:r w:rsidRPr="00171BF8">
        <w:rPr>
          <w:rFonts w:ascii="Times New Roman" w:hAnsi="Times New Roman" w:cs="Times New Roman"/>
        </w:rPr>
        <w:cr/>
      </w:r>
    </w:p>
    <w:p w14:paraId="7DB0FF0B" w14:textId="71EC04A0" w:rsidR="00436630" w:rsidRPr="00171BF8" w:rsidRDefault="00877639"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Coordinar el funcionamiento del Programa Estatal de Turismo, conforme a las directrices establecidas en el Plan Estatal de Desarrollo</w:t>
      </w:r>
      <w:r w:rsidR="00B448C5" w:rsidRPr="00171BF8">
        <w:rPr>
          <w:rFonts w:ascii="Times New Roman" w:hAnsi="Times New Roman" w:cs="Times New Roman"/>
        </w:rPr>
        <w:t>,</w:t>
      </w:r>
      <w:r w:rsidRPr="00171BF8">
        <w:rPr>
          <w:rFonts w:ascii="Times New Roman" w:hAnsi="Times New Roman" w:cs="Times New Roman"/>
        </w:rPr>
        <w:t xml:space="preserve"> el Programa Sectorial de Turismo del Estado</w:t>
      </w:r>
      <w:r w:rsidR="00B448C5" w:rsidRPr="00171BF8">
        <w:rPr>
          <w:rFonts w:ascii="Times New Roman" w:hAnsi="Times New Roman" w:cs="Times New Roman"/>
        </w:rPr>
        <w:t xml:space="preserve"> y el Programa Sectorial de Economía</w:t>
      </w:r>
      <w:r w:rsidR="00904B29" w:rsidRPr="00171BF8">
        <w:rPr>
          <w:rFonts w:ascii="Times New Roman" w:hAnsi="Times New Roman" w:cs="Times New Roman"/>
        </w:rPr>
        <w:t>, en materia de promoción</w:t>
      </w:r>
      <w:r w:rsidR="00436630" w:rsidRPr="00171BF8">
        <w:rPr>
          <w:rFonts w:ascii="Times New Roman" w:hAnsi="Times New Roman" w:cs="Times New Roman"/>
        </w:rPr>
        <w:t>;</w:t>
      </w:r>
    </w:p>
    <w:p w14:paraId="1A8D7265" w14:textId="34C17BA3" w:rsidR="00C7389E" w:rsidRPr="00171BF8" w:rsidRDefault="00FD7507"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D</w:t>
      </w:r>
      <w:r w:rsidR="00C7389E" w:rsidRPr="00171BF8">
        <w:rPr>
          <w:rFonts w:ascii="Times New Roman" w:hAnsi="Times New Roman" w:cs="Times New Roman"/>
        </w:rPr>
        <w:t>esarrollar, coordinar y</w:t>
      </w:r>
      <w:r w:rsidR="00D4648E" w:rsidRPr="00171BF8">
        <w:rPr>
          <w:rFonts w:ascii="Times New Roman" w:hAnsi="Times New Roman" w:cs="Times New Roman"/>
        </w:rPr>
        <w:t xml:space="preserve"> participar en ferias nacionales e internacionales, misiones comerciales y eventos de promoción de la oferta exportable</w:t>
      </w:r>
      <w:r w:rsidR="00C7389E" w:rsidRPr="00171BF8">
        <w:rPr>
          <w:rFonts w:ascii="Times New Roman" w:hAnsi="Times New Roman" w:cs="Times New Roman"/>
        </w:rPr>
        <w:t>, así como convenciones, congresos, exposiciones y demás actividades orientadas a promover el turismo</w:t>
      </w:r>
      <w:r w:rsidRPr="00171BF8">
        <w:rPr>
          <w:rFonts w:ascii="Times New Roman" w:hAnsi="Times New Roman" w:cs="Times New Roman"/>
        </w:rPr>
        <w:t>, los productos, servicios, la innovación y tecnología y la minería</w:t>
      </w:r>
      <w:r w:rsidR="00C7389E" w:rsidRPr="00171BF8">
        <w:rPr>
          <w:rFonts w:ascii="Times New Roman" w:hAnsi="Times New Roman" w:cs="Times New Roman"/>
        </w:rPr>
        <w:t xml:space="preserve"> en el Estado;</w:t>
      </w:r>
    </w:p>
    <w:p w14:paraId="4CAF94F6" w14:textId="364A9985" w:rsidR="00AB6C85" w:rsidRPr="00171BF8" w:rsidRDefault="00AB6C85"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Elaborar una agenda proactiva de promoción respecto a los diversos programas de la Secretaría, así como coordinar su ejecución;</w:t>
      </w:r>
    </w:p>
    <w:p w14:paraId="756C7D24" w14:textId="2A3081BC" w:rsidR="0041685F" w:rsidRPr="00171BF8" w:rsidRDefault="00FE58DC"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 xml:space="preserve">Impulsar la promoción turística y el desarrollo económico a través del diseño y presentación de los mecanismos de coordinación de los tres </w:t>
      </w:r>
      <w:r w:rsidR="00E12E43" w:rsidRPr="00171BF8">
        <w:rPr>
          <w:rFonts w:ascii="Times New Roman" w:hAnsi="Times New Roman" w:cs="Times New Roman"/>
        </w:rPr>
        <w:t>niveles</w:t>
      </w:r>
      <w:r w:rsidRPr="00171BF8">
        <w:rPr>
          <w:rFonts w:ascii="Times New Roman" w:hAnsi="Times New Roman" w:cs="Times New Roman"/>
        </w:rPr>
        <w:t xml:space="preserve"> de gobierno</w:t>
      </w:r>
      <w:r w:rsidR="00BB27F9" w:rsidRPr="00171BF8">
        <w:rPr>
          <w:rFonts w:ascii="Times New Roman" w:hAnsi="Times New Roman" w:cs="Times New Roman"/>
        </w:rPr>
        <w:t>;</w:t>
      </w:r>
    </w:p>
    <w:p w14:paraId="57F767D5" w14:textId="77777777" w:rsidR="0041685F" w:rsidRPr="00171BF8" w:rsidRDefault="0041685F"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Coordinar las relaciones interinstitucionales de la o el Titular de la Secretaría con las Dependencias y Entidades de la Administración Pública Estatal, así como con diversas instancias del sector público, social y privado;</w:t>
      </w:r>
    </w:p>
    <w:p w14:paraId="32547555" w14:textId="5AD4DD06" w:rsidR="0067323B" w:rsidRPr="00171BF8" w:rsidRDefault="0067323B"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Promover y coordinar las actividades encaminadas a fortalecer las relaciones</w:t>
      </w:r>
      <w:r w:rsidR="009178EE" w:rsidRPr="00171BF8">
        <w:rPr>
          <w:rFonts w:ascii="Times New Roman" w:hAnsi="Times New Roman" w:cs="Times New Roman"/>
        </w:rPr>
        <w:t xml:space="preserve"> públicas o</w:t>
      </w:r>
      <w:r w:rsidRPr="00171BF8">
        <w:rPr>
          <w:rFonts w:ascii="Times New Roman" w:hAnsi="Times New Roman" w:cs="Times New Roman"/>
        </w:rPr>
        <w:t xml:space="preserve"> institucionales en materia turística</w:t>
      </w:r>
      <w:r w:rsidR="00AD21AB" w:rsidRPr="00171BF8">
        <w:rPr>
          <w:rFonts w:ascii="Times New Roman" w:hAnsi="Times New Roman" w:cs="Times New Roman"/>
        </w:rPr>
        <w:t xml:space="preserve"> y económica</w:t>
      </w:r>
      <w:r w:rsidRPr="00171BF8">
        <w:rPr>
          <w:rFonts w:ascii="Times New Roman" w:hAnsi="Times New Roman" w:cs="Times New Roman"/>
        </w:rPr>
        <w:t>, con los vecinos estados de Arizona, California, Nevada y Nuevo México</w:t>
      </w:r>
      <w:r w:rsidR="004B68D9" w:rsidRPr="00171BF8">
        <w:rPr>
          <w:rFonts w:ascii="Times New Roman" w:hAnsi="Times New Roman" w:cs="Times New Roman"/>
        </w:rPr>
        <w:t>,</w:t>
      </w:r>
      <w:r w:rsidRPr="00171BF8">
        <w:rPr>
          <w:rFonts w:ascii="Times New Roman" w:hAnsi="Times New Roman" w:cs="Times New Roman"/>
        </w:rPr>
        <w:t xml:space="preserve"> y otros que deseen agregar y que se tenga relación e interés mutuos;</w:t>
      </w:r>
    </w:p>
    <w:p w14:paraId="77FBAD0D" w14:textId="61BC8F9A" w:rsidR="00D86D72" w:rsidRPr="00171BF8" w:rsidRDefault="00D86D72"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Desarrollar actividades de promoción encaminadas a generar un mayor flujo de visitantes al Estado para aprovechar nuestros servicios e infraestructura turística, en cada una de sus categorías;</w:t>
      </w:r>
    </w:p>
    <w:p w14:paraId="6A2956D9" w14:textId="41F794B5" w:rsidR="0055541A" w:rsidRPr="00171BF8" w:rsidRDefault="00387D22"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Proponer a</w:t>
      </w:r>
      <w:r w:rsidR="0055541A" w:rsidRPr="00171BF8">
        <w:rPr>
          <w:rFonts w:ascii="Times New Roman" w:hAnsi="Times New Roman" w:cs="Times New Roman"/>
        </w:rPr>
        <w:t xml:space="preserve"> </w:t>
      </w:r>
      <w:r w:rsidRPr="00171BF8">
        <w:rPr>
          <w:rFonts w:ascii="Times New Roman" w:hAnsi="Times New Roman" w:cs="Times New Roman"/>
        </w:rPr>
        <w:t>l</w:t>
      </w:r>
      <w:r w:rsidR="0055541A" w:rsidRPr="00171BF8">
        <w:rPr>
          <w:rFonts w:ascii="Times New Roman" w:hAnsi="Times New Roman" w:cs="Times New Roman"/>
        </w:rPr>
        <w:t>a</w:t>
      </w:r>
      <w:r w:rsidRPr="00171BF8">
        <w:rPr>
          <w:rFonts w:ascii="Times New Roman" w:hAnsi="Times New Roman" w:cs="Times New Roman"/>
        </w:rPr>
        <w:t xml:space="preserve"> </w:t>
      </w:r>
      <w:r w:rsidR="0055541A" w:rsidRPr="00171BF8">
        <w:rPr>
          <w:rFonts w:ascii="Times New Roman" w:hAnsi="Times New Roman" w:cs="Times New Roman"/>
        </w:rPr>
        <w:t xml:space="preserve">o al Titular de la </w:t>
      </w:r>
      <w:r w:rsidRPr="00171BF8">
        <w:rPr>
          <w:rFonts w:ascii="Times New Roman" w:hAnsi="Times New Roman" w:cs="Times New Roman"/>
        </w:rPr>
        <w:t>Secretar</w:t>
      </w:r>
      <w:r w:rsidR="0055541A" w:rsidRPr="00171BF8">
        <w:rPr>
          <w:rFonts w:ascii="Times New Roman" w:hAnsi="Times New Roman" w:cs="Times New Roman"/>
        </w:rPr>
        <w:t>í</w:t>
      </w:r>
      <w:r w:rsidRPr="00171BF8">
        <w:rPr>
          <w:rFonts w:ascii="Times New Roman" w:hAnsi="Times New Roman" w:cs="Times New Roman"/>
        </w:rPr>
        <w:t xml:space="preserve">a </w:t>
      </w:r>
      <w:r w:rsidR="00616185" w:rsidRPr="00171BF8">
        <w:rPr>
          <w:rFonts w:ascii="Times New Roman" w:hAnsi="Times New Roman" w:cs="Times New Roman"/>
        </w:rPr>
        <w:t>los proyectos destinados a la publicidad y difusión turística y económica del Estado, así como los programas, estrategias y acciones relacionados con la promoción de los recursos y atractivos turísticos del mismo</w:t>
      </w:r>
      <w:r w:rsidR="00C3357F" w:rsidRPr="00171BF8">
        <w:rPr>
          <w:rFonts w:ascii="Times New Roman" w:hAnsi="Times New Roman" w:cs="Times New Roman"/>
        </w:rPr>
        <w:t>;</w:t>
      </w:r>
    </w:p>
    <w:p w14:paraId="4EF5BB17" w14:textId="1E297DD2" w:rsidR="0055541A" w:rsidRPr="00171BF8" w:rsidRDefault="00AF7938"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lastRenderedPageBreak/>
        <w:t>Medir y dar seguimiento al impacto que produzca dentro y fuera del Estado</w:t>
      </w:r>
      <w:r w:rsidR="00F35A3D" w:rsidRPr="00171BF8">
        <w:rPr>
          <w:rFonts w:ascii="Times New Roman" w:hAnsi="Times New Roman" w:cs="Times New Roman"/>
        </w:rPr>
        <w:t>,</w:t>
      </w:r>
      <w:r w:rsidRPr="00171BF8">
        <w:rPr>
          <w:rFonts w:ascii="Times New Roman" w:hAnsi="Times New Roman" w:cs="Times New Roman"/>
        </w:rPr>
        <w:t xml:space="preserve"> las Políticas Públicas alineadas a los objetivos del Plan Estatal de Desarrollo y el programa Sectorial de Turismo del Estado</w:t>
      </w:r>
      <w:r w:rsidR="0055541A" w:rsidRPr="00171BF8">
        <w:rPr>
          <w:rFonts w:ascii="Times New Roman" w:hAnsi="Times New Roman" w:cs="Times New Roman"/>
        </w:rPr>
        <w:t>;</w:t>
      </w:r>
    </w:p>
    <w:p w14:paraId="44174FA6" w14:textId="7EBE2352" w:rsidR="0055541A" w:rsidRPr="00171BF8" w:rsidRDefault="0055541A"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Proponer las bases que regulen el control y distribución de la información turística, para promover al Estado</w:t>
      </w:r>
      <w:r w:rsidR="001A30A1" w:rsidRPr="00171BF8">
        <w:rPr>
          <w:rFonts w:ascii="Times New Roman" w:hAnsi="Times New Roman" w:cs="Times New Roman"/>
        </w:rPr>
        <w:t xml:space="preserve"> nacionalmente y</w:t>
      </w:r>
      <w:r w:rsidRPr="00171BF8">
        <w:rPr>
          <w:rFonts w:ascii="Times New Roman" w:hAnsi="Times New Roman" w:cs="Times New Roman"/>
        </w:rPr>
        <w:t xml:space="preserve"> en el extranjero;</w:t>
      </w:r>
    </w:p>
    <w:p w14:paraId="4D577B88" w14:textId="1E841E37" w:rsidR="0055541A" w:rsidRPr="00171BF8" w:rsidRDefault="0055541A"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 xml:space="preserve">Consolidar la participación de los organismos públicos, social y privados que se consideren necesarios para </w:t>
      </w:r>
      <w:r w:rsidR="00C7389E" w:rsidRPr="00171BF8">
        <w:rPr>
          <w:rFonts w:ascii="Times New Roman" w:hAnsi="Times New Roman" w:cs="Times New Roman"/>
        </w:rPr>
        <w:t xml:space="preserve">la </w:t>
      </w:r>
      <w:r w:rsidRPr="00171BF8">
        <w:rPr>
          <w:rFonts w:ascii="Times New Roman" w:hAnsi="Times New Roman" w:cs="Times New Roman"/>
        </w:rPr>
        <w:t>promo</w:t>
      </w:r>
      <w:r w:rsidR="00C7389E" w:rsidRPr="00171BF8">
        <w:rPr>
          <w:rFonts w:ascii="Times New Roman" w:hAnsi="Times New Roman" w:cs="Times New Roman"/>
        </w:rPr>
        <w:t>ción económica y turística del estado</w:t>
      </w:r>
      <w:r w:rsidRPr="00171BF8">
        <w:rPr>
          <w:rFonts w:ascii="Times New Roman" w:hAnsi="Times New Roman" w:cs="Times New Roman"/>
        </w:rPr>
        <w:t>;</w:t>
      </w:r>
    </w:p>
    <w:p w14:paraId="7777FAEE" w14:textId="685FF537" w:rsidR="0055541A" w:rsidRPr="00171BF8" w:rsidRDefault="0055541A"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Coordinar y dar seguimiento a los programas en materia de atención de segmentos turísticos, que realice la Secretaría y los diferentes destinos turísticos del Estado;</w:t>
      </w:r>
    </w:p>
    <w:p w14:paraId="25E3E5F7" w14:textId="6EE2C987" w:rsidR="0055541A" w:rsidRPr="00171BF8" w:rsidRDefault="0055541A"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Atender a invitados oficiales y especiales que indique la</w:t>
      </w:r>
      <w:r w:rsidR="0041685F" w:rsidRPr="00171BF8">
        <w:rPr>
          <w:rFonts w:ascii="Times New Roman" w:hAnsi="Times New Roman" w:cs="Times New Roman"/>
        </w:rPr>
        <w:t xml:space="preserve"> o el</w:t>
      </w:r>
      <w:r w:rsidRPr="00171BF8">
        <w:rPr>
          <w:rFonts w:ascii="Times New Roman" w:hAnsi="Times New Roman" w:cs="Times New Roman"/>
        </w:rPr>
        <w:t xml:space="preserve"> Titular de la Secretaría;</w:t>
      </w:r>
    </w:p>
    <w:p w14:paraId="1EB2D390" w14:textId="70AFB1E5" w:rsidR="0025738B" w:rsidRPr="00171BF8" w:rsidRDefault="0025738B"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Impulsar la postulación y promoción de los destinos con vocación en los diferentes segmentos turísticos;</w:t>
      </w:r>
    </w:p>
    <w:p w14:paraId="765D2B35" w14:textId="23385333" w:rsidR="00FF408D" w:rsidRPr="00171BF8" w:rsidRDefault="00325DD4"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Proponer a la o el Titular de la Secretaría la p</w:t>
      </w:r>
      <w:r w:rsidR="00FF408D" w:rsidRPr="00171BF8">
        <w:rPr>
          <w:rFonts w:ascii="Times New Roman" w:hAnsi="Times New Roman" w:cs="Times New Roman"/>
        </w:rPr>
        <w:t>romo</w:t>
      </w:r>
      <w:r w:rsidRPr="00171BF8">
        <w:rPr>
          <w:rFonts w:ascii="Times New Roman" w:hAnsi="Times New Roman" w:cs="Times New Roman"/>
        </w:rPr>
        <w:t>ción</w:t>
      </w:r>
      <w:r w:rsidR="00FF408D" w:rsidRPr="00171BF8">
        <w:rPr>
          <w:rFonts w:ascii="Times New Roman" w:hAnsi="Times New Roman" w:cs="Times New Roman"/>
        </w:rPr>
        <w:t xml:space="preserve"> </w:t>
      </w:r>
      <w:r w:rsidRPr="00171BF8">
        <w:rPr>
          <w:rFonts w:ascii="Times New Roman" w:hAnsi="Times New Roman" w:cs="Times New Roman"/>
        </w:rPr>
        <w:t>d</w:t>
      </w:r>
      <w:r w:rsidR="00FF408D" w:rsidRPr="00171BF8">
        <w:rPr>
          <w:rFonts w:ascii="Times New Roman" w:hAnsi="Times New Roman" w:cs="Times New Roman"/>
        </w:rPr>
        <w:t>el Premio Estatal del Turismo en Sonora</w:t>
      </w:r>
      <w:r w:rsidR="00C3357F" w:rsidRPr="00171BF8">
        <w:rPr>
          <w:rFonts w:ascii="Times New Roman" w:hAnsi="Times New Roman" w:cs="Times New Roman"/>
        </w:rPr>
        <w:t>;</w:t>
      </w:r>
    </w:p>
    <w:p w14:paraId="470B90E5" w14:textId="78F7F43C" w:rsidR="003F7FF3" w:rsidRPr="00171BF8" w:rsidRDefault="00D9721F"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P</w:t>
      </w:r>
      <w:r w:rsidR="003F7FF3" w:rsidRPr="00171BF8">
        <w:rPr>
          <w:rFonts w:ascii="Times New Roman" w:hAnsi="Times New Roman" w:cs="Times New Roman"/>
        </w:rPr>
        <w:t>romo</w:t>
      </w:r>
      <w:r w:rsidRPr="00171BF8">
        <w:rPr>
          <w:rFonts w:ascii="Times New Roman" w:hAnsi="Times New Roman" w:cs="Times New Roman"/>
        </w:rPr>
        <w:t>ver</w:t>
      </w:r>
      <w:r w:rsidR="003F7FF3" w:rsidRPr="00171BF8">
        <w:rPr>
          <w:rFonts w:ascii="Times New Roman" w:hAnsi="Times New Roman" w:cs="Times New Roman"/>
        </w:rPr>
        <w:t xml:space="preserve"> y difu</w:t>
      </w:r>
      <w:r w:rsidRPr="00171BF8">
        <w:rPr>
          <w:rFonts w:ascii="Times New Roman" w:hAnsi="Times New Roman" w:cs="Times New Roman"/>
        </w:rPr>
        <w:t xml:space="preserve">ndir </w:t>
      </w:r>
      <w:r w:rsidR="003F7FF3" w:rsidRPr="00171BF8">
        <w:rPr>
          <w:rFonts w:ascii="Times New Roman" w:hAnsi="Times New Roman" w:cs="Times New Roman"/>
        </w:rPr>
        <w:t>la gastronomía</w:t>
      </w:r>
      <w:r w:rsidR="001C3F96" w:rsidRPr="00171BF8">
        <w:rPr>
          <w:rFonts w:ascii="Times New Roman" w:hAnsi="Times New Roman" w:cs="Times New Roman"/>
        </w:rPr>
        <w:t xml:space="preserve">, tradiciones y folklor </w:t>
      </w:r>
      <w:r w:rsidR="003F7FF3" w:rsidRPr="00171BF8">
        <w:rPr>
          <w:rFonts w:ascii="Times New Roman" w:hAnsi="Times New Roman" w:cs="Times New Roman"/>
        </w:rPr>
        <w:t>del Estado</w:t>
      </w:r>
      <w:r w:rsidR="00635283" w:rsidRPr="00171BF8">
        <w:rPr>
          <w:rFonts w:ascii="Times New Roman" w:hAnsi="Times New Roman" w:cs="Times New Roman"/>
        </w:rPr>
        <w:t>, así como coadyuvar en la promoción</w:t>
      </w:r>
      <w:r w:rsidR="003F7FF3" w:rsidRPr="00171BF8">
        <w:rPr>
          <w:rFonts w:ascii="Times New Roman" w:hAnsi="Times New Roman" w:cs="Times New Roman"/>
        </w:rPr>
        <w:t xml:space="preserve"> del Bacanora;</w:t>
      </w:r>
    </w:p>
    <w:p w14:paraId="41CC1168" w14:textId="15F077BF" w:rsidR="00635283" w:rsidRPr="00171BF8" w:rsidRDefault="00635283"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 xml:space="preserve">Diseñar y proponer a la o al Titular de la Secretaría, mecanismos </w:t>
      </w:r>
      <w:r w:rsidR="006B7B85" w:rsidRPr="00171BF8">
        <w:rPr>
          <w:rFonts w:ascii="Times New Roman" w:hAnsi="Times New Roman" w:cs="Times New Roman"/>
        </w:rPr>
        <w:t xml:space="preserve">y acciones </w:t>
      </w:r>
      <w:r w:rsidRPr="00171BF8">
        <w:rPr>
          <w:rFonts w:ascii="Times New Roman" w:hAnsi="Times New Roman" w:cs="Times New Roman"/>
        </w:rPr>
        <w:t xml:space="preserve">para impulsar el ordenamiento turístico y </w:t>
      </w:r>
      <w:r w:rsidR="006B7B85" w:rsidRPr="00171BF8">
        <w:rPr>
          <w:rFonts w:ascii="Times New Roman" w:hAnsi="Times New Roman" w:cs="Times New Roman"/>
        </w:rPr>
        <w:t xml:space="preserve">fomentar </w:t>
      </w:r>
      <w:r w:rsidRPr="00171BF8">
        <w:rPr>
          <w:rFonts w:ascii="Times New Roman" w:hAnsi="Times New Roman" w:cs="Times New Roman"/>
        </w:rPr>
        <w:t>el desarrollo turístico sostenible dentro del territorio Estatal;</w:t>
      </w:r>
    </w:p>
    <w:p w14:paraId="48159F60" w14:textId="4930DAEF" w:rsidR="001C3F96" w:rsidRPr="00925AFF" w:rsidRDefault="00CE7359" w:rsidP="00171BF8">
      <w:pPr>
        <w:pStyle w:val="Prrafodelista"/>
        <w:numPr>
          <w:ilvl w:val="0"/>
          <w:numId w:val="7"/>
        </w:numPr>
        <w:spacing w:after="0" w:line="240" w:lineRule="auto"/>
        <w:jc w:val="both"/>
        <w:rPr>
          <w:rFonts w:ascii="Times New Roman" w:hAnsi="Times New Roman" w:cs="Times New Roman"/>
        </w:rPr>
      </w:pPr>
      <w:r w:rsidRPr="00171BF8">
        <w:rPr>
          <w:rFonts w:ascii="Times New Roman" w:hAnsi="Times New Roman" w:cs="Times New Roman"/>
        </w:rPr>
        <w:t xml:space="preserve">Planear, en coordinación </w:t>
      </w:r>
      <w:r w:rsidR="007A781B" w:rsidRPr="00171BF8">
        <w:rPr>
          <w:rFonts w:ascii="Times New Roman" w:hAnsi="Times New Roman" w:cs="Times New Roman"/>
        </w:rPr>
        <w:t>con</w:t>
      </w:r>
      <w:r w:rsidR="001C3F96" w:rsidRPr="00171BF8">
        <w:rPr>
          <w:rFonts w:ascii="Times New Roman" w:hAnsi="Times New Roman" w:cs="Times New Roman"/>
        </w:rPr>
        <w:t xml:space="preserve"> los representantes de los prestadores de servicios turísticos</w:t>
      </w:r>
      <w:r w:rsidR="00B506E5" w:rsidRPr="00171BF8">
        <w:rPr>
          <w:rFonts w:ascii="Times New Roman" w:hAnsi="Times New Roman" w:cs="Times New Roman"/>
        </w:rPr>
        <w:t>,</w:t>
      </w:r>
      <w:r w:rsidR="001C3F96" w:rsidRPr="00171BF8">
        <w:rPr>
          <w:rFonts w:ascii="Times New Roman" w:hAnsi="Times New Roman" w:cs="Times New Roman"/>
        </w:rPr>
        <w:t xml:space="preserve"> </w:t>
      </w:r>
      <w:r w:rsidR="007A781B" w:rsidRPr="00171BF8">
        <w:rPr>
          <w:rFonts w:ascii="Times New Roman" w:hAnsi="Times New Roman" w:cs="Times New Roman"/>
        </w:rPr>
        <w:t xml:space="preserve">acciones </w:t>
      </w:r>
      <w:r w:rsidRPr="00171BF8">
        <w:rPr>
          <w:rFonts w:ascii="Times New Roman" w:hAnsi="Times New Roman" w:cs="Times New Roman"/>
        </w:rPr>
        <w:t>para promover</w:t>
      </w:r>
      <w:r w:rsidR="007A781B" w:rsidRPr="00171BF8">
        <w:rPr>
          <w:rFonts w:ascii="Times New Roman" w:hAnsi="Times New Roman" w:cs="Times New Roman"/>
        </w:rPr>
        <w:t xml:space="preserve"> programas </w:t>
      </w:r>
      <w:r w:rsidRPr="00171BF8">
        <w:rPr>
          <w:rFonts w:ascii="Times New Roman" w:hAnsi="Times New Roman" w:cs="Times New Roman"/>
        </w:rPr>
        <w:t>de desarrollo y promoción de la actividad turística</w:t>
      </w:r>
      <w:r w:rsidR="00B506E5" w:rsidRPr="00171BF8">
        <w:rPr>
          <w:rFonts w:ascii="Times New Roman" w:hAnsi="Times New Roman" w:cs="Times New Roman"/>
        </w:rPr>
        <w:t>, a fin de presentar a la o el Titular de la Secretaría, las propuestas para su implementación</w:t>
      </w:r>
      <w:r w:rsidR="001C3F96" w:rsidRPr="00171BF8">
        <w:rPr>
          <w:rFonts w:ascii="Times New Roman" w:hAnsi="Times New Roman" w:cs="Times New Roman"/>
        </w:rPr>
        <w:t>;</w:t>
      </w:r>
    </w:p>
    <w:p w14:paraId="4EC8A95C" w14:textId="25C6589F" w:rsidR="001C3F96" w:rsidRPr="00925AFF" w:rsidRDefault="001C3F96" w:rsidP="00171BF8">
      <w:pPr>
        <w:pStyle w:val="Prrafodelista"/>
        <w:numPr>
          <w:ilvl w:val="0"/>
          <w:numId w:val="7"/>
        </w:numPr>
        <w:spacing w:after="0" w:line="240" w:lineRule="auto"/>
        <w:jc w:val="both"/>
        <w:rPr>
          <w:rFonts w:ascii="Times New Roman" w:hAnsi="Times New Roman" w:cs="Times New Roman"/>
        </w:rPr>
      </w:pPr>
      <w:r w:rsidRPr="00925AFF">
        <w:rPr>
          <w:rFonts w:ascii="Times New Roman" w:hAnsi="Times New Roman" w:cs="Times New Roman"/>
        </w:rPr>
        <w:t>Fomentar una conciencia turística entre los sectores populares estimulando el interés de conocer el Estado con fines turísticos a través de programas de turismo social;</w:t>
      </w:r>
    </w:p>
    <w:p w14:paraId="1EF7BDE4" w14:textId="4E977944" w:rsidR="00F16ADC" w:rsidRPr="00925AFF" w:rsidRDefault="005F0F05" w:rsidP="00171BF8">
      <w:pPr>
        <w:pStyle w:val="Prrafodelista"/>
        <w:numPr>
          <w:ilvl w:val="0"/>
          <w:numId w:val="7"/>
        </w:numPr>
        <w:spacing w:after="0" w:line="240" w:lineRule="auto"/>
        <w:jc w:val="both"/>
        <w:rPr>
          <w:rFonts w:ascii="Times New Roman" w:hAnsi="Times New Roman" w:cs="Times New Roman"/>
        </w:rPr>
      </w:pPr>
      <w:r w:rsidRPr="00925AFF">
        <w:rPr>
          <w:rFonts w:ascii="Times New Roman" w:hAnsi="Times New Roman" w:cs="Times New Roman"/>
        </w:rPr>
        <w:t xml:space="preserve">Coordinar la </w:t>
      </w:r>
      <w:r w:rsidR="00D47917" w:rsidRPr="00925AFF">
        <w:rPr>
          <w:rFonts w:ascii="Times New Roman" w:hAnsi="Times New Roman" w:cs="Times New Roman"/>
        </w:rPr>
        <w:t>promoción turística al estado mediante las redes sociales oficiales e institucionales y en la página web institucional</w:t>
      </w:r>
      <w:r w:rsidR="001C3F96" w:rsidRPr="00925AFF">
        <w:rPr>
          <w:rFonts w:ascii="Times New Roman" w:hAnsi="Times New Roman" w:cs="Times New Roman"/>
        </w:rPr>
        <w:t>;</w:t>
      </w:r>
      <w:r w:rsidR="007A781B" w:rsidRPr="00925AFF">
        <w:rPr>
          <w:rFonts w:ascii="Times New Roman" w:hAnsi="Times New Roman" w:cs="Times New Roman"/>
        </w:rPr>
        <w:t xml:space="preserve"> </w:t>
      </w:r>
    </w:p>
    <w:p w14:paraId="454291AB" w14:textId="12BFF1A5" w:rsidR="001C3F96" w:rsidRPr="00925AFF" w:rsidRDefault="00F16ADC" w:rsidP="00171BF8">
      <w:pPr>
        <w:pStyle w:val="Prrafodelista"/>
        <w:numPr>
          <w:ilvl w:val="0"/>
          <w:numId w:val="7"/>
        </w:numPr>
        <w:spacing w:after="0" w:line="240" w:lineRule="auto"/>
        <w:jc w:val="both"/>
        <w:rPr>
          <w:rFonts w:ascii="Times New Roman" w:hAnsi="Times New Roman" w:cs="Times New Roman"/>
        </w:rPr>
      </w:pPr>
      <w:r w:rsidRPr="00925AFF">
        <w:rPr>
          <w:rFonts w:ascii="Times New Roman" w:hAnsi="Times New Roman" w:cs="Times New Roman"/>
        </w:rPr>
        <w:t xml:space="preserve">Coordinar y ejecutar las acciones </w:t>
      </w:r>
      <w:r w:rsidR="005F32AE" w:rsidRPr="00925AFF">
        <w:rPr>
          <w:rFonts w:ascii="Times New Roman" w:hAnsi="Times New Roman" w:cs="Times New Roman"/>
        </w:rPr>
        <w:t>internas de</w:t>
      </w:r>
      <w:r w:rsidRPr="00925AFF">
        <w:rPr>
          <w:rFonts w:ascii="Times New Roman" w:hAnsi="Times New Roman" w:cs="Times New Roman"/>
        </w:rPr>
        <w:t xml:space="preserve"> supervisión, investigación, monitoreo, análisis y seguimiento de la cobertura informativa diaria de los medios de comunicación respecto de los temas relacionados con la Secretaría</w:t>
      </w:r>
      <w:r w:rsidR="005F32AE" w:rsidRPr="00925AFF">
        <w:rPr>
          <w:rFonts w:ascii="Times New Roman" w:hAnsi="Times New Roman" w:cs="Times New Roman"/>
        </w:rPr>
        <w:t>, así como de las estrategias de promoción turística y desarrollo económico</w:t>
      </w:r>
      <w:r w:rsidR="00F9607C" w:rsidRPr="00925AFF">
        <w:rPr>
          <w:rFonts w:ascii="Times New Roman" w:hAnsi="Times New Roman" w:cs="Times New Roman"/>
        </w:rPr>
        <w:t xml:space="preserve"> de la Entidad</w:t>
      </w:r>
      <w:r w:rsidR="00315710" w:rsidRPr="00925AFF">
        <w:rPr>
          <w:rFonts w:ascii="Times New Roman" w:hAnsi="Times New Roman" w:cs="Times New Roman"/>
        </w:rPr>
        <w:t>; y</w:t>
      </w:r>
    </w:p>
    <w:p w14:paraId="3ACCA871" w14:textId="6FDC4E3D" w:rsidR="00190F77" w:rsidRPr="00925AFF" w:rsidRDefault="0055541A" w:rsidP="00171BF8">
      <w:pPr>
        <w:pStyle w:val="Prrafodelista"/>
        <w:numPr>
          <w:ilvl w:val="0"/>
          <w:numId w:val="7"/>
        </w:numPr>
        <w:spacing w:after="0" w:line="240" w:lineRule="auto"/>
        <w:jc w:val="both"/>
        <w:rPr>
          <w:rFonts w:ascii="Times New Roman" w:hAnsi="Times New Roman" w:cs="Times New Roman"/>
        </w:rPr>
      </w:pPr>
      <w:r w:rsidRPr="00925AFF">
        <w:rPr>
          <w:rFonts w:ascii="Times New Roman" w:hAnsi="Times New Roman" w:cs="Times New Roman"/>
        </w:rPr>
        <w:t xml:space="preserve">Las demás que le señalen las disposiciones legales </w:t>
      </w:r>
      <w:r w:rsidR="00190F77" w:rsidRPr="00925AFF">
        <w:rPr>
          <w:rFonts w:ascii="Times New Roman" w:hAnsi="Times New Roman" w:cs="Times New Roman"/>
        </w:rPr>
        <w:t>aplicables, el presente reglamento y las que le atribuya expresamente la o el Titular de la Secretaría en el ámbito de sus atribuciones.</w:t>
      </w:r>
    </w:p>
    <w:p w14:paraId="43470706" w14:textId="77777777" w:rsidR="001A631F" w:rsidRPr="00925AFF" w:rsidRDefault="001A631F" w:rsidP="00925AFF">
      <w:pPr>
        <w:pStyle w:val="Prrafodelista"/>
        <w:spacing w:after="0" w:line="240" w:lineRule="auto"/>
        <w:ind w:left="1080"/>
        <w:jc w:val="both"/>
        <w:rPr>
          <w:rFonts w:ascii="Times New Roman" w:hAnsi="Times New Roman" w:cs="Times New Roman"/>
          <w:b/>
          <w:bCs/>
        </w:rPr>
      </w:pPr>
    </w:p>
    <w:p w14:paraId="06E1F925" w14:textId="171F188B" w:rsidR="002A1D36" w:rsidRPr="00925AFF" w:rsidRDefault="002A1D36" w:rsidP="00925AFF">
      <w:pPr>
        <w:spacing w:after="0" w:line="240" w:lineRule="auto"/>
        <w:jc w:val="both"/>
        <w:rPr>
          <w:rFonts w:ascii="Times New Roman" w:hAnsi="Times New Roman" w:cs="Times New Roman"/>
        </w:rPr>
      </w:pPr>
      <w:bookmarkStart w:id="3" w:name="_Hlk184900715"/>
      <w:r w:rsidRPr="00925AFF">
        <w:rPr>
          <w:rFonts w:ascii="Times New Roman" w:hAnsi="Times New Roman" w:cs="Times New Roman"/>
          <w:b/>
          <w:bCs/>
        </w:rPr>
        <w:t xml:space="preserve">ARTÍCULO </w:t>
      </w:r>
      <w:r w:rsidR="00A22312" w:rsidRPr="00925AFF">
        <w:rPr>
          <w:rFonts w:ascii="Times New Roman" w:hAnsi="Times New Roman" w:cs="Times New Roman"/>
          <w:b/>
          <w:bCs/>
        </w:rPr>
        <w:t>11</w:t>
      </w:r>
      <w:r w:rsidR="0055541A" w:rsidRPr="00925AFF">
        <w:rPr>
          <w:rFonts w:ascii="Times New Roman" w:hAnsi="Times New Roman" w:cs="Times New Roman"/>
          <w:b/>
          <w:bCs/>
        </w:rPr>
        <w:t>.</w:t>
      </w:r>
      <w:r w:rsidRPr="00925AFF">
        <w:rPr>
          <w:rFonts w:ascii="Times New Roman" w:hAnsi="Times New Roman" w:cs="Times New Roman"/>
        </w:rPr>
        <w:t xml:space="preserve"> La Subsecretaría de Innovación y Seguimiento Económico, estará adscrita directamente al</w:t>
      </w:r>
      <w:r w:rsidR="00BF115B" w:rsidRPr="00925AFF">
        <w:rPr>
          <w:rFonts w:ascii="Times New Roman" w:hAnsi="Times New Roman" w:cs="Times New Roman"/>
        </w:rPr>
        <w:t xml:space="preserve"> o el</w:t>
      </w:r>
      <w:r w:rsidRPr="00925AFF">
        <w:rPr>
          <w:rFonts w:ascii="Times New Roman" w:hAnsi="Times New Roman" w:cs="Times New Roman"/>
        </w:rPr>
        <w:t xml:space="preserve"> </w:t>
      </w:r>
      <w:r w:rsidR="00BF115B" w:rsidRPr="00925AFF">
        <w:rPr>
          <w:rFonts w:ascii="Times New Roman" w:hAnsi="Times New Roman" w:cs="Times New Roman"/>
        </w:rPr>
        <w:t xml:space="preserve">Titular </w:t>
      </w:r>
      <w:r w:rsidRPr="00925AFF">
        <w:rPr>
          <w:rFonts w:ascii="Times New Roman" w:hAnsi="Times New Roman" w:cs="Times New Roman"/>
        </w:rPr>
        <w:t xml:space="preserve">de la Secretaría y le corresponderán las siguientes atribuciones: </w:t>
      </w:r>
      <w:r w:rsidRPr="00925AFF">
        <w:rPr>
          <w:rFonts w:ascii="Times New Roman" w:hAnsi="Times New Roman" w:cs="Times New Roman"/>
        </w:rPr>
        <w:cr/>
      </w:r>
    </w:p>
    <w:p w14:paraId="503C254D" w14:textId="6EFF96DC" w:rsidR="00BF64CE" w:rsidRPr="00925AFF" w:rsidRDefault="00BF64CE" w:rsidP="00925AFF">
      <w:pPr>
        <w:pStyle w:val="Prrafodelista"/>
        <w:numPr>
          <w:ilvl w:val="0"/>
          <w:numId w:val="14"/>
        </w:numPr>
        <w:spacing w:after="0" w:line="240" w:lineRule="auto"/>
        <w:jc w:val="both"/>
        <w:rPr>
          <w:rFonts w:ascii="Times New Roman" w:hAnsi="Times New Roman" w:cs="Times New Roman"/>
        </w:rPr>
      </w:pPr>
      <w:r w:rsidRPr="00925AFF">
        <w:rPr>
          <w:rFonts w:ascii="Times New Roman" w:hAnsi="Times New Roman" w:cs="Times New Roman"/>
        </w:rPr>
        <w:t>En materia de Innovación:</w:t>
      </w:r>
    </w:p>
    <w:p w14:paraId="066EE02A" w14:textId="77777777" w:rsidR="00556859" w:rsidRPr="00925AFF" w:rsidRDefault="00556859" w:rsidP="00925AFF">
      <w:pPr>
        <w:pStyle w:val="Prrafodelista"/>
        <w:spacing w:after="0" w:line="240" w:lineRule="auto"/>
        <w:jc w:val="both"/>
        <w:rPr>
          <w:rFonts w:ascii="Times New Roman" w:hAnsi="Times New Roman" w:cs="Times New Roman"/>
        </w:rPr>
      </w:pPr>
    </w:p>
    <w:p w14:paraId="566E7275" w14:textId="13599C23" w:rsidR="00BF64CE" w:rsidRPr="00925AFF" w:rsidRDefault="0052611F"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Proponer, evaluar y optimizar los proyectos que incorporen enfoques innovadores y sostenibles que fomenten el desarrollo económico y equilibrado de los centros de población</w:t>
      </w:r>
      <w:r w:rsidR="00BF64CE" w:rsidRPr="00925AFF">
        <w:rPr>
          <w:rFonts w:ascii="Times New Roman" w:hAnsi="Times New Roman" w:cs="Times New Roman"/>
        </w:rPr>
        <w:t>;</w:t>
      </w:r>
    </w:p>
    <w:p w14:paraId="17546875" w14:textId="61C5E017" w:rsidR="00647628" w:rsidRPr="00925AFF" w:rsidRDefault="00BF64CE"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 xml:space="preserve">Promover, fomentar y gestionar, la ejecución de </w:t>
      </w:r>
      <w:r w:rsidR="00294C45" w:rsidRPr="00925AFF">
        <w:rPr>
          <w:rFonts w:ascii="Times New Roman" w:hAnsi="Times New Roman" w:cs="Times New Roman"/>
        </w:rPr>
        <w:t xml:space="preserve">programas y </w:t>
      </w:r>
      <w:r w:rsidRPr="00925AFF">
        <w:rPr>
          <w:rFonts w:ascii="Times New Roman" w:hAnsi="Times New Roman" w:cs="Times New Roman"/>
        </w:rPr>
        <w:t xml:space="preserve">proyectos </w:t>
      </w:r>
      <w:r w:rsidR="00175C0A" w:rsidRPr="00925AFF">
        <w:rPr>
          <w:rFonts w:ascii="Times New Roman" w:hAnsi="Times New Roman" w:cs="Times New Roman"/>
        </w:rPr>
        <w:t xml:space="preserve">para el desarrollo </w:t>
      </w:r>
      <w:r w:rsidRPr="00925AFF">
        <w:rPr>
          <w:rFonts w:ascii="Times New Roman" w:hAnsi="Times New Roman" w:cs="Times New Roman"/>
        </w:rPr>
        <w:t xml:space="preserve">de </w:t>
      </w:r>
      <w:r w:rsidR="00175C0A" w:rsidRPr="00925AFF">
        <w:rPr>
          <w:rFonts w:ascii="Times New Roman" w:hAnsi="Times New Roman" w:cs="Times New Roman"/>
        </w:rPr>
        <w:t xml:space="preserve">la industria, el comercio, los servicios, la minería y la </w:t>
      </w:r>
      <w:r w:rsidRPr="00925AFF">
        <w:rPr>
          <w:rFonts w:ascii="Times New Roman" w:hAnsi="Times New Roman" w:cs="Times New Roman"/>
        </w:rPr>
        <w:t>alta tecnología de las industrias establecidas o por establecerse en la Entidad;</w:t>
      </w:r>
    </w:p>
    <w:p w14:paraId="3218E092" w14:textId="0E79CB2D" w:rsidR="00647628" w:rsidRPr="00925AFF" w:rsidRDefault="009F60C6"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D</w:t>
      </w:r>
      <w:r w:rsidR="00647628" w:rsidRPr="00925AFF">
        <w:rPr>
          <w:rFonts w:ascii="Times New Roman" w:hAnsi="Times New Roman" w:cs="Times New Roman"/>
        </w:rPr>
        <w:t>iseñ</w:t>
      </w:r>
      <w:r w:rsidRPr="00925AFF">
        <w:rPr>
          <w:rFonts w:ascii="Times New Roman" w:hAnsi="Times New Roman" w:cs="Times New Roman"/>
        </w:rPr>
        <w:t>ar y proponer</w:t>
      </w:r>
      <w:r w:rsidR="00647628" w:rsidRPr="00925AFF">
        <w:rPr>
          <w:rFonts w:ascii="Times New Roman" w:hAnsi="Times New Roman" w:cs="Times New Roman"/>
        </w:rPr>
        <w:t xml:space="preserve"> </w:t>
      </w:r>
      <w:r w:rsidR="00C90834" w:rsidRPr="00925AFF">
        <w:rPr>
          <w:rFonts w:ascii="Times New Roman" w:hAnsi="Times New Roman" w:cs="Times New Roman"/>
        </w:rPr>
        <w:t>al superior jerárquico</w:t>
      </w:r>
      <w:r w:rsidR="00647628" w:rsidRPr="00925AFF">
        <w:rPr>
          <w:rFonts w:ascii="Times New Roman" w:hAnsi="Times New Roman" w:cs="Times New Roman"/>
        </w:rPr>
        <w:t xml:space="preserve"> los proyectos</w:t>
      </w:r>
      <w:r w:rsidRPr="00925AFF">
        <w:rPr>
          <w:rFonts w:ascii="Times New Roman" w:hAnsi="Times New Roman" w:cs="Times New Roman"/>
        </w:rPr>
        <w:t xml:space="preserve"> de creación, integración y consolidación de rutas, circuitos y corredores turísticos,</w:t>
      </w:r>
      <w:r w:rsidR="00647628" w:rsidRPr="00925AFF">
        <w:rPr>
          <w:rFonts w:ascii="Times New Roman" w:hAnsi="Times New Roman" w:cs="Times New Roman"/>
        </w:rPr>
        <w:t xml:space="preserve"> y en su caso, </w:t>
      </w:r>
      <w:r w:rsidR="0052611F" w:rsidRPr="00925AFF">
        <w:rPr>
          <w:rFonts w:ascii="Times New Roman" w:hAnsi="Times New Roman" w:cs="Times New Roman"/>
        </w:rPr>
        <w:t>coadyuvar con la Subsecretaría de Promoción Económica y Turística, en</w:t>
      </w:r>
      <w:r w:rsidR="00221EA4" w:rsidRPr="00925AFF">
        <w:rPr>
          <w:rFonts w:ascii="Times New Roman" w:hAnsi="Times New Roman" w:cs="Times New Roman"/>
        </w:rPr>
        <w:t xml:space="preserve"> las acciones</w:t>
      </w:r>
      <w:r w:rsidR="0052611F" w:rsidRPr="00925AFF">
        <w:rPr>
          <w:rFonts w:ascii="Times New Roman" w:hAnsi="Times New Roman" w:cs="Times New Roman"/>
        </w:rPr>
        <w:t xml:space="preserve"> </w:t>
      </w:r>
      <w:r w:rsidR="00221EA4" w:rsidRPr="00925AFF">
        <w:rPr>
          <w:rFonts w:ascii="Times New Roman" w:hAnsi="Times New Roman" w:cs="Times New Roman"/>
        </w:rPr>
        <w:t>de</w:t>
      </w:r>
      <w:r w:rsidRPr="00925AFF">
        <w:rPr>
          <w:rFonts w:ascii="Times New Roman" w:hAnsi="Times New Roman" w:cs="Times New Roman"/>
        </w:rPr>
        <w:t xml:space="preserve"> promoción </w:t>
      </w:r>
      <w:r w:rsidR="00647628" w:rsidRPr="00925AFF">
        <w:rPr>
          <w:rFonts w:ascii="Times New Roman" w:hAnsi="Times New Roman" w:cs="Times New Roman"/>
        </w:rPr>
        <w:t xml:space="preserve">de los programas turísticos </w:t>
      </w:r>
      <w:r w:rsidRPr="00925AFF">
        <w:rPr>
          <w:rFonts w:ascii="Times New Roman" w:hAnsi="Times New Roman" w:cs="Times New Roman"/>
        </w:rPr>
        <w:t>con el objeto de maximizar el impacto económico de las rutas, circuitos y corredores turísticos</w:t>
      </w:r>
      <w:r w:rsidR="00647628" w:rsidRPr="00925AFF">
        <w:rPr>
          <w:rFonts w:ascii="Times New Roman" w:hAnsi="Times New Roman" w:cs="Times New Roman"/>
        </w:rPr>
        <w:t>;</w:t>
      </w:r>
    </w:p>
    <w:p w14:paraId="09A997A0" w14:textId="790A99C8" w:rsidR="00BF64CE" w:rsidRPr="00925AFF" w:rsidRDefault="00FF6315"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lastRenderedPageBreak/>
        <w:t xml:space="preserve">Impulsar </w:t>
      </w:r>
      <w:r w:rsidR="00217776" w:rsidRPr="00925AFF">
        <w:rPr>
          <w:rFonts w:ascii="Times New Roman" w:hAnsi="Times New Roman" w:cs="Times New Roman"/>
        </w:rPr>
        <w:t xml:space="preserve">la investigación, la ciencia, la transferencia de tecnología y la innovación en </w:t>
      </w:r>
      <w:r w:rsidR="0052611F" w:rsidRPr="00925AFF">
        <w:rPr>
          <w:rFonts w:ascii="Times New Roman" w:hAnsi="Times New Roman" w:cs="Times New Roman"/>
        </w:rPr>
        <w:t>e</w:t>
      </w:r>
      <w:r w:rsidR="00217776" w:rsidRPr="00925AFF">
        <w:rPr>
          <w:rFonts w:ascii="Times New Roman" w:hAnsi="Times New Roman" w:cs="Times New Roman"/>
        </w:rPr>
        <w:t xml:space="preserve">l </w:t>
      </w:r>
      <w:r w:rsidR="0052611F" w:rsidRPr="00925AFF">
        <w:rPr>
          <w:rFonts w:ascii="Times New Roman" w:hAnsi="Times New Roman" w:cs="Times New Roman"/>
        </w:rPr>
        <w:t>Estado</w:t>
      </w:r>
      <w:r w:rsidR="00217776" w:rsidRPr="00925AFF">
        <w:rPr>
          <w:rFonts w:ascii="Times New Roman" w:hAnsi="Times New Roman" w:cs="Times New Roman"/>
        </w:rPr>
        <w:t xml:space="preserve"> y </w:t>
      </w:r>
      <w:r w:rsidR="00D17180" w:rsidRPr="00925AFF">
        <w:rPr>
          <w:rFonts w:ascii="Times New Roman" w:hAnsi="Times New Roman" w:cs="Times New Roman"/>
        </w:rPr>
        <w:t>r</w:t>
      </w:r>
      <w:r w:rsidR="00BF64CE" w:rsidRPr="00925AFF">
        <w:rPr>
          <w:rFonts w:ascii="Times New Roman" w:hAnsi="Times New Roman" w:cs="Times New Roman"/>
        </w:rPr>
        <w:t>ealizar acciones necesarias para el desarrollo y funcionamiento de los parques científicos</w:t>
      </w:r>
      <w:r w:rsidR="0052611F" w:rsidRPr="00925AFF">
        <w:rPr>
          <w:rFonts w:ascii="Times New Roman" w:hAnsi="Times New Roman" w:cs="Times New Roman"/>
        </w:rPr>
        <w:t>,</w:t>
      </w:r>
      <w:r w:rsidR="00BF64CE" w:rsidRPr="00925AFF">
        <w:rPr>
          <w:rFonts w:ascii="Times New Roman" w:hAnsi="Times New Roman" w:cs="Times New Roman"/>
        </w:rPr>
        <w:t xml:space="preserve"> tecnológicos</w:t>
      </w:r>
      <w:r w:rsidR="0052611F" w:rsidRPr="00925AFF">
        <w:rPr>
          <w:rFonts w:ascii="Times New Roman" w:hAnsi="Times New Roman" w:cs="Times New Roman"/>
        </w:rPr>
        <w:t xml:space="preserve"> y turísticos</w:t>
      </w:r>
      <w:r w:rsidR="00BF64CE" w:rsidRPr="00925AFF">
        <w:rPr>
          <w:rFonts w:ascii="Times New Roman" w:hAnsi="Times New Roman" w:cs="Times New Roman"/>
        </w:rPr>
        <w:t xml:space="preserve">, </w:t>
      </w:r>
      <w:r w:rsidR="00217776" w:rsidRPr="00925AFF">
        <w:rPr>
          <w:rFonts w:ascii="Times New Roman" w:hAnsi="Times New Roman" w:cs="Times New Roman"/>
        </w:rPr>
        <w:t>así como</w:t>
      </w:r>
      <w:r w:rsidR="00BF64CE" w:rsidRPr="00925AFF">
        <w:rPr>
          <w:rFonts w:ascii="Times New Roman" w:hAnsi="Times New Roman" w:cs="Times New Roman"/>
        </w:rPr>
        <w:t xml:space="preserve"> la protección de la propiedad industrial;</w:t>
      </w:r>
    </w:p>
    <w:p w14:paraId="4A2A944A" w14:textId="68FB24BB" w:rsidR="00BF64CE" w:rsidRPr="00925AFF" w:rsidRDefault="00BF64CE"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 xml:space="preserve">Instrumentar </w:t>
      </w:r>
      <w:r w:rsidR="0052611F" w:rsidRPr="00925AFF">
        <w:rPr>
          <w:rFonts w:ascii="Times New Roman" w:hAnsi="Times New Roman" w:cs="Times New Roman"/>
        </w:rPr>
        <w:t>acciones y estudios de mercado</w:t>
      </w:r>
      <w:r w:rsidRPr="00925AFF">
        <w:rPr>
          <w:rFonts w:ascii="Times New Roman" w:hAnsi="Times New Roman" w:cs="Times New Roman"/>
        </w:rPr>
        <w:t xml:space="preserve"> para impulsar la innovación</w:t>
      </w:r>
      <w:r w:rsidR="0052611F" w:rsidRPr="00925AFF">
        <w:rPr>
          <w:rFonts w:ascii="Times New Roman" w:hAnsi="Times New Roman" w:cs="Times New Roman"/>
        </w:rPr>
        <w:t>,</w:t>
      </w:r>
      <w:r w:rsidRPr="00925AFF">
        <w:rPr>
          <w:rFonts w:ascii="Times New Roman" w:hAnsi="Times New Roman" w:cs="Times New Roman"/>
        </w:rPr>
        <w:t xml:space="preserve"> el desarrollo</w:t>
      </w:r>
      <w:r w:rsidR="0052611F" w:rsidRPr="00925AFF">
        <w:rPr>
          <w:rFonts w:ascii="Times New Roman" w:hAnsi="Times New Roman" w:cs="Times New Roman"/>
        </w:rPr>
        <w:t xml:space="preserve"> de programas y proyectos</w:t>
      </w:r>
      <w:r w:rsidR="00DD217D" w:rsidRPr="00925AFF">
        <w:rPr>
          <w:rFonts w:ascii="Times New Roman" w:hAnsi="Times New Roman" w:cs="Times New Roman"/>
        </w:rPr>
        <w:t xml:space="preserve">, así como </w:t>
      </w:r>
      <w:r w:rsidRPr="00925AFF">
        <w:rPr>
          <w:rFonts w:ascii="Times New Roman" w:hAnsi="Times New Roman" w:cs="Times New Roman"/>
        </w:rPr>
        <w:t xml:space="preserve">la diversificación de productos turísticos competitivos, que respondan a las tendencias de los mercados </w:t>
      </w:r>
      <w:r w:rsidR="00DD217D" w:rsidRPr="00925AFF">
        <w:rPr>
          <w:rFonts w:ascii="Times New Roman" w:hAnsi="Times New Roman" w:cs="Times New Roman"/>
        </w:rPr>
        <w:t>internacionales</w:t>
      </w:r>
      <w:r w:rsidRPr="00925AFF">
        <w:rPr>
          <w:rFonts w:ascii="Times New Roman" w:hAnsi="Times New Roman" w:cs="Times New Roman"/>
        </w:rPr>
        <w:t xml:space="preserve">, </w:t>
      </w:r>
      <w:r w:rsidR="00DD217D" w:rsidRPr="00925AFF">
        <w:rPr>
          <w:rFonts w:ascii="Times New Roman" w:hAnsi="Times New Roman" w:cs="Times New Roman"/>
        </w:rPr>
        <w:t xml:space="preserve">nacionales </w:t>
      </w:r>
      <w:r w:rsidRPr="00925AFF">
        <w:rPr>
          <w:rFonts w:ascii="Times New Roman" w:hAnsi="Times New Roman" w:cs="Times New Roman"/>
        </w:rPr>
        <w:t xml:space="preserve">y </w:t>
      </w:r>
      <w:r w:rsidR="00DD217D" w:rsidRPr="00925AFF">
        <w:rPr>
          <w:rFonts w:ascii="Times New Roman" w:hAnsi="Times New Roman" w:cs="Times New Roman"/>
        </w:rPr>
        <w:t>estatales</w:t>
      </w:r>
      <w:r w:rsidRPr="00925AFF">
        <w:rPr>
          <w:rFonts w:ascii="Times New Roman" w:hAnsi="Times New Roman" w:cs="Times New Roman"/>
        </w:rPr>
        <w:t>;</w:t>
      </w:r>
    </w:p>
    <w:p w14:paraId="67F39406" w14:textId="520FF1DF" w:rsidR="0028128F" w:rsidRPr="00925AFF" w:rsidRDefault="00092D41"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 xml:space="preserve">Coordinar la generación de portafolios de bienes raíces promocionales y disponibilidad de acervo en materia de bienes raíces susceptibles de inversión y desarrollo económico para </w:t>
      </w:r>
      <w:r w:rsidR="00197889" w:rsidRPr="00925AFF">
        <w:rPr>
          <w:rFonts w:ascii="Times New Roman" w:hAnsi="Times New Roman" w:cs="Times New Roman"/>
        </w:rPr>
        <w:t>el Estado</w:t>
      </w:r>
      <w:r w:rsidR="00F85611" w:rsidRPr="00925AFF">
        <w:rPr>
          <w:rFonts w:ascii="Times New Roman" w:hAnsi="Times New Roman" w:cs="Times New Roman"/>
        </w:rPr>
        <w:t>;</w:t>
      </w:r>
    </w:p>
    <w:p w14:paraId="0C4B5A4C" w14:textId="5001BCCB" w:rsidR="00BF64CE" w:rsidRPr="00925AFF" w:rsidRDefault="00BF64CE"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 xml:space="preserve">Promover la coordinación entre la Secretaría y otras autoridades competentes de los tres </w:t>
      </w:r>
      <w:r w:rsidR="00F66A51" w:rsidRPr="00925AFF">
        <w:rPr>
          <w:rFonts w:ascii="Times New Roman" w:hAnsi="Times New Roman" w:cs="Times New Roman"/>
        </w:rPr>
        <w:t>niveles</w:t>
      </w:r>
      <w:r w:rsidRPr="00925AFF">
        <w:rPr>
          <w:rFonts w:ascii="Times New Roman" w:hAnsi="Times New Roman" w:cs="Times New Roman"/>
        </w:rPr>
        <w:t xml:space="preserve"> de gobierno, organismos privados y sociales</w:t>
      </w:r>
      <w:r w:rsidR="00B42B45" w:rsidRPr="00925AFF">
        <w:rPr>
          <w:rFonts w:ascii="Times New Roman" w:hAnsi="Times New Roman" w:cs="Times New Roman"/>
        </w:rPr>
        <w:t xml:space="preserve"> i</w:t>
      </w:r>
      <w:r w:rsidRPr="00925AFF">
        <w:rPr>
          <w:rFonts w:ascii="Times New Roman" w:hAnsi="Times New Roman" w:cs="Times New Roman"/>
        </w:rPr>
        <w:t>nternacionales,</w:t>
      </w:r>
      <w:r w:rsidR="00B42B45" w:rsidRPr="00925AFF">
        <w:rPr>
          <w:rFonts w:ascii="Times New Roman" w:hAnsi="Times New Roman" w:cs="Times New Roman"/>
        </w:rPr>
        <w:t xml:space="preserve"> nacionales</w:t>
      </w:r>
      <w:r w:rsidRPr="00925AFF">
        <w:rPr>
          <w:rFonts w:ascii="Times New Roman" w:hAnsi="Times New Roman" w:cs="Times New Roman"/>
        </w:rPr>
        <w:t xml:space="preserve"> y </w:t>
      </w:r>
      <w:r w:rsidR="00B42B45" w:rsidRPr="00925AFF">
        <w:rPr>
          <w:rFonts w:ascii="Times New Roman" w:hAnsi="Times New Roman" w:cs="Times New Roman"/>
        </w:rPr>
        <w:t>locales</w:t>
      </w:r>
      <w:r w:rsidRPr="00925AFF">
        <w:rPr>
          <w:rFonts w:ascii="Times New Roman" w:hAnsi="Times New Roman" w:cs="Times New Roman"/>
        </w:rPr>
        <w:t xml:space="preserve"> </w:t>
      </w:r>
      <w:r w:rsidR="00B42B45" w:rsidRPr="00925AFF">
        <w:rPr>
          <w:rFonts w:ascii="Times New Roman" w:hAnsi="Times New Roman" w:cs="Times New Roman"/>
        </w:rPr>
        <w:t>para fortalecer la proyección y el desarrollo de la infraestructura turística en el Estado</w:t>
      </w:r>
      <w:r w:rsidRPr="00925AFF">
        <w:rPr>
          <w:rFonts w:ascii="Times New Roman" w:hAnsi="Times New Roman" w:cs="Times New Roman"/>
        </w:rPr>
        <w:t>;</w:t>
      </w:r>
    </w:p>
    <w:p w14:paraId="41D3DE84" w14:textId="77777777" w:rsidR="00BF64CE" w:rsidRPr="00925AFF" w:rsidRDefault="00BF64CE"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Coordinar la elaboración de estudios y diagnósticos en materia turística para identificar las necesidades del sector e impulsar alternativas de desarrollo sustentable en los destinos turísticos del Estado;</w:t>
      </w:r>
    </w:p>
    <w:p w14:paraId="4BC79363" w14:textId="752B1291" w:rsidR="00A137EC" w:rsidRPr="00925AFF" w:rsidRDefault="00A137EC"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 xml:space="preserve">Promover la adopción de programas de calidad basados en las </w:t>
      </w:r>
      <w:r w:rsidR="00E871E6" w:rsidRPr="00925AFF">
        <w:rPr>
          <w:rFonts w:ascii="Times New Roman" w:hAnsi="Times New Roman" w:cs="Times New Roman"/>
        </w:rPr>
        <w:t>N</w:t>
      </w:r>
      <w:r w:rsidRPr="00925AFF">
        <w:rPr>
          <w:rFonts w:ascii="Times New Roman" w:hAnsi="Times New Roman" w:cs="Times New Roman"/>
        </w:rPr>
        <w:t xml:space="preserve">ormas </w:t>
      </w:r>
      <w:r w:rsidR="00E871E6" w:rsidRPr="00925AFF">
        <w:rPr>
          <w:rFonts w:ascii="Times New Roman" w:hAnsi="Times New Roman" w:cs="Times New Roman"/>
        </w:rPr>
        <w:t>O</w:t>
      </w:r>
      <w:r w:rsidRPr="00925AFF">
        <w:rPr>
          <w:rFonts w:ascii="Times New Roman" w:hAnsi="Times New Roman" w:cs="Times New Roman"/>
        </w:rPr>
        <w:t xml:space="preserve">ficiales </w:t>
      </w:r>
      <w:r w:rsidR="00E871E6" w:rsidRPr="00925AFF">
        <w:rPr>
          <w:rFonts w:ascii="Times New Roman" w:hAnsi="Times New Roman" w:cs="Times New Roman"/>
        </w:rPr>
        <w:t>M</w:t>
      </w:r>
      <w:r w:rsidRPr="00925AFF">
        <w:rPr>
          <w:rFonts w:ascii="Times New Roman" w:hAnsi="Times New Roman" w:cs="Times New Roman"/>
        </w:rPr>
        <w:t xml:space="preserve">exicanas o similares para fomentar la certificación y acreditación de las empresas en el Estado, con la finalidad de </w:t>
      </w:r>
      <w:r w:rsidR="00B42B45" w:rsidRPr="00925AFF">
        <w:rPr>
          <w:rFonts w:ascii="Times New Roman" w:hAnsi="Times New Roman" w:cs="Times New Roman"/>
        </w:rPr>
        <w:t xml:space="preserve">impulsar </w:t>
      </w:r>
      <w:r w:rsidR="00DD59A5" w:rsidRPr="00925AFF">
        <w:rPr>
          <w:rFonts w:ascii="Times New Roman" w:hAnsi="Times New Roman" w:cs="Times New Roman"/>
        </w:rPr>
        <w:t>a</w:t>
      </w:r>
      <w:r w:rsidRPr="00925AFF">
        <w:rPr>
          <w:rFonts w:ascii="Times New Roman" w:hAnsi="Times New Roman" w:cs="Times New Roman"/>
        </w:rPr>
        <w:t xml:space="preserve"> las </w:t>
      </w:r>
      <w:r w:rsidR="00BF37B9" w:rsidRPr="00925AFF">
        <w:rPr>
          <w:rFonts w:ascii="Times New Roman" w:hAnsi="Times New Roman" w:cs="Times New Roman"/>
        </w:rPr>
        <w:t>mismas</w:t>
      </w:r>
      <w:r w:rsidRPr="00925AFF">
        <w:rPr>
          <w:rFonts w:ascii="Times New Roman" w:hAnsi="Times New Roman" w:cs="Times New Roman"/>
        </w:rPr>
        <w:t xml:space="preserve"> en los diferentes sectores económicos;</w:t>
      </w:r>
    </w:p>
    <w:p w14:paraId="15527F34" w14:textId="725E8214" w:rsidR="00635283" w:rsidRPr="00925AFF" w:rsidRDefault="00635283"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Proponer estrategias, programas y proyectos para el impulso, consolidación, rescate, conservación del Bacanora</w:t>
      </w:r>
      <w:r w:rsidR="005B0BE3" w:rsidRPr="00925AFF">
        <w:rPr>
          <w:rFonts w:ascii="Times New Roman" w:hAnsi="Times New Roman" w:cs="Times New Roman"/>
        </w:rPr>
        <w:t>, así como brindar apoyo técnico a las empresas que busquen adoptar nuevas tecnologías en sus proyectos</w:t>
      </w:r>
      <w:r w:rsidRPr="00925AFF">
        <w:rPr>
          <w:rFonts w:ascii="Times New Roman" w:hAnsi="Times New Roman" w:cs="Times New Roman"/>
        </w:rPr>
        <w:t>;</w:t>
      </w:r>
    </w:p>
    <w:p w14:paraId="611C99E7" w14:textId="77777777" w:rsidR="00034AC2" w:rsidRPr="00925AFF" w:rsidRDefault="00771431"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Apoyar y facilitar el desarrollo de la actividad turística en colaboración con los municipios, asegurando que se atiendan de manera efectiva los asuntos que afectan a la región en su conjunto;</w:t>
      </w:r>
    </w:p>
    <w:p w14:paraId="52EE23A5" w14:textId="3D67BFB2" w:rsidR="00034AC2" w:rsidRPr="00925AFF" w:rsidRDefault="00A340E6"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Diseñar y proponer las políticas, estrategias y programas en materia de innovación, desarrollo tecnológico y competitividad económica, alineados al Plan Estatal de Desarrollo</w:t>
      </w:r>
      <w:r w:rsidR="00C90834" w:rsidRPr="00925AFF">
        <w:rPr>
          <w:rFonts w:ascii="Times New Roman" w:hAnsi="Times New Roman" w:cs="Times New Roman"/>
        </w:rPr>
        <w:t xml:space="preserve">, para presentar al superior jerárquico; </w:t>
      </w:r>
    </w:p>
    <w:p w14:paraId="7C4D27CB" w14:textId="132DD83C" w:rsidR="00034AC2" w:rsidRPr="00925AFF" w:rsidRDefault="00FB4D18"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Coadyuvar con la Subsecretaría de Promoción Económica y Turística, en el i</w:t>
      </w:r>
      <w:r w:rsidR="00034AC2" w:rsidRPr="00925AFF">
        <w:rPr>
          <w:rFonts w:ascii="Times New Roman" w:hAnsi="Times New Roman" w:cs="Times New Roman"/>
        </w:rPr>
        <w:t>mpuls</w:t>
      </w:r>
      <w:r w:rsidRPr="00925AFF">
        <w:rPr>
          <w:rFonts w:ascii="Times New Roman" w:hAnsi="Times New Roman" w:cs="Times New Roman"/>
        </w:rPr>
        <w:t xml:space="preserve">o de </w:t>
      </w:r>
      <w:r w:rsidR="00034AC2" w:rsidRPr="00925AFF">
        <w:rPr>
          <w:rFonts w:ascii="Times New Roman" w:hAnsi="Times New Roman" w:cs="Times New Roman"/>
        </w:rPr>
        <w:t>ferias, congresos, seminarios, desarrollo de startups para fomentar el emprendimiento</w:t>
      </w:r>
      <w:r w:rsidR="00D17CB7" w:rsidRPr="00925AFF">
        <w:rPr>
          <w:rFonts w:ascii="Times New Roman" w:hAnsi="Times New Roman" w:cs="Times New Roman"/>
        </w:rPr>
        <w:t xml:space="preserve"> y otros eventos de innovación</w:t>
      </w:r>
      <w:r w:rsidR="00034AC2" w:rsidRPr="00925AFF">
        <w:rPr>
          <w:rFonts w:ascii="Times New Roman" w:hAnsi="Times New Roman" w:cs="Times New Roman"/>
        </w:rPr>
        <w:t>;</w:t>
      </w:r>
    </w:p>
    <w:p w14:paraId="0A3BD122" w14:textId="712822C5" w:rsidR="00917B39" w:rsidRPr="00925AFF" w:rsidRDefault="001D1F8B"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Realizar</w:t>
      </w:r>
      <w:r w:rsidR="00034AC2" w:rsidRPr="00925AFF">
        <w:rPr>
          <w:rFonts w:ascii="Times New Roman" w:hAnsi="Times New Roman" w:cs="Times New Roman"/>
        </w:rPr>
        <w:t xml:space="preserve"> </w:t>
      </w:r>
      <w:r w:rsidRPr="00925AFF">
        <w:rPr>
          <w:rFonts w:ascii="Times New Roman" w:hAnsi="Times New Roman" w:cs="Times New Roman"/>
        </w:rPr>
        <w:t>acciones</w:t>
      </w:r>
      <w:r w:rsidR="00034AC2" w:rsidRPr="00925AFF">
        <w:rPr>
          <w:rFonts w:ascii="Times New Roman" w:hAnsi="Times New Roman" w:cs="Times New Roman"/>
        </w:rPr>
        <w:t xml:space="preserve"> coordinad</w:t>
      </w:r>
      <w:r w:rsidRPr="00925AFF">
        <w:rPr>
          <w:rFonts w:ascii="Times New Roman" w:hAnsi="Times New Roman" w:cs="Times New Roman"/>
        </w:rPr>
        <w:t>a</w:t>
      </w:r>
      <w:r w:rsidR="00034AC2" w:rsidRPr="00925AFF">
        <w:rPr>
          <w:rFonts w:ascii="Times New Roman" w:hAnsi="Times New Roman" w:cs="Times New Roman"/>
        </w:rPr>
        <w:t xml:space="preserve">s </w:t>
      </w:r>
      <w:r w:rsidRPr="00925AFF">
        <w:rPr>
          <w:rFonts w:ascii="Times New Roman" w:hAnsi="Times New Roman" w:cs="Times New Roman"/>
        </w:rPr>
        <w:t>con</w:t>
      </w:r>
      <w:r w:rsidR="00034AC2" w:rsidRPr="00925AFF">
        <w:rPr>
          <w:rFonts w:ascii="Times New Roman" w:hAnsi="Times New Roman" w:cs="Times New Roman"/>
        </w:rPr>
        <w:t xml:space="preserve"> </w:t>
      </w:r>
      <w:r w:rsidRPr="00925AFF">
        <w:rPr>
          <w:rFonts w:ascii="Times New Roman" w:hAnsi="Times New Roman" w:cs="Times New Roman"/>
        </w:rPr>
        <w:t>instituciones</w:t>
      </w:r>
      <w:r w:rsidR="00034AC2" w:rsidRPr="00925AFF">
        <w:rPr>
          <w:rFonts w:ascii="Times New Roman" w:hAnsi="Times New Roman" w:cs="Times New Roman"/>
        </w:rPr>
        <w:t xml:space="preserve"> educativ</w:t>
      </w:r>
      <w:r w:rsidRPr="00925AFF">
        <w:rPr>
          <w:rFonts w:ascii="Times New Roman" w:hAnsi="Times New Roman" w:cs="Times New Roman"/>
        </w:rPr>
        <w:t>as</w:t>
      </w:r>
      <w:r w:rsidR="00034AC2" w:rsidRPr="00925AFF">
        <w:rPr>
          <w:rFonts w:ascii="Times New Roman" w:hAnsi="Times New Roman" w:cs="Times New Roman"/>
        </w:rPr>
        <w:t xml:space="preserve">, de investigación y de desarrollo tecnológico, para </w:t>
      </w:r>
      <w:r w:rsidRPr="00925AFF">
        <w:rPr>
          <w:rFonts w:ascii="Times New Roman" w:hAnsi="Times New Roman" w:cs="Times New Roman"/>
        </w:rPr>
        <w:t xml:space="preserve">expandir </w:t>
      </w:r>
      <w:r w:rsidR="00034AC2" w:rsidRPr="00925AFF">
        <w:rPr>
          <w:rFonts w:ascii="Times New Roman" w:hAnsi="Times New Roman" w:cs="Times New Roman"/>
        </w:rPr>
        <w:t xml:space="preserve">sistemas de innovación </w:t>
      </w:r>
      <w:r w:rsidRPr="00925AFF">
        <w:rPr>
          <w:rFonts w:ascii="Times New Roman" w:hAnsi="Times New Roman" w:cs="Times New Roman"/>
        </w:rPr>
        <w:t>que eleven</w:t>
      </w:r>
      <w:r w:rsidR="00034AC2" w:rsidRPr="00925AFF">
        <w:rPr>
          <w:rFonts w:ascii="Times New Roman" w:hAnsi="Times New Roman" w:cs="Times New Roman"/>
        </w:rPr>
        <w:t xml:space="preserve"> la competitividad de las empresas;</w:t>
      </w:r>
      <w:r w:rsidR="00E871E6" w:rsidRPr="00925AFF">
        <w:rPr>
          <w:rFonts w:ascii="Times New Roman" w:hAnsi="Times New Roman" w:cs="Times New Roman"/>
        </w:rPr>
        <w:t xml:space="preserve"> y</w:t>
      </w:r>
    </w:p>
    <w:p w14:paraId="107CCDA5" w14:textId="353944BA" w:rsidR="00917B39" w:rsidRPr="00925AFF" w:rsidRDefault="00917B39" w:rsidP="00925AFF">
      <w:pPr>
        <w:pStyle w:val="Prrafodelista"/>
        <w:numPr>
          <w:ilvl w:val="0"/>
          <w:numId w:val="16"/>
        </w:numPr>
        <w:spacing w:after="0" w:line="240" w:lineRule="auto"/>
        <w:ind w:left="1418"/>
        <w:jc w:val="both"/>
        <w:rPr>
          <w:rFonts w:ascii="Times New Roman" w:hAnsi="Times New Roman" w:cs="Times New Roman"/>
        </w:rPr>
      </w:pPr>
      <w:r w:rsidRPr="00925AFF">
        <w:rPr>
          <w:rFonts w:ascii="Times New Roman" w:hAnsi="Times New Roman" w:cs="Times New Roman"/>
        </w:rPr>
        <w:t xml:space="preserve">Desarrollar, coordinar y supervisar la implementación de programas y acciones de vivienda </w:t>
      </w:r>
      <w:r w:rsidR="00DB398D" w:rsidRPr="00925AFF">
        <w:rPr>
          <w:rFonts w:ascii="Times New Roman" w:hAnsi="Times New Roman" w:cs="Times New Roman"/>
        </w:rPr>
        <w:t xml:space="preserve">y </w:t>
      </w:r>
      <w:r w:rsidR="004709AD" w:rsidRPr="00925AFF">
        <w:rPr>
          <w:rFonts w:ascii="Times New Roman" w:hAnsi="Times New Roman" w:cs="Times New Roman"/>
        </w:rPr>
        <w:t xml:space="preserve">de </w:t>
      </w:r>
      <w:r w:rsidR="00DB398D" w:rsidRPr="00925AFF">
        <w:rPr>
          <w:rFonts w:ascii="Times New Roman" w:hAnsi="Times New Roman" w:cs="Times New Roman"/>
        </w:rPr>
        <w:t xml:space="preserve">servicios inmobiliarios, </w:t>
      </w:r>
      <w:r w:rsidRPr="00925AFF">
        <w:rPr>
          <w:rFonts w:ascii="Times New Roman" w:hAnsi="Times New Roman" w:cs="Times New Roman"/>
        </w:rPr>
        <w:t>en la esfera de su competencia, asegurando su alineación con las políticas públicas y los programas de desarrollo económico.</w:t>
      </w:r>
    </w:p>
    <w:p w14:paraId="5E4B5800" w14:textId="6730BCB0" w:rsidR="00BF64CE" w:rsidRPr="00925AFF" w:rsidRDefault="00BF64CE" w:rsidP="00925AFF">
      <w:pPr>
        <w:pStyle w:val="Prrafodelista"/>
        <w:spacing w:after="0" w:line="240" w:lineRule="auto"/>
        <w:ind w:left="1440"/>
        <w:jc w:val="both"/>
        <w:rPr>
          <w:rFonts w:ascii="Times New Roman" w:hAnsi="Times New Roman" w:cs="Times New Roman"/>
        </w:rPr>
      </w:pPr>
    </w:p>
    <w:p w14:paraId="5BFA5F30" w14:textId="4D13C2ED" w:rsidR="00BF64CE" w:rsidRPr="00925AFF" w:rsidRDefault="00BF64CE" w:rsidP="00925AFF">
      <w:pPr>
        <w:pStyle w:val="Prrafodelista"/>
        <w:numPr>
          <w:ilvl w:val="0"/>
          <w:numId w:val="14"/>
        </w:numPr>
        <w:spacing w:after="0" w:line="240" w:lineRule="auto"/>
        <w:jc w:val="both"/>
        <w:rPr>
          <w:rFonts w:ascii="Times New Roman" w:hAnsi="Times New Roman" w:cs="Times New Roman"/>
        </w:rPr>
      </w:pPr>
      <w:r w:rsidRPr="00925AFF">
        <w:rPr>
          <w:rFonts w:ascii="Times New Roman" w:hAnsi="Times New Roman" w:cs="Times New Roman"/>
        </w:rPr>
        <w:t>En materia de Seguimiento Económico:</w:t>
      </w:r>
    </w:p>
    <w:p w14:paraId="0A29DC10" w14:textId="77777777" w:rsidR="00BF64CE" w:rsidRPr="00925AFF" w:rsidRDefault="00BF64CE" w:rsidP="00925AFF">
      <w:pPr>
        <w:pStyle w:val="Prrafodelista"/>
        <w:spacing w:after="0" w:line="240" w:lineRule="auto"/>
        <w:jc w:val="both"/>
        <w:rPr>
          <w:rFonts w:ascii="Times New Roman" w:hAnsi="Times New Roman" w:cs="Times New Roman"/>
        </w:rPr>
      </w:pPr>
    </w:p>
    <w:p w14:paraId="71A3CC83" w14:textId="35774C39" w:rsidR="00485248" w:rsidRPr="00925AFF" w:rsidRDefault="00485248"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Desarrollar sistemas estadísticos de información relativa a las actividades tecnológicas</w:t>
      </w:r>
      <w:r w:rsidR="00693B26" w:rsidRPr="00925AFF">
        <w:rPr>
          <w:rFonts w:ascii="Times New Roman" w:hAnsi="Times New Roman" w:cs="Times New Roman"/>
        </w:rPr>
        <w:t xml:space="preserve"> y socioeconómicas</w:t>
      </w:r>
      <w:r w:rsidR="001C3CF4" w:rsidRPr="00925AFF">
        <w:rPr>
          <w:rFonts w:ascii="Times New Roman" w:hAnsi="Times New Roman" w:cs="Times New Roman"/>
        </w:rPr>
        <w:t>, con el apoyo de la Subsecretaría de Inversión y Desarrollo Económico, para una adecuada toma de decisiones en la formulación de las políticas públicas</w:t>
      </w:r>
      <w:r w:rsidRPr="00925AFF">
        <w:rPr>
          <w:rFonts w:ascii="Times New Roman" w:hAnsi="Times New Roman" w:cs="Times New Roman"/>
        </w:rPr>
        <w:t>;</w:t>
      </w:r>
    </w:p>
    <w:p w14:paraId="7B652F72" w14:textId="685CCBE5" w:rsidR="00A904D4" w:rsidRPr="00925AFF" w:rsidRDefault="00A904D4"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Coordinar la elaboración, análisis y difusión de estadísticas, relativas al incremento turístico del Estado</w:t>
      </w:r>
      <w:r w:rsidR="007F66ED" w:rsidRPr="00925AFF">
        <w:rPr>
          <w:rFonts w:ascii="Times New Roman" w:hAnsi="Times New Roman" w:cs="Times New Roman"/>
        </w:rPr>
        <w:t>,</w:t>
      </w:r>
      <w:r w:rsidR="00221485" w:rsidRPr="00925AFF">
        <w:rPr>
          <w:rFonts w:ascii="Times New Roman" w:hAnsi="Times New Roman" w:cs="Times New Roman"/>
        </w:rPr>
        <w:t xml:space="preserve"> la conectividad aérea de</w:t>
      </w:r>
      <w:r w:rsidR="007F66ED" w:rsidRPr="00925AFF">
        <w:rPr>
          <w:rFonts w:ascii="Times New Roman" w:hAnsi="Times New Roman" w:cs="Times New Roman"/>
        </w:rPr>
        <w:t xml:space="preserve"> </w:t>
      </w:r>
      <w:r w:rsidR="00221485" w:rsidRPr="00925AFF">
        <w:rPr>
          <w:rFonts w:ascii="Times New Roman" w:hAnsi="Times New Roman" w:cs="Times New Roman"/>
        </w:rPr>
        <w:t>l</w:t>
      </w:r>
      <w:r w:rsidR="007F66ED" w:rsidRPr="00925AFF">
        <w:rPr>
          <w:rFonts w:ascii="Times New Roman" w:hAnsi="Times New Roman" w:cs="Times New Roman"/>
        </w:rPr>
        <w:t>a</w:t>
      </w:r>
      <w:r w:rsidR="00221485" w:rsidRPr="00925AFF">
        <w:rPr>
          <w:rFonts w:ascii="Times New Roman" w:hAnsi="Times New Roman" w:cs="Times New Roman"/>
        </w:rPr>
        <w:t xml:space="preserve"> E</w:t>
      </w:r>
      <w:r w:rsidR="007F66ED" w:rsidRPr="00925AFF">
        <w:rPr>
          <w:rFonts w:ascii="Times New Roman" w:hAnsi="Times New Roman" w:cs="Times New Roman"/>
        </w:rPr>
        <w:t>ntidad</w:t>
      </w:r>
      <w:r w:rsidR="00221485" w:rsidRPr="00925AFF">
        <w:rPr>
          <w:rFonts w:ascii="Times New Roman" w:hAnsi="Times New Roman" w:cs="Times New Roman"/>
        </w:rPr>
        <w:t xml:space="preserve"> y promover mejoras a ésta, para facilitar el flujo de turistas y visitantes al Estado</w:t>
      </w:r>
      <w:r w:rsidRPr="00925AFF">
        <w:rPr>
          <w:rFonts w:ascii="Times New Roman" w:hAnsi="Times New Roman" w:cs="Times New Roman"/>
        </w:rPr>
        <w:t>;</w:t>
      </w:r>
    </w:p>
    <w:p w14:paraId="3996CF10" w14:textId="77777777" w:rsidR="00A904D4" w:rsidRPr="00925AFF" w:rsidRDefault="00A904D4"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lastRenderedPageBreak/>
        <w:t>Proponer acciones tendientes a la conservación de áreas recreativas y de descanso, así como de cualquier atractivo turístico del Estado y establecer mecanismos que fomenten el turismo en zonas arqueológicas y monumentos artísticos de interés cultural;</w:t>
      </w:r>
    </w:p>
    <w:p w14:paraId="3DB80D00" w14:textId="79ED1EDB" w:rsidR="0055541A" w:rsidRPr="00925AFF" w:rsidRDefault="0055541A"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 xml:space="preserve">Instrumentar acciones necesarias para la formalización, operación, control, supervisión y evaluación de los programas, inversiones y cualquier instrumento jurídico sobre infraestructura y equipamiento turístico, que se celebren con Municipios del </w:t>
      </w:r>
      <w:r w:rsidR="00BC0F96" w:rsidRPr="00925AFF">
        <w:rPr>
          <w:rFonts w:ascii="Times New Roman" w:hAnsi="Times New Roman" w:cs="Times New Roman"/>
        </w:rPr>
        <w:t>E</w:t>
      </w:r>
      <w:r w:rsidRPr="00925AFF">
        <w:rPr>
          <w:rFonts w:ascii="Times New Roman" w:hAnsi="Times New Roman" w:cs="Times New Roman"/>
        </w:rPr>
        <w:t xml:space="preserve">stado, </w:t>
      </w:r>
      <w:r w:rsidR="007A11B3" w:rsidRPr="00925AFF">
        <w:rPr>
          <w:rFonts w:ascii="Times New Roman" w:hAnsi="Times New Roman" w:cs="Times New Roman"/>
        </w:rPr>
        <w:t>organismos empresariales y otros actores del sector turístico</w:t>
      </w:r>
      <w:r w:rsidRPr="00925AFF">
        <w:rPr>
          <w:rFonts w:ascii="Times New Roman" w:hAnsi="Times New Roman" w:cs="Times New Roman"/>
        </w:rPr>
        <w:t>;</w:t>
      </w:r>
    </w:p>
    <w:p w14:paraId="0A068764" w14:textId="33043F6A" w:rsidR="0055541A" w:rsidRPr="00925AFF" w:rsidRDefault="0055541A"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 xml:space="preserve">Participar y coordinar instrumentos y procedimientos que aseguren una adecuada supervisión para el cumplimiento de los objetivos y metas definidas en los Convenios celebrados con </w:t>
      </w:r>
      <w:r w:rsidR="000C7BD0" w:rsidRPr="00925AFF">
        <w:rPr>
          <w:rFonts w:ascii="Times New Roman" w:hAnsi="Times New Roman" w:cs="Times New Roman"/>
        </w:rPr>
        <w:t xml:space="preserve">la </w:t>
      </w:r>
      <w:r w:rsidR="002504D8" w:rsidRPr="00925AFF">
        <w:rPr>
          <w:rFonts w:ascii="Times New Roman" w:hAnsi="Times New Roman" w:cs="Times New Roman"/>
        </w:rPr>
        <w:t>f</w:t>
      </w:r>
      <w:r w:rsidR="000C7BD0" w:rsidRPr="00925AFF">
        <w:rPr>
          <w:rFonts w:ascii="Times New Roman" w:hAnsi="Times New Roman" w:cs="Times New Roman"/>
        </w:rPr>
        <w:t xml:space="preserve">ederación o </w:t>
      </w:r>
      <w:r w:rsidRPr="00925AFF">
        <w:rPr>
          <w:rFonts w:ascii="Times New Roman" w:hAnsi="Times New Roman" w:cs="Times New Roman"/>
        </w:rPr>
        <w:t xml:space="preserve">los </w:t>
      </w:r>
      <w:r w:rsidR="002504D8" w:rsidRPr="00925AFF">
        <w:rPr>
          <w:rFonts w:ascii="Times New Roman" w:hAnsi="Times New Roman" w:cs="Times New Roman"/>
        </w:rPr>
        <w:t>m</w:t>
      </w:r>
      <w:r w:rsidRPr="00925AFF">
        <w:rPr>
          <w:rFonts w:ascii="Times New Roman" w:hAnsi="Times New Roman" w:cs="Times New Roman"/>
        </w:rPr>
        <w:t>unicipios del Estado;</w:t>
      </w:r>
    </w:p>
    <w:p w14:paraId="48D350F4" w14:textId="56CFB002" w:rsidR="00D428B3" w:rsidRPr="00925AFF" w:rsidRDefault="00D428B3"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 xml:space="preserve">Instrumentar y coordinar el </w:t>
      </w:r>
      <w:r w:rsidR="003E2BA6" w:rsidRPr="00925AFF">
        <w:rPr>
          <w:rFonts w:ascii="Times New Roman" w:hAnsi="Times New Roman" w:cs="Times New Roman"/>
        </w:rPr>
        <w:t>i</w:t>
      </w:r>
      <w:r w:rsidRPr="00925AFF">
        <w:rPr>
          <w:rFonts w:ascii="Times New Roman" w:hAnsi="Times New Roman" w:cs="Times New Roman"/>
        </w:rPr>
        <w:t>mpulso, desarrollo, acciones y diversificación de productos turísticos e identificar, clasificar y consolidar los destinos, regiones y conglomerados turísticos;</w:t>
      </w:r>
    </w:p>
    <w:p w14:paraId="31CC87C6" w14:textId="3B927A2C" w:rsidR="0055541A" w:rsidRPr="00925AFF" w:rsidRDefault="001E7D4C"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I</w:t>
      </w:r>
      <w:r w:rsidR="0055541A" w:rsidRPr="00925AFF">
        <w:rPr>
          <w:rFonts w:ascii="Times New Roman" w:hAnsi="Times New Roman" w:cs="Times New Roman"/>
        </w:rPr>
        <w:t>mpuls</w:t>
      </w:r>
      <w:r w:rsidRPr="00925AFF">
        <w:rPr>
          <w:rFonts w:ascii="Times New Roman" w:hAnsi="Times New Roman" w:cs="Times New Roman"/>
        </w:rPr>
        <w:t>ar</w:t>
      </w:r>
      <w:r w:rsidR="0055541A" w:rsidRPr="00925AFF">
        <w:rPr>
          <w:rFonts w:ascii="Times New Roman" w:hAnsi="Times New Roman" w:cs="Times New Roman"/>
        </w:rPr>
        <w:t xml:space="preserve"> el desarrollo turístico sustentable en zonas ecológicas, parques naturales y demás segmentos y productos turísticos relacionados con la naturaleza</w:t>
      </w:r>
      <w:r w:rsidR="00947D9A" w:rsidRPr="00925AFF">
        <w:rPr>
          <w:rFonts w:ascii="Times New Roman" w:hAnsi="Times New Roman" w:cs="Times New Roman"/>
        </w:rPr>
        <w:t>, así como el crecimiento de la industria minera sonorense</w:t>
      </w:r>
      <w:r w:rsidR="0055541A" w:rsidRPr="00925AFF">
        <w:rPr>
          <w:rFonts w:ascii="Times New Roman" w:hAnsi="Times New Roman" w:cs="Times New Roman"/>
        </w:rPr>
        <w:t>;</w:t>
      </w:r>
    </w:p>
    <w:p w14:paraId="54D7E745" w14:textId="75BD5FDE" w:rsidR="0026324F" w:rsidRPr="00925AFF" w:rsidRDefault="0026324F"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 xml:space="preserve">Fomentar el desarrollo de productos turísticos innovadores y sostenibles, en colaboración y coordinación con la </w:t>
      </w:r>
      <w:r w:rsidR="00F0618F" w:rsidRPr="00925AFF">
        <w:rPr>
          <w:rFonts w:ascii="Times New Roman" w:hAnsi="Times New Roman" w:cs="Times New Roman"/>
        </w:rPr>
        <w:t>federación</w:t>
      </w:r>
      <w:r w:rsidRPr="00925AFF">
        <w:rPr>
          <w:rFonts w:ascii="Times New Roman" w:hAnsi="Times New Roman" w:cs="Times New Roman"/>
        </w:rPr>
        <w:t xml:space="preserve">, entidades subnacionales y municipios del </w:t>
      </w:r>
      <w:r w:rsidR="00F0618F" w:rsidRPr="00925AFF">
        <w:rPr>
          <w:rFonts w:ascii="Times New Roman" w:hAnsi="Times New Roman" w:cs="Times New Roman"/>
        </w:rPr>
        <w:t>Estado</w:t>
      </w:r>
      <w:r w:rsidRPr="00925AFF">
        <w:rPr>
          <w:rFonts w:ascii="Times New Roman" w:hAnsi="Times New Roman" w:cs="Times New Roman"/>
        </w:rPr>
        <w:t>;</w:t>
      </w:r>
    </w:p>
    <w:p w14:paraId="55C0A958" w14:textId="77777777" w:rsidR="00CB1301" w:rsidRPr="00CB1301" w:rsidRDefault="0008786D" w:rsidP="00CB1301">
      <w:pPr>
        <w:pStyle w:val="Prrafodelista"/>
        <w:numPr>
          <w:ilvl w:val="0"/>
          <w:numId w:val="8"/>
        </w:numPr>
        <w:spacing w:after="0" w:line="240" w:lineRule="auto"/>
        <w:jc w:val="both"/>
        <w:rPr>
          <w:rFonts w:ascii="Times New Roman" w:hAnsi="Times New Roman" w:cs="Times New Roman"/>
        </w:rPr>
      </w:pPr>
      <w:r w:rsidRPr="00CB1301">
        <w:rPr>
          <w:rFonts w:ascii="Times New Roman" w:hAnsi="Times New Roman" w:cs="Times New Roman"/>
        </w:rPr>
        <w:t>Coadyuvar con la Autoridad en materia de Mejora Regulatoria en la implementación de las políticas, lineamientos y herramientas destinadas a simplificar los trámites y servicios relacionados con el flujo de turistas en el Estado</w:t>
      </w:r>
      <w:r w:rsidR="0055541A" w:rsidRPr="00CB1301">
        <w:rPr>
          <w:rFonts w:ascii="Times New Roman" w:hAnsi="Times New Roman" w:cs="Times New Roman"/>
        </w:rPr>
        <w:t>;</w:t>
      </w:r>
    </w:p>
    <w:p w14:paraId="223754AE" w14:textId="5B2D6DE8" w:rsidR="0055541A" w:rsidRPr="00CB1301" w:rsidRDefault="0008786D" w:rsidP="00CB1301">
      <w:pPr>
        <w:pStyle w:val="Prrafodelista"/>
        <w:spacing w:after="0" w:line="240" w:lineRule="auto"/>
        <w:ind w:left="1428"/>
        <w:jc w:val="both"/>
        <w:rPr>
          <w:rFonts w:ascii="Times New Roman" w:hAnsi="Times New Roman" w:cs="Times New Roman"/>
        </w:rPr>
      </w:pPr>
      <w:r w:rsidRPr="00CB1301">
        <w:rPr>
          <w:rFonts w:ascii="Times New Roman" w:hAnsi="Times New Roman" w:cs="Times New Roman"/>
          <w:i/>
          <w:iCs/>
          <w:color w:val="2E74B5" w:themeColor="accent5" w:themeShade="BF"/>
          <w:sz w:val="18"/>
          <w:szCs w:val="18"/>
        </w:rPr>
        <w:t>(Fracción reformada. B.O. 06 de abril de 2026</w:t>
      </w:r>
      <w:r w:rsidRPr="00CB1301">
        <w:rPr>
          <w:rFonts w:ascii="Times New Roman" w:hAnsi="Times New Roman" w:cs="Times New Roman"/>
          <w:i/>
          <w:iCs/>
          <w:color w:val="2E74B5" w:themeColor="accent5" w:themeShade="BF"/>
        </w:rPr>
        <w:t>)</w:t>
      </w:r>
    </w:p>
    <w:p w14:paraId="5F3C736D" w14:textId="4F82B9AE" w:rsidR="00C21D62" w:rsidRPr="00925AFF" w:rsidRDefault="004D6563"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 xml:space="preserve">Coordinar y diseñar acciones conjuntas con las autoridades </w:t>
      </w:r>
      <w:r w:rsidR="00DA7287" w:rsidRPr="00925AFF">
        <w:rPr>
          <w:rFonts w:ascii="Times New Roman" w:hAnsi="Times New Roman" w:cs="Times New Roman"/>
        </w:rPr>
        <w:t>federales</w:t>
      </w:r>
      <w:r w:rsidRPr="00925AFF">
        <w:rPr>
          <w:rFonts w:ascii="Times New Roman" w:hAnsi="Times New Roman" w:cs="Times New Roman"/>
        </w:rPr>
        <w:t xml:space="preserve">, </w:t>
      </w:r>
      <w:r w:rsidR="00DA7287" w:rsidRPr="00925AFF">
        <w:rPr>
          <w:rFonts w:ascii="Times New Roman" w:hAnsi="Times New Roman" w:cs="Times New Roman"/>
        </w:rPr>
        <w:t xml:space="preserve">estatales </w:t>
      </w:r>
      <w:r w:rsidRPr="00925AFF">
        <w:rPr>
          <w:rFonts w:ascii="Times New Roman" w:hAnsi="Times New Roman" w:cs="Times New Roman"/>
        </w:rPr>
        <w:t xml:space="preserve">y </w:t>
      </w:r>
      <w:r w:rsidR="00DA7287" w:rsidRPr="00925AFF">
        <w:rPr>
          <w:rFonts w:ascii="Times New Roman" w:hAnsi="Times New Roman" w:cs="Times New Roman"/>
        </w:rPr>
        <w:t xml:space="preserve">municipales </w:t>
      </w:r>
      <w:r w:rsidRPr="00925AFF">
        <w:rPr>
          <w:rFonts w:ascii="Times New Roman" w:hAnsi="Times New Roman" w:cs="Times New Roman"/>
        </w:rPr>
        <w:t xml:space="preserve">para impulsar programas de desarrollo, </w:t>
      </w:r>
      <w:r w:rsidR="00DA7287" w:rsidRPr="00925AFF">
        <w:rPr>
          <w:rFonts w:ascii="Times New Roman" w:hAnsi="Times New Roman" w:cs="Times New Roman"/>
        </w:rPr>
        <w:t xml:space="preserve">con </w:t>
      </w:r>
      <w:r w:rsidRPr="00925AFF">
        <w:rPr>
          <w:rFonts w:ascii="Times New Roman" w:hAnsi="Times New Roman" w:cs="Times New Roman"/>
        </w:rPr>
        <w:t>los sectores clave de la economía en la Entidad</w:t>
      </w:r>
      <w:r w:rsidR="00C21D62" w:rsidRPr="00925AFF">
        <w:rPr>
          <w:rFonts w:ascii="Times New Roman" w:hAnsi="Times New Roman" w:cs="Times New Roman"/>
        </w:rPr>
        <w:t>;</w:t>
      </w:r>
    </w:p>
    <w:p w14:paraId="18BBC859" w14:textId="5A53D1A1" w:rsidR="003F5561" w:rsidRPr="00925AFF" w:rsidRDefault="003F5561"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Co</w:t>
      </w:r>
      <w:r w:rsidR="00FD0AA0" w:rsidRPr="00925AFF">
        <w:rPr>
          <w:rFonts w:ascii="Times New Roman" w:hAnsi="Times New Roman" w:cs="Times New Roman"/>
        </w:rPr>
        <w:t>adyuvar</w:t>
      </w:r>
      <w:r w:rsidRPr="00925AFF">
        <w:rPr>
          <w:rFonts w:ascii="Times New Roman" w:hAnsi="Times New Roman" w:cs="Times New Roman"/>
        </w:rPr>
        <w:t xml:space="preserve"> con la Subsecretaría de Promoción</w:t>
      </w:r>
      <w:r w:rsidR="00305EB1" w:rsidRPr="00925AFF">
        <w:rPr>
          <w:rFonts w:ascii="Times New Roman" w:hAnsi="Times New Roman" w:cs="Times New Roman"/>
        </w:rPr>
        <w:t xml:space="preserve"> Económica</w:t>
      </w:r>
      <w:r w:rsidRPr="00925AFF">
        <w:rPr>
          <w:rFonts w:ascii="Times New Roman" w:hAnsi="Times New Roman" w:cs="Times New Roman"/>
        </w:rPr>
        <w:t xml:space="preserve"> y Turístic</w:t>
      </w:r>
      <w:r w:rsidR="00305EB1" w:rsidRPr="00925AFF">
        <w:rPr>
          <w:rFonts w:ascii="Times New Roman" w:hAnsi="Times New Roman" w:cs="Times New Roman"/>
        </w:rPr>
        <w:t>a</w:t>
      </w:r>
      <w:r w:rsidRPr="00925AFF">
        <w:rPr>
          <w:rFonts w:ascii="Times New Roman" w:hAnsi="Times New Roman" w:cs="Times New Roman"/>
        </w:rPr>
        <w:t xml:space="preserve">, </w:t>
      </w:r>
      <w:r w:rsidR="00FD0AA0" w:rsidRPr="00925AFF">
        <w:rPr>
          <w:rFonts w:ascii="Times New Roman" w:hAnsi="Times New Roman" w:cs="Times New Roman"/>
        </w:rPr>
        <w:t xml:space="preserve">en desarrollar actividades que fortalezcan </w:t>
      </w:r>
      <w:r w:rsidRPr="00925AFF">
        <w:rPr>
          <w:rFonts w:ascii="Times New Roman" w:hAnsi="Times New Roman" w:cs="Times New Roman"/>
        </w:rPr>
        <w:t>los segmentos turísticos</w:t>
      </w:r>
      <w:r w:rsidR="00FD0AA0" w:rsidRPr="00925AFF">
        <w:rPr>
          <w:rFonts w:ascii="Times New Roman" w:hAnsi="Times New Roman" w:cs="Times New Roman"/>
        </w:rPr>
        <w:t xml:space="preserve"> de la Entidad</w:t>
      </w:r>
      <w:r w:rsidRPr="00925AFF">
        <w:rPr>
          <w:rFonts w:ascii="Times New Roman" w:hAnsi="Times New Roman" w:cs="Times New Roman"/>
        </w:rPr>
        <w:t>;</w:t>
      </w:r>
    </w:p>
    <w:p w14:paraId="0B2EB24D" w14:textId="4889E71F" w:rsidR="0079561E" w:rsidRPr="00925AFF" w:rsidRDefault="0079561E"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Implementar estrategias y programas de innovación y seguimiento que fomenten el cumplimiento de la Ley General de Turismo</w:t>
      </w:r>
      <w:r w:rsidR="00BE323F" w:rsidRPr="00925AFF">
        <w:rPr>
          <w:rFonts w:ascii="Times New Roman" w:hAnsi="Times New Roman" w:cs="Times New Roman"/>
        </w:rPr>
        <w:t>,</w:t>
      </w:r>
      <w:r w:rsidRPr="00925AFF">
        <w:rPr>
          <w:rFonts w:ascii="Times New Roman" w:hAnsi="Times New Roman" w:cs="Times New Roman"/>
        </w:rPr>
        <w:t xml:space="preserve"> </w:t>
      </w:r>
      <w:r w:rsidR="00A25492" w:rsidRPr="00925AFF">
        <w:rPr>
          <w:rFonts w:ascii="Times New Roman" w:hAnsi="Times New Roman" w:cs="Times New Roman"/>
        </w:rPr>
        <w:t>la Ley Estatal de Turismo</w:t>
      </w:r>
      <w:r w:rsidR="003466BB" w:rsidRPr="00925AFF">
        <w:rPr>
          <w:rFonts w:ascii="Times New Roman" w:hAnsi="Times New Roman" w:cs="Times New Roman"/>
        </w:rPr>
        <w:t xml:space="preserve"> de Sonora</w:t>
      </w:r>
      <w:r w:rsidR="00A25492" w:rsidRPr="00925AFF">
        <w:rPr>
          <w:rFonts w:ascii="Times New Roman" w:hAnsi="Times New Roman" w:cs="Times New Roman"/>
        </w:rPr>
        <w:t xml:space="preserve"> </w:t>
      </w:r>
      <w:r w:rsidRPr="00925AFF">
        <w:rPr>
          <w:rFonts w:ascii="Times New Roman" w:hAnsi="Times New Roman" w:cs="Times New Roman"/>
        </w:rPr>
        <w:t xml:space="preserve">y las disposiciones reglamentarias, mediante la colaboración </w:t>
      </w:r>
      <w:r w:rsidR="00AA5AC6" w:rsidRPr="00925AFF">
        <w:rPr>
          <w:rFonts w:ascii="Times New Roman" w:hAnsi="Times New Roman" w:cs="Times New Roman"/>
        </w:rPr>
        <w:t>de</w:t>
      </w:r>
      <w:r w:rsidRPr="00925AFF">
        <w:rPr>
          <w:rFonts w:ascii="Times New Roman" w:hAnsi="Times New Roman" w:cs="Times New Roman"/>
        </w:rPr>
        <w:t xml:space="preserve"> las autoridades federales, con el objetivo de promover un sector turístico responsable y sostenible en el </w:t>
      </w:r>
      <w:r w:rsidR="005B068F" w:rsidRPr="00925AFF">
        <w:rPr>
          <w:rFonts w:ascii="Times New Roman" w:hAnsi="Times New Roman" w:cs="Times New Roman"/>
        </w:rPr>
        <w:t>E</w:t>
      </w:r>
      <w:r w:rsidRPr="00925AFF">
        <w:rPr>
          <w:rFonts w:ascii="Times New Roman" w:hAnsi="Times New Roman" w:cs="Times New Roman"/>
        </w:rPr>
        <w:t>stado de Sonora;</w:t>
      </w:r>
    </w:p>
    <w:p w14:paraId="19DDC38B" w14:textId="5615536F" w:rsidR="003F5561" w:rsidRPr="00925AFF" w:rsidRDefault="003F5561"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Coordinar en cumplimiento a lo ordenado por la o el Titular de la Secretaría y con el apoyo de las Unidades Administrativas competentes, las acciones de gestión integral de los riesgos, de conformidad con las políticas y programas de protección civil que al efecto establezcan las autoridades competentes;</w:t>
      </w:r>
    </w:p>
    <w:p w14:paraId="6BA36411" w14:textId="5538C63E" w:rsidR="003F5561" w:rsidRPr="00925AFF" w:rsidRDefault="00E5536E"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Evaluar los</w:t>
      </w:r>
      <w:r w:rsidR="003F5561" w:rsidRPr="00925AFF">
        <w:rPr>
          <w:rFonts w:ascii="Times New Roman" w:hAnsi="Times New Roman" w:cs="Times New Roman"/>
        </w:rPr>
        <w:t xml:space="preserve"> diagnósticos en los </w:t>
      </w:r>
      <w:r w:rsidR="0033242E" w:rsidRPr="00925AFF">
        <w:rPr>
          <w:rFonts w:ascii="Times New Roman" w:hAnsi="Times New Roman" w:cs="Times New Roman"/>
        </w:rPr>
        <w:t xml:space="preserve">municipios </w:t>
      </w:r>
      <w:r w:rsidR="003F5561" w:rsidRPr="00925AFF">
        <w:rPr>
          <w:rFonts w:ascii="Times New Roman" w:hAnsi="Times New Roman" w:cs="Times New Roman"/>
        </w:rPr>
        <w:t>para identificar su vocación turística</w:t>
      </w:r>
      <w:r w:rsidR="00520108" w:rsidRPr="00925AFF">
        <w:rPr>
          <w:rFonts w:ascii="Times New Roman" w:hAnsi="Times New Roman" w:cs="Times New Roman"/>
        </w:rPr>
        <w:t>, las oportunidades de desarrollo y las necesidades específicas de cada región, con el objetivo de informar las estrategias de innovación y seguimiento económico</w:t>
      </w:r>
      <w:r w:rsidR="003F5561" w:rsidRPr="00925AFF">
        <w:rPr>
          <w:rFonts w:ascii="Times New Roman" w:hAnsi="Times New Roman" w:cs="Times New Roman"/>
        </w:rPr>
        <w:t>;</w:t>
      </w:r>
    </w:p>
    <w:p w14:paraId="7091DD7D" w14:textId="77777777" w:rsidR="001A631F" w:rsidRPr="00925AFF" w:rsidRDefault="001A631F"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Impulsar el marco normativo de la actividad turística con los Gobiernos Municipales para lograr la correcta regulación de la actividad;</w:t>
      </w:r>
    </w:p>
    <w:p w14:paraId="7642BF55" w14:textId="06205627" w:rsidR="001A631F" w:rsidRPr="00925AFF" w:rsidRDefault="001A631F"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Determinar los mecanismos y acciones para impulsar el Modelo de Sustentabilidad Turística en el Estado;</w:t>
      </w:r>
    </w:p>
    <w:p w14:paraId="756C5818" w14:textId="1A8CBC74" w:rsidR="007A781B" w:rsidRPr="00925AFF" w:rsidRDefault="007A781B" w:rsidP="00925AFF">
      <w:pPr>
        <w:pStyle w:val="Prrafodelista"/>
        <w:numPr>
          <w:ilvl w:val="0"/>
          <w:numId w:val="8"/>
        </w:numPr>
        <w:spacing w:after="0" w:line="240" w:lineRule="auto"/>
        <w:ind w:left="1429"/>
        <w:jc w:val="both"/>
        <w:rPr>
          <w:rFonts w:ascii="Times New Roman" w:hAnsi="Times New Roman" w:cs="Times New Roman"/>
        </w:rPr>
      </w:pPr>
      <w:r w:rsidRPr="00925AFF">
        <w:rPr>
          <w:rFonts w:ascii="Times New Roman" w:hAnsi="Times New Roman" w:cs="Times New Roman"/>
        </w:rPr>
        <w:t>Supervisar la implementación de los programas tendientes a la oportuna y eficaz prestación de los servicios turísticos en el Estado</w:t>
      </w:r>
      <w:r w:rsidR="00CB7715" w:rsidRPr="00925AFF">
        <w:rPr>
          <w:rFonts w:ascii="Times New Roman" w:hAnsi="Times New Roman" w:cs="Times New Roman"/>
        </w:rPr>
        <w:t>, en lo que se refiere a los requisitos de operación</w:t>
      </w:r>
      <w:r w:rsidRPr="00925AFF">
        <w:rPr>
          <w:rFonts w:ascii="Times New Roman" w:hAnsi="Times New Roman" w:cs="Times New Roman"/>
        </w:rPr>
        <w:t>;</w:t>
      </w:r>
    </w:p>
    <w:p w14:paraId="7D637211" w14:textId="34AE6A8E" w:rsidR="000178E7" w:rsidRPr="00925AFF" w:rsidRDefault="001A631F" w:rsidP="00925AFF">
      <w:pPr>
        <w:pStyle w:val="Prrafodelista"/>
        <w:numPr>
          <w:ilvl w:val="0"/>
          <w:numId w:val="8"/>
        </w:numPr>
        <w:spacing w:after="0" w:line="240" w:lineRule="auto"/>
        <w:ind w:left="1429"/>
        <w:jc w:val="both"/>
        <w:rPr>
          <w:rFonts w:ascii="Times New Roman" w:hAnsi="Times New Roman" w:cs="Times New Roman"/>
        </w:rPr>
      </w:pPr>
      <w:r w:rsidRPr="00925AFF">
        <w:rPr>
          <w:rFonts w:ascii="Times New Roman" w:hAnsi="Times New Roman" w:cs="Times New Roman"/>
        </w:rPr>
        <w:t xml:space="preserve">Coordinar y promover los esfuerzos entre las </w:t>
      </w:r>
      <w:r w:rsidR="0033242E" w:rsidRPr="00925AFF">
        <w:rPr>
          <w:rFonts w:ascii="Times New Roman" w:hAnsi="Times New Roman" w:cs="Times New Roman"/>
        </w:rPr>
        <w:t xml:space="preserve">dependencias </w:t>
      </w:r>
      <w:r w:rsidRPr="00925AFF">
        <w:rPr>
          <w:rFonts w:ascii="Times New Roman" w:hAnsi="Times New Roman" w:cs="Times New Roman"/>
        </w:rPr>
        <w:t xml:space="preserve">y </w:t>
      </w:r>
      <w:r w:rsidR="0033242E" w:rsidRPr="00925AFF">
        <w:rPr>
          <w:rFonts w:ascii="Times New Roman" w:hAnsi="Times New Roman" w:cs="Times New Roman"/>
        </w:rPr>
        <w:t xml:space="preserve">entidades </w:t>
      </w:r>
      <w:r w:rsidRPr="00925AFF">
        <w:rPr>
          <w:rFonts w:ascii="Times New Roman" w:hAnsi="Times New Roman" w:cs="Times New Roman"/>
        </w:rPr>
        <w:t xml:space="preserve">de la </w:t>
      </w:r>
      <w:r w:rsidR="0033242E" w:rsidRPr="00925AFF">
        <w:rPr>
          <w:rFonts w:ascii="Times New Roman" w:hAnsi="Times New Roman" w:cs="Times New Roman"/>
        </w:rPr>
        <w:t xml:space="preserve">administración pública estatal </w:t>
      </w:r>
      <w:r w:rsidRPr="00925AFF">
        <w:rPr>
          <w:rFonts w:ascii="Times New Roman" w:hAnsi="Times New Roman" w:cs="Times New Roman"/>
        </w:rPr>
        <w:t xml:space="preserve">y los </w:t>
      </w:r>
      <w:r w:rsidR="0033242E" w:rsidRPr="00925AFF">
        <w:rPr>
          <w:rFonts w:ascii="Times New Roman" w:hAnsi="Times New Roman" w:cs="Times New Roman"/>
        </w:rPr>
        <w:t>municipios</w:t>
      </w:r>
      <w:r w:rsidRPr="00925AFF">
        <w:rPr>
          <w:rFonts w:ascii="Times New Roman" w:hAnsi="Times New Roman" w:cs="Times New Roman"/>
        </w:rPr>
        <w:t xml:space="preserve">, con los sectores social y privado para el fomento del turismo social; </w:t>
      </w:r>
    </w:p>
    <w:p w14:paraId="2CDF9A2F" w14:textId="6B77B0EE" w:rsidR="00A25492" w:rsidRPr="00925AFF" w:rsidRDefault="000D1C76"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lastRenderedPageBreak/>
        <w:t>Coadyuvar y c</w:t>
      </w:r>
      <w:r w:rsidR="00D06F81" w:rsidRPr="00925AFF">
        <w:rPr>
          <w:rFonts w:ascii="Times New Roman" w:hAnsi="Times New Roman" w:cs="Times New Roman"/>
        </w:rPr>
        <w:t xml:space="preserve">oordinar la integración </w:t>
      </w:r>
      <w:r w:rsidR="00432A0B" w:rsidRPr="00925AFF">
        <w:rPr>
          <w:rFonts w:ascii="Times New Roman" w:hAnsi="Times New Roman" w:cs="Times New Roman"/>
        </w:rPr>
        <w:t xml:space="preserve">y funcionamiento </w:t>
      </w:r>
      <w:r w:rsidR="00D06F81" w:rsidRPr="00925AFF">
        <w:rPr>
          <w:rFonts w:ascii="Times New Roman" w:hAnsi="Times New Roman" w:cs="Times New Roman"/>
        </w:rPr>
        <w:t xml:space="preserve">del Consejo Consultivo de Turismo </w:t>
      </w:r>
      <w:r w:rsidR="00931432" w:rsidRPr="00925AFF">
        <w:rPr>
          <w:rFonts w:ascii="Times New Roman" w:hAnsi="Times New Roman" w:cs="Times New Roman"/>
        </w:rPr>
        <w:t xml:space="preserve">del Estado </w:t>
      </w:r>
      <w:r w:rsidR="00D06F81" w:rsidRPr="00925AFF">
        <w:rPr>
          <w:rFonts w:ascii="Times New Roman" w:hAnsi="Times New Roman" w:cs="Times New Roman"/>
        </w:rPr>
        <w:t>previsto en la Ley Estatal de Turismo</w:t>
      </w:r>
      <w:r w:rsidR="0033242E" w:rsidRPr="00925AFF">
        <w:rPr>
          <w:rFonts w:ascii="Times New Roman" w:hAnsi="Times New Roman" w:cs="Times New Roman"/>
        </w:rPr>
        <w:t xml:space="preserve"> de Sonora</w:t>
      </w:r>
      <w:r w:rsidR="00D06F81" w:rsidRPr="00925AFF">
        <w:rPr>
          <w:rFonts w:ascii="Times New Roman" w:hAnsi="Times New Roman" w:cs="Times New Roman"/>
        </w:rPr>
        <w:t>, con el fin de lograr un desarrollo integral de la actividad turística local</w:t>
      </w:r>
      <w:r w:rsidR="000178E7" w:rsidRPr="00925AFF">
        <w:rPr>
          <w:rFonts w:ascii="Times New Roman" w:hAnsi="Times New Roman" w:cs="Times New Roman"/>
        </w:rPr>
        <w:t xml:space="preserve">; </w:t>
      </w:r>
    </w:p>
    <w:p w14:paraId="03C87FA5" w14:textId="77777777" w:rsidR="00771431" w:rsidRPr="00925AFF" w:rsidRDefault="00A25492" w:rsidP="00925AFF">
      <w:pPr>
        <w:pStyle w:val="Prrafodelista"/>
        <w:numPr>
          <w:ilvl w:val="0"/>
          <w:numId w:val="8"/>
        </w:numPr>
        <w:spacing w:after="0" w:line="240" w:lineRule="auto"/>
        <w:ind w:left="1429"/>
        <w:jc w:val="both"/>
        <w:rPr>
          <w:rFonts w:ascii="Times New Roman" w:hAnsi="Times New Roman" w:cs="Times New Roman"/>
        </w:rPr>
      </w:pPr>
      <w:r w:rsidRPr="00925AFF">
        <w:rPr>
          <w:rFonts w:ascii="Times New Roman" w:hAnsi="Times New Roman" w:cs="Times New Roman"/>
        </w:rPr>
        <w:t xml:space="preserve">Coordinar las acciones de seguimiento continuo a los establecimientos hoteleros y de hospedaje para asegurar que cumplan con las regulaciones de clasificación establecidas por el Ejecutivo Federal; </w:t>
      </w:r>
    </w:p>
    <w:p w14:paraId="72FD7D68" w14:textId="41E48752" w:rsidR="00771431" w:rsidRPr="00925AFF" w:rsidRDefault="00771431" w:rsidP="00925AFF">
      <w:pPr>
        <w:pStyle w:val="Prrafodelista"/>
        <w:numPr>
          <w:ilvl w:val="0"/>
          <w:numId w:val="8"/>
        </w:numPr>
        <w:spacing w:after="0" w:line="240" w:lineRule="auto"/>
        <w:ind w:left="1429"/>
        <w:jc w:val="both"/>
        <w:rPr>
          <w:rFonts w:ascii="Times New Roman" w:hAnsi="Times New Roman" w:cs="Times New Roman"/>
        </w:rPr>
      </w:pPr>
      <w:r w:rsidRPr="00925AFF">
        <w:rPr>
          <w:rFonts w:ascii="Times New Roman" w:hAnsi="Times New Roman" w:cs="Times New Roman"/>
        </w:rPr>
        <w:t>Diseñar estrategias para facilitar información y asistencia a los turistas, para que se atiendan de manera efectiva sus consultas y necesidades, asegurando que tengan una experiencia positiva durante su visita en la entidad;</w:t>
      </w:r>
    </w:p>
    <w:p w14:paraId="7CB5CE68" w14:textId="77777777" w:rsidR="00FB2020" w:rsidRPr="00925AFF" w:rsidRDefault="00DB2D95" w:rsidP="00925AFF">
      <w:pPr>
        <w:pStyle w:val="Prrafodelista"/>
        <w:numPr>
          <w:ilvl w:val="0"/>
          <w:numId w:val="8"/>
        </w:numPr>
        <w:spacing w:after="0" w:line="240" w:lineRule="auto"/>
        <w:jc w:val="both"/>
        <w:rPr>
          <w:rFonts w:ascii="Times New Roman" w:hAnsi="Times New Roman" w:cs="Times New Roman"/>
        </w:rPr>
      </w:pPr>
      <w:r w:rsidRPr="00925AFF">
        <w:rPr>
          <w:rFonts w:ascii="Times New Roman" w:hAnsi="Times New Roman" w:cs="Times New Roman"/>
        </w:rPr>
        <w:t xml:space="preserve">Coordinar y canalizar </w:t>
      </w:r>
      <w:r w:rsidR="00771431" w:rsidRPr="00925AFF">
        <w:rPr>
          <w:rFonts w:ascii="Times New Roman" w:hAnsi="Times New Roman" w:cs="Times New Roman"/>
        </w:rPr>
        <w:t xml:space="preserve">las quejas, sugerencias y comentarios de los turistas, a las autoridades competentes para su atención y resolución; </w:t>
      </w:r>
    </w:p>
    <w:p w14:paraId="071B7826" w14:textId="457BA723" w:rsidR="00954C58" w:rsidRPr="00925AFF" w:rsidRDefault="00954C58" w:rsidP="00925AFF">
      <w:pPr>
        <w:pStyle w:val="Prrafodelista"/>
        <w:numPr>
          <w:ilvl w:val="0"/>
          <w:numId w:val="8"/>
        </w:numPr>
        <w:spacing w:after="0" w:line="240" w:lineRule="auto"/>
        <w:ind w:left="1429"/>
        <w:jc w:val="both"/>
        <w:rPr>
          <w:rFonts w:ascii="Times New Roman" w:hAnsi="Times New Roman" w:cs="Times New Roman"/>
        </w:rPr>
      </w:pPr>
      <w:r w:rsidRPr="00925AFF">
        <w:rPr>
          <w:rFonts w:ascii="Times New Roman" w:hAnsi="Times New Roman" w:cs="Times New Roman"/>
        </w:rPr>
        <w:t>Promover la colaboración y el intercambio de conocimientos y experiencias entre las industrias locales, nacionales y extranjeras, con el propósito de fortalecer el desarrollo de proveedores locales y el intercambio de mejores prácticas; y</w:t>
      </w:r>
    </w:p>
    <w:p w14:paraId="0C6F91FC" w14:textId="4D0E0C0D" w:rsidR="00AB6C85" w:rsidRPr="00925AFF" w:rsidRDefault="00C813B2" w:rsidP="00925AFF">
      <w:pPr>
        <w:pStyle w:val="Prrafodelista"/>
        <w:numPr>
          <w:ilvl w:val="0"/>
          <w:numId w:val="8"/>
        </w:numPr>
        <w:spacing w:after="0" w:line="240" w:lineRule="auto"/>
        <w:ind w:left="1429"/>
        <w:jc w:val="both"/>
        <w:rPr>
          <w:rFonts w:ascii="Times New Roman" w:hAnsi="Times New Roman" w:cs="Times New Roman"/>
        </w:rPr>
      </w:pPr>
      <w:r w:rsidRPr="00925AFF">
        <w:rPr>
          <w:rFonts w:ascii="Times New Roman" w:hAnsi="Times New Roman" w:cs="Times New Roman"/>
        </w:rPr>
        <w:t>Las demás que le señalen las disposiciones legales aplicables, el presente reglamento y las que le atribuya expresamente la o el Titular de la Secretaría en el ámbito de sus atribuciones</w:t>
      </w:r>
      <w:r w:rsidR="00AB6C85" w:rsidRPr="00925AFF">
        <w:rPr>
          <w:rFonts w:ascii="Times New Roman" w:hAnsi="Times New Roman" w:cs="Times New Roman"/>
        </w:rPr>
        <w:t>.</w:t>
      </w:r>
    </w:p>
    <w:bookmarkEnd w:id="3"/>
    <w:p w14:paraId="10495B1B" w14:textId="110D27A7" w:rsidR="00EB764F" w:rsidRPr="00925AFF" w:rsidRDefault="00EB764F" w:rsidP="00925AFF">
      <w:pPr>
        <w:spacing w:after="0" w:line="240" w:lineRule="auto"/>
        <w:jc w:val="both"/>
        <w:rPr>
          <w:rFonts w:ascii="Times New Roman" w:hAnsi="Times New Roman" w:cs="Times New Roman"/>
          <w:b/>
          <w:bCs/>
        </w:rPr>
      </w:pPr>
    </w:p>
    <w:p w14:paraId="475E61A0" w14:textId="0AD41251" w:rsidR="00EB764F" w:rsidRPr="00925AFF" w:rsidRDefault="00EB764F" w:rsidP="00925AFF">
      <w:pPr>
        <w:spacing w:after="0" w:line="240" w:lineRule="auto"/>
        <w:jc w:val="center"/>
        <w:rPr>
          <w:rFonts w:ascii="Times New Roman" w:hAnsi="Times New Roman" w:cs="Times New Roman"/>
          <w:b/>
          <w:bCs/>
        </w:rPr>
      </w:pPr>
      <w:r w:rsidRPr="00925AFF">
        <w:rPr>
          <w:rFonts w:ascii="Times New Roman" w:hAnsi="Times New Roman" w:cs="Times New Roman"/>
          <w:b/>
          <w:bCs/>
        </w:rPr>
        <w:t>CAPÍTULO V</w:t>
      </w:r>
    </w:p>
    <w:p w14:paraId="7A62416F" w14:textId="6B2BFBF5" w:rsidR="005118BF" w:rsidRPr="00925AFF" w:rsidRDefault="00EB764F" w:rsidP="00925AFF">
      <w:pPr>
        <w:spacing w:after="0" w:line="240" w:lineRule="auto"/>
        <w:jc w:val="center"/>
        <w:rPr>
          <w:rFonts w:ascii="Times New Roman" w:eastAsia="Times New Roman" w:hAnsi="Times New Roman" w:cs="Times New Roman"/>
          <w:b/>
          <w:bCs/>
          <w:lang w:eastAsia="es-MX"/>
        </w:rPr>
      </w:pPr>
      <w:r w:rsidRPr="00925AFF">
        <w:rPr>
          <w:rFonts w:ascii="Times New Roman" w:eastAsia="Times New Roman" w:hAnsi="Times New Roman" w:cs="Times New Roman"/>
          <w:b/>
          <w:bCs/>
          <w:lang w:eastAsia="es-MX"/>
        </w:rPr>
        <w:t xml:space="preserve">DE LAS ATRIBUCIONES </w:t>
      </w:r>
      <w:r w:rsidR="00616C0A" w:rsidRPr="00925AFF">
        <w:rPr>
          <w:rFonts w:ascii="Times New Roman" w:eastAsia="Times New Roman" w:hAnsi="Times New Roman" w:cs="Times New Roman"/>
          <w:b/>
          <w:bCs/>
          <w:lang w:eastAsia="es-MX"/>
        </w:rPr>
        <w:t xml:space="preserve">GENÉRICAS </w:t>
      </w:r>
      <w:r w:rsidRPr="00925AFF">
        <w:rPr>
          <w:rFonts w:ascii="Times New Roman" w:eastAsia="Times New Roman" w:hAnsi="Times New Roman" w:cs="Times New Roman"/>
          <w:b/>
          <w:bCs/>
          <w:lang w:eastAsia="es-MX"/>
        </w:rPr>
        <w:t>DE LAS DIRECCIONES GENERALES</w:t>
      </w:r>
    </w:p>
    <w:p w14:paraId="002BF35D" w14:textId="3123DFFF" w:rsidR="00EB764F" w:rsidRPr="00925AFF" w:rsidRDefault="00EB764F" w:rsidP="00925AFF">
      <w:pPr>
        <w:spacing w:after="0" w:line="240" w:lineRule="auto"/>
        <w:jc w:val="center"/>
        <w:rPr>
          <w:rFonts w:ascii="Times New Roman" w:eastAsia="Times New Roman" w:hAnsi="Times New Roman" w:cs="Times New Roman"/>
          <w:lang w:eastAsia="es-MX"/>
        </w:rPr>
      </w:pPr>
    </w:p>
    <w:p w14:paraId="336CB1E8" w14:textId="3B1E35B1" w:rsidR="00EB764F" w:rsidRPr="00925AFF" w:rsidRDefault="00616C0A" w:rsidP="00925AFF">
      <w:pPr>
        <w:spacing w:after="0" w:line="240" w:lineRule="auto"/>
        <w:jc w:val="both"/>
        <w:rPr>
          <w:rFonts w:ascii="Times New Roman" w:hAnsi="Times New Roman" w:cs="Times New Roman"/>
        </w:rPr>
      </w:pPr>
      <w:r w:rsidRPr="00925AFF">
        <w:rPr>
          <w:rFonts w:ascii="Times New Roman" w:hAnsi="Times New Roman" w:cs="Times New Roman"/>
          <w:b/>
          <w:bCs/>
        </w:rPr>
        <w:t>ARTÍCULO 1</w:t>
      </w:r>
      <w:r w:rsidR="00A22312" w:rsidRPr="00925AFF">
        <w:rPr>
          <w:rFonts w:ascii="Times New Roman" w:hAnsi="Times New Roman" w:cs="Times New Roman"/>
          <w:b/>
          <w:bCs/>
        </w:rPr>
        <w:t>2</w:t>
      </w:r>
      <w:r w:rsidRPr="00925AFF">
        <w:rPr>
          <w:rFonts w:ascii="Times New Roman" w:hAnsi="Times New Roman" w:cs="Times New Roman"/>
          <w:b/>
          <w:bCs/>
        </w:rPr>
        <w:t xml:space="preserve">. </w:t>
      </w:r>
      <w:r w:rsidR="00EB764F" w:rsidRPr="00925AFF">
        <w:rPr>
          <w:rFonts w:ascii="Times New Roman" w:hAnsi="Times New Roman" w:cs="Times New Roman"/>
        </w:rPr>
        <w:t>Al frente</w:t>
      </w:r>
      <w:r w:rsidR="003A474C" w:rsidRPr="00925AFF">
        <w:rPr>
          <w:rFonts w:ascii="Times New Roman" w:hAnsi="Times New Roman" w:cs="Times New Roman"/>
        </w:rPr>
        <w:t xml:space="preserve"> de</w:t>
      </w:r>
      <w:r w:rsidR="00EB764F" w:rsidRPr="00925AFF">
        <w:rPr>
          <w:rFonts w:ascii="Times New Roman" w:hAnsi="Times New Roman" w:cs="Times New Roman"/>
        </w:rPr>
        <w:t xml:space="preserve"> cada Dirección General, habrá una o un</w:t>
      </w:r>
      <w:r w:rsidR="00B12429" w:rsidRPr="00925AFF">
        <w:rPr>
          <w:rFonts w:ascii="Times New Roman" w:hAnsi="Times New Roman" w:cs="Times New Roman"/>
        </w:rPr>
        <w:t xml:space="preserve"> Titular</w:t>
      </w:r>
      <w:r w:rsidR="00EB764F" w:rsidRPr="00925AFF">
        <w:rPr>
          <w:rFonts w:ascii="Times New Roman" w:hAnsi="Times New Roman" w:cs="Times New Roman"/>
        </w:rPr>
        <w:t xml:space="preserve">, quien técnica y administrativamente será la </w:t>
      </w:r>
      <w:r w:rsidR="00B12429" w:rsidRPr="00925AFF">
        <w:rPr>
          <w:rFonts w:ascii="Times New Roman" w:hAnsi="Times New Roman" w:cs="Times New Roman"/>
        </w:rPr>
        <w:t>o</w:t>
      </w:r>
      <w:r w:rsidR="00EB764F" w:rsidRPr="00925AFF">
        <w:rPr>
          <w:rFonts w:ascii="Times New Roman" w:hAnsi="Times New Roman" w:cs="Times New Roman"/>
        </w:rPr>
        <w:t xml:space="preserve"> </w:t>
      </w:r>
      <w:r w:rsidR="000E5ECF" w:rsidRPr="00925AFF">
        <w:rPr>
          <w:rFonts w:ascii="Times New Roman" w:hAnsi="Times New Roman" w:cs="Times New Roman"/>
        </w:rPr>
        <w:t>el</w:t>
      </w:r>
      <w:r w:rsidR="00EB764F" w:rsidRPr="00925AFF">
        <w:rPr>
          <w:rFonts w:ascii="Times New Roman" w:hAnsi="Times New Roman" w:cs="Times New Roman"/>
        </w:rPr>
        <w:t xml:space="preserve"> responsable del funcionamiento de la </w:t>
      </w:r>
      <w:r w:rsidR="009F2E6C" w:rsidRPr="00925AFF">
        <w:rPr>
          <w:rFonts w:ascii="Times New Roman" w:hAnsi="Times New Roman" w:cs="Times New Roman"/>
        </w:rPr>
        <w:t>unidad administrativa</w:t>
      </w:r>
      <w:r w:rsidR="00EB764F" w:rsidRPr="00925AFF">
        <w:rPr>
          <w:rFonts w:ascii="Times New Roman" w:hAnsi="Times New Roman" w:cs="Times New Roman"/>
        </w:rPr>
        <w:t xml:space="preserve"> a su cargo, </w:t>
      </w:r>
      <w:r w:rsidR="00B12429" w:rsidRPr="00925AFF">
        <w:rPr>
          <w:rFonts w:ascii="Times New Roman" w:hAnsi="Times New Roman" w:cs="Times New Roman"/>
        </w:rPr>
        <w:t xml:space="preserve">y </w:t>
      </w:r>
      <w:r w:rsidR="00EB764F" w:rsidRPr="00925AFF">
        <w:rPr>
          <w:rFonts w:ascii="Times New Roman" w:hAnsi="Times New Roman" w:cs="Times New Roman"/>
        </w:rPr>
        <w:t>se auxiliará, según corresponda, por el personal técnico y administrativo</w:t>
      </w:r>
      <w:r w:rsidR="00B12429" w:rsidRPr="00925AFF">
        <w:rPr>
          <w:rFonts w:ascii="Times New Roman" w:hAnsi="Times New Roman" w:cs="Times New Roman"/>
        </w:rPr>
        <w:t xml:space="preserve"> que</w:t>
      </w:r>
      <w:r w:rsidR="00EB764F" w:rsidRPr="00925AFF">
        <w:rPr>
          <w:rFonts w:ascii="Times New Roman" w:hAnsi="Times New Roman" w:cs="Times New Roman"/>
        </w:rPr>
        <w:t xml:space="preserve"> las necesidades del servicio requieran y figuren en el presupuesto.</w:t>
      </w:r>
    </w:p>
    <w:p w14:paraId="628A1E2A" w14:textId="67B41B34" w:rsidR="00616C0A" w:rsidRPr="00925AFF" w:rsidRDefault="00616C0A" w:rsidP="00925AFF">
      <w:pPr>
        <w:spacing w:after="0" w:line="240" w:lineRule="auto"/>
        <w:jc w:val="both"/>
        <w:rPr>
          <w:rFonts w:ascii="Times New Roman" w:hAnsi="Times New Roman" w:cs="Times New Roman"/>
        </w:rPr>
      </w:pPr>
    </w:p>
    <w:p w14:paraId="038493F4" w14:textId="7DECD126" w:rsidR="00616C0A" w:rsidRPr="00925AFF" w:rsidRDefault="00616C0A" w:rsidP="00925AFF">
      <w:pPr>
        <w:spacing w:after="0" w:line="240" w:lineRule="auto"/>
        <w:jc w:val="both"/>
        <w:rPr>
          <w:rFonts w:ascii="Times New Roman" w:hAnsi="Times New Roman" w:cs="Times New Roman"/>
        </w:rPr>
      </w:pPr>
      <w:r w:rsidRPr="00925AFF">
        <w:rPr>
          <w:rFonts w:ascii="Times New Roman" w:hAnsi="Times New Roman" w:cs="Times New Roman"/>
          <w:b/>
          <w:bCs/>
        </w:rPr>
        <w:t>ARTÍCULO 1</w:t>
      </w:r>
      <w:r w:rsidR="00A22312" w:rsidRPr="00925AFF">
        <w:rPr>
          <w:rFonts w:ascii="Times New Roman" w:hAnsi="Times New Roman" w:cs="Times New Roman"/>
          <w:b/>
          <w:bCs/>
        </w:rPr>
        <w:t>3</w:t>
      </w:r>
      <w:r w:rsidRPr="00925AFF">
        <w:rPr>
          <w:rFonts w:ascii="Times New Roman" w:hAnsi="Times New Roman" w:cs="Times New Roman"/>
          <w:b/>
          <w:bCs/>
        </w:rPr>
        <w:t xml:space="preserve">. </w:t>
      </w:r>
      <w:r w:rsidRPr="00925AFF">
        <w:rPr>
          <w:rFonts w:ascii="Times New Roman" w:hAnsi="Times New Roman" w:cs="Times New Roman"/>
        </w:rPr>
        <w:t xml:space="preserve">La o el Director </w:t>
      </w:r>
      <w:r w:rsidR="002343C6" w:rsidRPr="00925AFF">
        <w:rPr>
          <w:rFonts w:ascii="Times New Roman" w:hAnsi="Times New Roman" w:cs="Times New Roman"/>
        </w:rPr>
        <w:t xml:space="preserve">(a) </w:t>
      </w:r>
      <w:r w:rsidRPr="00925AFF">
        <w:rPr>
          <w:rFonts w:ascii="Times New Roman" w:hAnsi="Times New Roman" w:cs="Times New Roman"/>
        </w:rPr>
        <w:t>General, tendrán las siguientes atribuciones genéricas:</w:t>
      </w:r>
    </w:p>
    <w:p w14:paraId="13BBFA0D" w14:textId="2D748D8E" w:rsidR="00616C0A" w:rsidRPr="00925AFF" w:rsidRDefault="00616C0A" w:rsidP="00925AFF">
      <w:pPr>
        <w:spacing w:after="0" w:line="240" w:lineRule="auto"/>
        <w:jc w:val="both"/>
        <w:rPr>
          <w:rFonts w:ascii="Times New Roman" w:hAnsi="Times New Roman" w:cs="Times New Roman"/>
        </w:rPr>
      </w:pPr>
    </w:p>
    <w:p w14:paraId="056F537D" w14:textId="0DA6A421"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Planear, programar, organizar, dirigir, ejecutar, controlar y evaluar el desarrollo de los programas y acciones encomendadas a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bajo su responsabilidad;</w:t>
      </w:r>
    </w:p>
    <w:p w14:paraId="02776D50" w14:textId="0A92F88D"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Acordar, con su superior jerárquico, el trámite, resolución y despacho de los asuntos encomendados a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w:t>
      </w:r>
    </w:p>
    <w:p w14:paraId="6B674957" w14:textId="0EC1EDBD"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Proponer, de acuerdo con los requerimientos técnicos de sus funciones a su superior jerárquico la organización interna de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 así como la fusión o desaparición de las áreas que integren la misma;</w:t>
      </w:r>
    </w:p>
    <w:p w14:paraId="2A843445" w14:textId="63B638FC"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Establecer los mecanismos de coordinación, programación, información, control, evaluación y de mejoramiento de la eficiencia operativa en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 de acuerdo con las disposiciones que emita la o el Titular de la Secretaría;</w:t>
      </w:r>
    </w:p>
    <w:p w14:paraId="2CD5FC7B" w14:textId="017EFD6B"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Participar, conforme a los lineamientos establecidos por la </w:t>
      </w:r>
      <w:r w:rsidR="00E668E8" w:rsidRPr="00925AFF">
        <w:rPr>
          <w:rFonts w:ascii="Times New Roman" w:hAnsi="Times New Roman" w:cs="Times New Roman"/>
        </w:rPr>
        <w:t>Secretaría Anticorrupción y Buen Gobierno</w:t>
      </w:r>
      <w:r w:rsidRPr="00925AFF">
        <w:rPr>
          <w:rFonts w:ascii="Times New Roman" w:eastAsia="Times New Roman" w:hAnsi="Times New Roman" w:cs="Times New Roman"/>
          <w:lang w:eastAsia="es-MX"/>
        </w:rPr>
        <w:t xml:space="preserve">, en la elaboración y actualización de los manuales de organización, de procedimientos y de servicios al público de la </w:t>
      </w:r>
      <w:r w:rsidR="00925AFF">
        <w:rPr>
          <w:rFonts w:ascii="Times New Roman" w:eastAsia="Times New Roman" w:hAnsi="Times New Roman" w:cs="Times New Roman"/>
          <w:lang w:eastAsia="es-MX"/>
        </w:rPr>
        <w:t>u</w:t>
      </w:r>
      <w:r w:rsidRPr="00925AFF">
        <w:rPr>
          <w:rFonts w:ascii="Times New Roman" w:eastAsia="Times New Roman" w:hAnsi="Times New Roman" w:cs="Times New Roman"/>
          <w:lang w:eastAsia="es-MX"/>
        </w:rPr>
        <w:t xml:space="preserve">nidad </w:t>
      </w:r>
      <w:r w:rsidR="007A11B3" w:rsidRPr="00925AFF">
        <w:rPr>
          <w:rFonts w:ascii="Times New Roman" w:eastAsia="Times New Roman" w:hAnsi="Times New Roman" w:cs="Times New Roman"/>
          <w:lang w:eastAsia="es-MX"/>
        </w:rPr>
        <w:t xml:space="preserve">administrativa </w:t>
      </w:r>
      <w:r w:rsidRPr="00925AFF">
        <w:rPr>
          <w:rFonts w:ascii="Times New Roman" w:eastAsia="Times New Roman" w:hAnsi="Times New Roman" w:cs="Times New Roman"/>
          <w:lang w:eastAsia="es-MX"/>
        </w:rPr>
        <w:t>a su cargo;</w:t>
      </w:r>
    </w:p>
    <w:p w14:paraId="2843C41D" w14:textId="265DB6AD"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Prestar el apoyo técnico para la definición de las políticas, lineamientos y criterios necesarios para la formulación, revisión, actualización, seguimiento y evaluación de los programas del sector, de los programas y proyectos estratégicos que de ellos se deriven, así como del Programa Operativo Anual;</w:t>
      </w:r>
    </w:p>
    <w:p w14:paraId="4AC766AC" w14:textId="0027CA30"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Elaborar el </w:t>
      </w:r>
      <w:r w:rsidR="00C9207C" w:rsidRPr="00925AFF">
        <w:rPr>
          <w:rFonts w:ascii="Times New Roman" w:eastAsia="Times New Roman" w:hAnsi="Times New Roman" w:cs="Times New Roman"/>
          <w:lang w:eastAsia="es-MX"/>
        </w:rPr>
        <w:t xml:space="preserve">anteproyecto </w:t>
      </w:r>
      <w:r w:rsidRPr="00925AFF">
        <w:rPr>
          <w:rFonts w:ascii="Times New Roman" w:eastAsia="Times New Roman" w:hAnsi="Times New Roman" w:cs="Times New Roman"/>
          <w:lang w:eastAsia="es-MX"/>
        </w:rPr>
        <w:t xml:space="preserve">de </w:t>
      </w:r>
      <w:r w:rsidR="00C9207C" w:rsidRPr="00925AFF">
        <w:rPr>
          <w:rFonts w:ascii="Times New Roman" w:eastAsia="Times New Roman" w:hAnsi="Times New Roman" w:cs="Times New Roman"/>
          <w:lang w:eastAsia="es-MX"/>
        </w:rPr>
        <w:t xml:space="preserve">presupuesto </w:t>
      </w:r>
      <w:r w:rsidRPr="00925AFF">
        <w:rPr>
          <w:rFonts w:ascii="Times New Roman" w:eastAsia="Times New Roman" w:hAnsi="Times New Roman" w:cs="Times New Roman"/>
          <w:lang w:eastAsia="es-MX"/>
        </w:rPr>
        <w:t xml:space="preserve">de </w:t>
      </w:r>
      <w:r w:rsidR="00C9207C" w:rsidRPr="00925AFF">
        <w:rPr>
          <w:rFonts w:ascii="Times New Roman" w:eastAsia="Times New Roman" w:hAnsi="Times New Roman" w:cs="Times New Roman"/>
          <w:lang w:eastAsia="es-MX"/>
        </w:rPr>
        <w:t xml:space="preserve">egresos </w:t>
      </w:r>
      <w:r w:rsidRPr="00925AFF">
        <w:rPr>
          <w:rFonts w:ascii="Times New Roman" w:eastAsia="Times New Roman" w:hAnsi="Times New Roman" w:cs="Times New Roman"/>
          <w:lang w:eastAsia="es-MX"/>
        </w:rPr>
        <w:t xml:space="preserve">por </w:t>
      </w:r>
      <w:r w:rsidR="00C9207C" w:rsidRPr="00925AFF">
        <w:rPr>
          <w:rFonts w:ascii="Times New Roman" w:eastAsia="Times New Roman" w:hAnsi="Times New Roman" w:cs="Times New Roman"/>
          <w:lang w:eastAsia="es-MX"/>
        </w:rPr>
        <w:t xml:space="preserve">programas </w:t>
      </w:r>
      <w:r w:rsidRPr="00925AFF">
        <w:rPr>
          <w:rFonts w:ascii="Times New Roman" w:eastAsia="Times New Roman" w:hAnsi="Times New Roman" w:cs="Times New Roman"/>
          <w:lang w:eastAsia="es-MX"/>
        </w:rPr>
        <w:t xml:space="preserve">que le corresponda a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y ejecutar el presupuesto que le corresponda conforme a las normas y lineamientos aplicables;</w:t>
      </w:r>
    </w:p>
    <w:p w14:paraId="5EBAC207" w14:textId="17DE5BE8"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Determinar, conforme a sus necesidades, los requerimientos de bienes muebles y servicios que sean indispensables para el desempeño de las funciones de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 y remitirlo a su superior jerárquico para su autorización;</w:t>
      </w:r>
    </w:p>
    <w:p w14:paraId="3DB275D0" w14:textId="716532C4"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lastRenderedPageBreak/>
        <w:t xml:space="preserve">Sujetarse en sus actividades de programación, seguimiento y control del gasto asignado a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 a las normas y lineamientos que regulen dichas actividades;</w:t>
      </w:r>
    </w:p>
    <w:p w14:paraId="025E7C4A" w14:textId="2E19AD25"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Proponer a su superior jerárquico la celebración de bases de cooperación técnica, con las dependencias y entidades de la </w:t>
      </w:r>
      <w:r w:rsidR="00C9207C" w:rsidRPr="00925AFF">
        <w:rPr>
          <w:rFonts w:ascii="Times New Roman" w:eastAsia="Times New Roman" w:hAnsi="Times New Roman" w:cs="Times New Roman"/>
          <w:lang w:eastAsia="es-MX"/>
        </w:rPr>
        <w:t>administración pública federal, estatal y municipal;</w:t>
      </w:r>
    </w:p>
    <w:p w14:paraId="7DD2E08C" w14:textId="56ABAC18"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Proponer a su superior jerárquico las bases de coordinación con los </w:t>
      </w:r>
      <w:r w:rsidR="00C9207C" w:rsidRPr="00925AFF">
        <w:rPr>
          <w:rFonts w:ascii="Times New Roman" w:eastAsia="Times New Roman" w:hAnsi="Times New Roman" w:cs="Times New Roman"/>
          <w:lang w:eastAsia="es-MX"/>
        </w:rPr>
        <w:t>gobiernos federal, estatal y municipal, dentro del marco de los convenios de desarrollo soc</w:t>
      </w:r>
      <w:r w:rsidRPr="00925AFF">
        <w:rPr>
          <w:rFonts w:ascii="Times New Roman" w:eastAsia="Times New Roman" w:hAnsi="Times New Roman" w:cs="Times New Roman"/>
          <w:lang w:eastAsia="es-MX"/>
        </w:rPr>
        <w:t>ial relativos al área de su competencia;</w:t>
      </w:r>
    </w:p>
    <w:p w14:paraId="1DFD4783" w14:textId="53912CC9"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Formular y proponer a su superior jerárquico las bases específicas de concertación de acciones con los grupos sociales y con particulares interesados(as), tendientes a la ejecución de los programas a su cargo;</w:t>
      </w:r>
    </w:p>
    <w:p w14:paraId="18AD1F52" w14:textId="5C59E8D8"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Evaluar sistemática y periódicamente, la relación que guarden los programas de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así como los resultados de su ejecución, con los objetivos y prioridades de los programas de la Secretaría y proponer las medidas necesarias para corregir las desviaciones que se detecten, así como las modificaciones a dichos programas;</w:t>
      </w:r>
    </w:p>
    <w:p w14:paraId="44973F24" w14:textId="078BBB60"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Participar en la definición de los criterios e indicadores internos de evaluación de la eficacia en el cumplimiento de los objetivos, metas y administración de los recursos asignados a la Secretaría;</w:t>
      </w:r>
    </w:p>
    <w:p w14:paraId="1B398E4B" w14:textId="5CCDECC7"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Formular los dictámenes, opiniones e informes que le sean encomendados por el superior jerárquico; asimismo participar, en el ámbito de su competencia, en la formulación del informe sobre el estado que guarda la </w:t>
      </w:r>
      <w:r w:rsidR="00C9207C" w:rsidRPr="00925AFF">
        <w:rPr>
          <w:rFonts w:ascii="Times New Roman" w:eastAsia="Times New Roman" w:hAnsi="Times New Roman" w:cs="Times New Roman"/>
          <w:lang w:eastAsia="es-MX"/>
        </w:rPr>
        <w:t>administración pública</w:t>
      </w:r>
      <w:r w:rsidRPr="00925AFF">
        <w:rPr>
          <w:rFonts w:ascii="Times New Roman" w:eastAsia="Times New Roman" w:hAnsi="Times New Roman" w:cs="Times New Roman"/>
          <w:lang w:eastAsia="es-MX"/>
        </w:rPr>
        <w:t>, que deberá rendir anualmente la o el Gobernador del Estado;</w:t>
      </w:r>
    </w:p>
    <w:p w14:paraId="0A14A2F9" w14:textId="557FAE74"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Vigilar la aplicación de las políticas, disposiciones y lineamientos relacionados con el funcionamiento de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w:t>
      </w:r>
    </w:p>
    <w:p w14:paraId="54BCE81F" w14:textId="2CD01E48"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Coordinarse con las unidades administrativas de la Secretaría, cuando así se requiera para el mejor funcionamiento de </w:t>
      </w:r>
      <w:r w:rsidR="00430AF8" w:rsidRPr="00925AFF">
        <w:rPr>
          <w:rFonts w:ascii="Times New Roman" w:eastAsia="Times New Roman" w:hAnsi="Times New Roman" w:cs="Times New Roman"/>
          <w:lang w:eastAsia="es-MX"/>
        </w:rPr>
        <w:t>é</w:t>
      </w:r>
      <w:r w:rsidR="00B60167" w:rsidRPr="00925AFF">
        <w:rPr>
          <w:rFonts w:ascii="Times New Roman" w:eastAsia="Times New Roman" w:hAnsi="Times New Roman" w:cs="Times New Roman"/>
          <w:lang w:eastAsia="es-MX"/>
        </w:rPr>
        <w:t>sta</w:t>
      </w:r>
      <w:r w:rsidRPr="00925AFF">
        <w:rPr>
          <w:rFonts w:ascii="Times New Roman" w:eastAsia="Times New Roman" w:hAnsi="Times New Roman" w:cs="Times New Roman"/>
          <w:lang w:eastAsia="es-MX"/>
        </w:rPr>
        <w:t>;</w:t>
      </w:r>
    </w:p>
    <w:p w14:paraId="6E21D9E8" w14:textId="5AAEA10B"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Asesorar técnicamente en asuntos de su especialidad a las </w:t>
      </w:r>
      <w:r w:rsidR="00C9207C" w:rsidRPr="00925AFF">
        <w:rPr>
          <w:rFonts w:ascii="Times New Roman" w:eastAsia="Times New Roman" w:hAnsi="Times New Roman" w:cs="Times New Roman"/>
          <w:lang w:eastAsia="es-MX"/>
        </w:rPr>
        <w:t>unidades administrativas de las depend</w:t>
      </w:r>
      <w:r w:rsidRPr="00925AFF">
        <w:rPr>
          <w:rFonts w:ascii="Times New Roman" w:eastAsia="Times New Roman" w:hAnsi="Times New Roman" w:cs="Times New Roman"/>
          <w:lang w:eastAsia="es-MX"/>
        </w:rPr>
        <w:t xml:space="preserve">encias, así como proporcionar la información, los datos y la cooperación técnica a las demás </w:t>
      </w:r>
      <w:r w:rsidR="00430AF8" w:rsidRPr="00925AFF">
        <w:rPr>
          <w:rFonts w:ascii="Times New Roman" w:eastAsia="Times New Roman" w:hAnsi="Times New Roman" w:cs="Times New Roman"/>
          <w:lang w:eastAsia="es-MX"/>
        </w:rPr>
        <w:t xml:space="preserve">unidades </w:t>
      </w:r>
      <w:r w:rsidR="007A11B3" w:rsidRPr="00925AFF">
        <w:rPr>
          <w:rFonts w:ascii="Times New Roman" w:eastAsia="Times New Roman" w:hAnsi="Times New Roman" w:cs="Times New Roman"/>
          <w:lang w:eastAsia="es-MX"/>
        </w:rPr>
        <w:t xml:space="preserve">administrativas </w:t>
      </w:r>
      <w:r w:rsidRPr="00925AFF">
        <w:rPr>
          <w:rFonts w:ascii="Times New Roman" w:eastAsia="Times New Roman" w:hAnsi="Times New Roman" w:cs="Times New Roman"/>
          <w:lang w:eastAsia="es-MX"/>
        </w:rPr>
        <w:t>de la Secretaría u otras instancias, de acuerdo con las políticas establecidas al respecto;</w:t>
      </w:r>
    </w:p>
    <w:p w14:paraId="23B181A9" w14:textId="20DD98E2"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Intervenir en la selección, evaluación, promoción y capacitación del personal de la </w:t>
      </w:r>
      <w:r w:rsidR="009F2E6C" w:rsidRPr="00925AFF">
        <w:rPr>
          <w:rFonts w:ascii="Times New Roman" w:eastAsia="Times New Roman" w:hAnsi="Times New Roman" w:cs="Times New Roman"/>
          <w:lang w:eastAsia="es-MX"/>
        </w:rPr>
        <w:t>unidad administrativa</w:t>
      </w:r>
      <w:r w:rsidRPr="00925AFF">
        <w:rPr>
          <w:rFonts w:ascii="Times New Roman" w:eastAsia="Times New Roman" w:hAnsi="Times New Roman" w:cs="Times New Roman"/>
          <w:lang w:eastAsia="es-MX"/>
        </w:rPr>
        <w:t xml:space="preserve"> a su cargo, de acuerdo con las políticas vigentes en materia de administración y desarrollo de recursos humanos;</w:t>
      </w:r>
    </w:p>
    <w:p w14:paraId="6BC7E4EB" w14:textId="7DBAA45E"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Desempeñar las representaciones que por acuerdo expreso se le encomienden e informar de los resultados de </w:t>
      </w:r>
      <w:r w:rsidR="00B60167" w:rsidRPr="00925AFF">
        <w:rPr>
          <w:rFonts w:ascii="Times New Roman" w:eastAsia="Times New Roman" w:hAnsi="Times New Roman" w:cs="Times New Roman"/>
          <w:lang w:eastAsia="es-MX"/>
        </w:rPr>
        <w:t>estos</w:t>
      </w:r>
      <w:r w:rsidRPr="00925AFF">
        <w:rPr>
          <w:rFonts w:ascii="Times New Roman" w:eastAsia="Times New Roman" w:hAnsi="Times New Roman" w:cs="Times New Roman"/>
          <w:lang w:eastAsia="es-MX"/>
        </w:rPr>
        <w:t xml:space="preserve"> al superior jerárquico;</w:t>
      </w:r>
    </w:p>
    <w:p w14:paraId="6EA5F1DF" w14:textId="7FCCA4F8"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Recibir en acuerdo a las y los funcionarios</w:t>
      </w:r>
      <w:r w:rsidR="000012CF" w:rsidRPr="00925AFF">
        <w:rPr>
          <w:rFonts w:ascii="Times New Roman" w:eastAsia="Times New Roman" w:hAnsi="Times New Roman" w:cs="Times New Roman"/>
          <w:lang w:eastAsia="es-MX"/>
        </w:rPr>
        <w:t xml:space="preserve"> </w:t>
      </w:r>
      <w:r w:rsidRPr="00925AFF">
        <w:rPr>
          <w:rFonts w:ascii="Times New Roman" w:eastAsia="Times New Roman" w:hAnsi="Times New Roman" w:cs="Times New Roman"/>
          <w:lang w:eastAsia="es-MX"/>
        </w:rPr>
        <w:t xml:space="preserve">y empleados de la </w:t>
      </w:r>
      <w:r w:rsidR="00925AFF">
        <w:rPr>
          <w:rFonts w:ascii="Times New Roman" w:eastAsia="Times New Roman" w:hAnsi="Times New Roman" w:cs="Times New Roman"/>
          <w:lang w:eastAsia="es-MX"/>
        </w:rPr>
        <w:t>u</w:t>
      </w:r>
      <w:r w:rsidR="009F2E6C" w:rsidRPr="00925AFF">
        <w:rPr>
          <w:rFonts w:ascii="Times New Roman" w:eastAsia="Times New Roman" w:hAnsi="Times New Roman" w:cs="Times New Roman"/>
          <w:lang w:eastAsia="es-MX"/>
        </w:rPr>
        <w:t>nidad administrativa</w:t>
      </w:r>
      <w:r w:rsidRPr="00925AFF">
        <w:rPr>
          <w:rFonts w:ascii="Times New Roman" w:eastAsia="Times New Roman" w:hAnsi="Times New Roman" w:cs="Times New Roman"/>
          <w:lang w:eastAsia="es-MX"/>
        </w:rPr>
        <w:t xml:space="preserve"> a su cargo, y conceder audiencias al público sobre los asuntos de su competencia, de conformidad con las políticas establecidas al respecto;</w:t>
      </w:r>
    </w:p>
    <w:p w14:paraId="6F3CE46E" w14:textId="244B33F5"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Suscribir los documentos relativos al ejercicio de sus funciones y en aquellas que le sean señaladas por delegación;</w:t>
      </w:r>
    </w:p>
    <w:p w14:paraId="0E1449DF" w14:textId="5AAA0E8F"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Coadyuvar en el cumplimiento de la normatividad expedida para el control, organización, circulación y conservación de los documentos y archivos;</w:t>
      </w:r>
    </w:p>
    <w:p w14:paraId="3B62B7DE" w14:textId="5C040D3D" w:rsidR="00616C0A" w:rsidRPr="00925AFF"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Vigilar la correcta aplicación del presupuesto, así como el buen uso del mobiliario, equipo y vehículos que se asignen a la </w:t>
      </w:r>
      <w:r w:rsidR="00430AF8" w:rsidRPr="00925AFF">
        <w:rPr>
          <w:rFonts w:ascii="Times New Roman" w:eastAsia="Times New Roman" w:hAnsi="Times New Roman" w:cs="Times New Roman"/>
          <w:lang w:eastAsia="es-MX"/>
        </w:rPr>
        <w:t>u</w:t>
      </w:r>
      <w:r w:rsidR="009F2E6C" w:rsidRPr="00925AFF">
        <w:rPr>
          <w:rFonts w:ascii="Times New Roman" w:eastAsia="Times New Roman" w:hAnsi="Times New Roman" w:cs="Times New Roman"/>
          <w:lang w:eastAsia="es-MX"/>
        </w:rPr>
        <w:t>nidad administrativa</w:t>
      </w:r>
      <w:r w:rsidRPr="00925AFF">
        <w:rPr>
          <w:rFonts w:ascii="Times New Roman" w:eastAsia="Times New Roman" w:hAnsi="Times New Roman" w:cs="Times New Roman"/>
          <w:lang w:eastAsia="es-MX"/>
        </w:rPr>
        <w:t>;</w:t>
      </w:r>
    </w:p>
    <w:p w14:paraId="5F0DB547" w14:textId="5FDDB82D" w:rsidR="00616C0A" w:rsidRPr="00536638" w:rsidRDefault="00181CC4"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925AFF">
        <w:rPr>
          <w:rFonts w:ascii="Times New Roman" w:eastAsia="Times New Roman" w:hAnsi="Times New Roman" w:cs="Times New Roman"/>
          <w:lang w:eastAsia="es-MX"/>
        </w:rPr>
        <w:t xml:space="preserve">Contribuir al cumplimiento de los principios y valores establecidos en el Código de Conducta de las Personas Servidoras Públicas de la Secretaría de Economía y Turismo y en el Código de Ética de las personas Servidoras Públicas de la Administración Pública Estatal; </w:t>
      </w:r>
      <w:r w:rsidR="00616C0A" w:rsidRPr="00536638">
        <w:rPr>
          <w:rFonts w:ascii="Times New Roman" w:eastAsia="Times New Roman" w:hAnsi="Times New Roman" w:cs="Times New Roman"/>
          <w:lang w:eastAsia="es-MX"/>
        </w:rPr>
        <w:t>Coadyuvar en la implementación de acciones encaminadas al cumplimiento del sistema de control interno y la mejora del desempeño institucional;</w:t>
      </w:r>
    </w:p>
    <w:p w14:paraId="2BF04C32" w14:textId="2A8889F6" w:rsidR="00616C0A" w:rsidRPr="00536638"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Dar cumplimiento a lo señalado en la Ley de Entrega Recepción para el Estado de Sonora;</w:t>
      </w:r>
    </w:p>
    <w:p w14:paraId="105A3248" w14:textId="6CAF5F3B" w:rsidR="00616C0A" w:rsidRPr="00536638"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Contribuir con las medidas necesarias que garanticen la seguridad de los datos personales que en el ámbito de su competencia posean, recaben o transmitan, a fin de evitar su alteración, </w:t>
      </w:r>
      <w:r w:rsidRPr="00536638">
        <w:rPr>
          <w:rFonts w:ascii="Times New Roman" w:eastAsia="Times New Roman" w:hAnsi="Times New Roman" w:cs="Times New Roman"/>
          <w:lang w:eastAsia="es-MX"/>
        </w:rPr>
        <w:lastRenderedPageBreak/>
        <w:t>pérdida, transmisión y acceso no autorizado, debiendo asegurar su manejo y tratamiento para los propósitos para los cuales se hayan obtenido;</w:t>
      </w:r>
    </w:p>
    <w:p w14:paraId="7E1A1799" w14:textId="68E1B9A6" w:rsidR="00616C0A" w:rsidRPr="00536638"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Expedir copias certificadas de las constancias existentes en los archivos de la </w:t>
      </w:r>
      <w:r w:rsidR="009F2E6C" w:rsidRPr="00536638">
        <w:rPr>
          <w:rFonts w:ascii="Times New Roman" w:eastAsia="Times New Roman" w:hAnsi="Times New Roman" w:cs="Times New Roman"/>
          <w:lang w:eastAsia="es-MX"/>
        </w:rPr>
        <w:t>unidad administrativa</w:t>
      </w:r>
      <w:r w:rsidRPr="00536638">
        <w:rPr>
          <w:rFonts w:ascii="Times New Roman" w:eastAsia="Times New Roman" w:hAnsi="Times New Roman" w:cs="Times New Roman"/>
          <w:lang w:eastAsia="es-MX"/>
        </w:rPr>
        <w:t xml:space="preserve"> a su cargo</w:t>
      </w:r>
      <w:r w:rsidR="000012CF" w:rsidRPr="00536638">
        <w:rPr>
          <w:rFonts w:ascii="Times New Roman" w:eastAsia="Times New Roman" w:hAnsi="Times New Roman" w:cs="Times New Roman"/>
          <w:lang w:eastAsia="es-MX"/>
        </w:rPr>
        <w:t>, así como emitir las constancias de la información a su cargo que se encuentre en los medios magnéticos o electrónicos, en los términos de la Ley General de Transparencia y Acceso a la Información Pública</w:t>
      </w:r>
      <w:r w:rsidR="00F976BA" w:rsidRPr="00536638">
        <w:rPr>
          <w:rFonts w:ascii="Times New Roman" w:eastAsia="Times New Roman" w:hAnsi="Times New Roman" w:cs="Times New Roman"/>
          <w:lang w:eastAsia="es-MX"/>
        </w:rPr>
        <w:t>,</w:t>
      </w:r>
      <w:r w:rsidR="000012CF" w:rsidRPr="00536638">
        <w:rPr>
          <w:rFonts w:ascii="Times New Roman" w:eastAsia="Times New Roman" w:hAnsi="Times New Roman" w:cs="Times New Roman"/>
          <w:lang w:eastAsia="es-MX"/>
        </w:rPr>
        <w:t xml:space="preserve"> Ley de Transparencia y Acceso a la Información Pública del Estado de Sonora, Ley General de Protección de Datos Personales en Posesión de Sujetos Obligados y la Ley de Protección de Datos Personales en Posesión de Sujetos Obligados del Estado de Sonora, y demás disposiciones aplicables</w:t>
      </w:r>
      <w:r w:rsidRPr="00536638">
        <w:rPr>
          <w:rFonts w:ascii="Times New Roman" w:eastAsia="Times New Roman" w:hAnsi="Times New Roman" w:cs="Times New Roman"/>
          <w:lang w:eastAsia="es-MX"/>
        </w:rPr>
        <w:t>;</w:t>
      </w:r>
    </w:p>
    <w:p w14:paraId="2171542E" w14:textId="17740928" w:rsidR="00616C0A" w:rsidRPr="00536638" w:rsidRDefault="00616C0A" w:rsidP="00925AFF">
      <w:pPr>
        <w:pStyle w:val="Prrafodelista"/>
        <w:numPr>
          <w:ilvl w:val="0"/>
          <w:numId w:val="17"/>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Mantener actualizada la información básica de la </w:t>
      </w:r>
      <w:r w:rsidR="009F2E6C" w:rsidRPr="00536638">
        <w:rPr>
          <w:rFonts w:ascii="Times New Roman" w:eastAsia="Times New Roman" w:hAnsi="Times New Roman" w:cs="Times New Roman"/>
          <w:lang w:eastAsia="es-MX"/>
        </w:rPr>
        <w:t>unidad administrativa</w:t>
      </w:r>
      <w:r w:rsidRPr="00536638">
        <w:rPr>
          <w:rFonts w:ascii="Times New Roman" w:eastAsia="Times New Roman" w:hAnsi="Times New Roman" w:cs="Times New Roman"/>
          <w:lang w:eastAsia="es-MX"/>
        </w:rPr>
        <w:t xml:space="preserve"> a su cargo, que deba publicarse en el </w:t>
      </w:r>
      <w:r w:rsidR="000012CF" w:rsidRPr="00536638">
        <w:rPr>
          <w:rFonts w:ascii="Times New Roman" w:eastAsia="Times New Roman" w:hAnsi="Times New Roman" w:cs="Times New Roman"/>
          <w:lang w:eastAsia="es-MX"/>
        </w:rPr>
        <w:t>portal de</w:t>
      </w:r>
      <w:r w:rsidRPr="00536638">
        <w:rPr>
          <w:rFonts w:ascii="Times New Roman" w:eastAsia="Times New Roman" w:hAnsi="Times New Roman" w:cs="Times New Roman"/>
          <w:lang w:eastAsia="es-MX"/>
        </w:rPr>
        <w:t xml:space="preserve"> trasparencia, de acuerdo a lo dispuesto con la </w:t>
      </w:r>
      <w:r w:rsidR="000012CF" w:rsidRPr="00536638">
        <w:rPr>
          <w:rFonts w:ascii="Times New Roman" w:eastAsia="Times New Roman" w:hAnsi="Times New Roman" w:cs="Times New Roman"/>
          <w:lang w:eastAsia="es-MX"/>
        </w:rPr>
        <w:t xml:space="preserve">Ley General de Transparencia y Acceso a la Información Pública y </w:t>
      </w:r>
      <w:r w:rsidRPr="00536638">
        <w:rPr>
          <w:rFonts w:ascii="Times New Roman" w:eastAsia="Times New Roman" w:hAnsi="Times New Roman" w:cs="Times New Roman"/>
          <w:lang w:eastAsia="es-MX"/>
        </w:rPr>
        <w:t>Ley de Transparencia y Acceso a la Información Pública del Estado de Sonora, así como atender con la debida oportunidad las solicitudes de información sustentadas en dicha</w:t>
      </w:r>
      <w:r w:rsidR="000012CF" w:rsidRPr="00536638">
        <w:rPr>
          <w:rFonts w:ascii="Times New Roman" w:eastAsia="Times New Roman" w:hAnsi="Times New Roman" w:cs="Times New Roman"/>
          <w:lang w:eastAsia="es-MX"/>
        </w:rPr>
        <w:t>s</w:t>
      </w:r>
      <w:r w:rsidRPr="00536638">
        <w:rPr>
          <w:rFonts w:ascii="Times New Roman" w:eastAsia="Times New Roman" w:hAnsi="Times New Roman" w:cs="Times New Roman"/>
          <w:lang w:eastAsia="es-MX"/>
        </w:rPr>
        <w:t xml:space="preserve"> ley</w:t>
      </w:r>
      <w:r w:rsidR="000012CF" w:rsidRPr="00536638">
        <w:rPr>
          <w:rFonts w:ascii="Times New Roman" w:eastAsia="Times New Roman" w:hAnsi="Times New Roman" w:cs="Times New Roman"/>
          <w:lang w:eastAsia="es-MX"/>
        </w:rPr>
        <w:t>es</w:t>
      </w:r>
      <w:r w:rsidRPr="00536638">
        <w:rPr>
          <w:rFonts w:ascii="Times New Roman" w:eastAsia="Times New Roman" w:hAnsi="Times New Roman" w:cs="Times New Roman"/>
          <w:lang w:eastAsia="es-MX"/>
        </w:rPr>
        <w:t>, que les hiciera llegar, para atender con eficiencia y prontitud las presentadas por los ciudadanos;</w:t>
      </w:r>
      <w:r w:rsidR="005B2172" w:rsidRPr="00536638">
        <w:rPr>
          <w:rFonts w:ascii="Times New Roman" w:eastAsia="Times New Roman" w:hAnsi="Times New Roman" w:cs="Times New Roman"/>
          <w:lang w:eastAsia="es-MX"/>
        </w:rPr>
        <w:t xml:space="preserve"> y</w:t>
      </w:r>
    </w:p>
    <w:p w14:paraId="5F0845A2" w14:textId="6D1A0E63" w:rsidR="00616C0A" w:rsidRPr="00536638" w:rsidRDefault="00616C0A" w:rsidP="00925AFF">
      <w:pPr>
        <w:pStyle w:val="Prrafodelista"/>
        <w:numPr>
          <w:ilvl w:val="0"/>
          <w:numId w:val="17"/>
        </w:numPr>
        <w:spacing w:after="0" w:line="240" w:lineRule="auto"/>
        <w:jc w:val="both"/>
        <w:rPr>
          <w:rFonts w:ascii="Times New Roman" w:hAnsi="Times New Roman" w:cs="Times New Roman"/>
        </w:rPr>
      </w:pPr>
      <w:r w:rsidRPr="00536638">
        <w:rPr>
          <w:rFonts w:ascii="Times New Roman" w:eastAsia="Times New Roman" w:hAnsi="Times New Roman" w:cs="Times New Roman"/>
          <w:lang w:eastAsia="es-MX"/>
        </w:rPr>
        <w:t>Las demás que le confieran las disposiciones legales aplicables y su superior jerárquico dentro de la esfera de sus atribuciones</w:t>
      </w:r>
      <w:r w:rsidR="0061529D" w:rsidRPr="00536638">
        <w:rPr>
          <w:rFonts w:ascii="Times New Roman" w:eastAsia="Times New Roman" w:hAnsi="Times New Roman" w:cs="Times New Roman"/>
          <w:lang w:eastAsia="es-MX"/>
        </w:rPr>
        <w:t>.</w:t>
      </w:r>
    </w:p>
    <w:p w14:paraId="27EE53CB" w14:textId="3908EE4A" w:rsidR="00EB764F" w:rsidRPr="00536638" w:rsidRDefault="00EB764F" w:rsidP="00925AFF">
      <w:pPr>
        <w:spacing w:after="0" w:line="240" w:lineRule="auto"/>
        <w:jc w:val="center"/>
        <w:rPr>
          <w:rFonts w:ascii="Times New Roman" w:hAnsi="Times New Roman" w:cs="Times New Roman"/>
        </w:rPr>
      </w:pPr>
    </w:p>
    <w:p w14:paraId="7ECA7283" w14:textId="644477B4" w:rsidR="00540C0A" w:rsidRPr="00536638" w:rsidRDefault="00540C0A" w:rsidP="00925AFF">
      <w:pPr>
        <w:spacing w:after="0" w:line="240" w:lineRule="auto"/>
        <w:jc w:val="center"/>
        <w:rPr>
          <w:rFonts w:ascii="Times New Roman" w:hAnsi="Times New Roman" w:cs="Times New Roman"/>
          <w:b/>
          <w:bCs/>
        </w:rPr>
      </w:pPr>
      <w:r w:rsidRPr="00536638">
        <w:rPr>
          <w:rFonts w:ascii="Times New Roman" w:hAnsi="Times New Roman" w:cs="Times New Roman"/>
          <w:b/>
          <w:bCs/>
        </w:rPr>
        <w:t>CAPÍTULO V</w:t>
      </w:r>
      <w:r w:rsidR="003A474C" w:rsidRPr="00536638">
        <w:rPr>
          <w:rFonts w:ascii="Times New Roman" w:hAnsi="Times New Roman" w:cs="Times New Roman"/>
          <w:b/>
          <w:bCs/>
        </w:rPr>
        <w:t>I</w:t>
      </w:r>
    </w:p>
    <w:p w14:paraId="3798166F" w14:textId="04DEF656" w:rsidR="00540C0A" w:rsidRPr="00536638" w:rsidRDefault="00540C0A" w:rsidP="00925AFF">
      <w:pPr>
        <w:spacing w:after="0" w:line="240" w:lineRule="auto"/>
        <w:jc w:val="center"/>
        <w:rPr>
          <w:rFonts w:ascii="Times New Roman" w:eastAsia="Times New Roman" w:hAnsi="Times New Roman" w:cs="Times New Roman"/>
          <w:b/>
          <w:bCs/>
          <w:lang w:eastAsia="es-MX"/>
        </w:rPr>
      </w:pPr>
      <w:r w:rsidRPr="00536638">
        <w:rPr>
          <w:rFonts w:ascii="Times New Roman" w:eastAsia="Times New Roman" w:hAnsi="Times New Roman" w:cs="Times New Roman"/>
          <w:b/>
          <w:bCs/>
          <w:lang w:eastAsia="es-MX"/>
        </w:rPr>
        <w:t>DE LAS ATRIBUCIONES ESPECÍFICAS DE LAS DIRECCIONES GENERALES</w:t>
      </w:r>
    </w:p>
    <w:p w14:paraId="789CF251" w14:textId="77777777" w:rsidR="00492C88" w:rsidRPr="00536638" w:rsidRDefault="00492C88" w:rsidP="00925AFF">
      <w:pPr>
        <w:spacing w:after="0" w:line="240" w:lineRule="auto"/>
        <w:jc w:val="center"/>
        <w:rPr>
          <w:rFonts w:ascii="Times New Roman" w:eastAsia="Times New Roman" w:hAnsi="Times New Roman" w:cs="Times New Roman"/>
          <w:b/>
          <w:bCs/>
          <w:lang w:eastAsia="es-MX"/>
        </w:rPr>
      </w:pPr>
    </w:p>
    <w:p w14:paraId="3DE2728A" w14:textId="1F45550B" w:rsidR="007D7888" w:rsidRPr="00536638" w:rsidRDefault="007D7888" w:rsidP="00925AFF">
      <w:pPr>
        <w:spacing w:after="0" w:line="240" w:lineRule="auto"/>
        <w:jc w:val="both"/>
        <w:rPr>
          <w:rFonts w:ascii="Times New Roman" w:hAnsi="Times New Roman" w:cs="Times New Roman"/>
        </w:rPr>
      </w:pPr>
      <w:r w:rsidRPr="00536638">
        <w:rPr>
          <w:rFonts w:ascii="Times New Roman" w:hAnsi="Times New Roman" w:cs="Times New Roman"/>
          <w:b/>
          <w:bCs/>
        </w:rPr>
        <w:t>ARTÍCULO 1</w:t>
      </w:r>
      <w:r w:rsidR="00A22312" w:rsidRPr="00536638">
        <w:rPr>
          <w:rFonts w:ascii="Times New Roman" w:hAnsi="Times New Roman" w:cs="Times New Roman"/>
          <w:b/>
          <w:bCs/>
        </w:rPr>
        <w:t>4</w:t>
      </w:r>
      <w:r w:rsidRPr="00536638">
        <w:rPr>
          <w:rFonts w:ascii="Times New Roman" w:hAnsi="Times New Roman" w:cs="Times New Roman"/>
          <w:b/>
          <w:bCs/>
        </w:rPr>
        <w:t>.</w:t>
      </w:r>
      <w:r w:rsidRPr="00536638">
        <w:rPr>
          <w:rFonts w:ascii="Times New Roman" w:hAnsi="Times New Roman" w:cs="Times New Roman"/>
        </w:rPr>
        <w:t xml:space="preserve"> La Dirección General de Vinculación y Desarrollo Económico Social estará adscrita a la Subsecretaría de Inversión y Desarrollo Económico</w:t>
      </w:r>
      <w:r w:rsidR="007758C7" w:rsidRPr="00536638">
        <w:rPr>
          <w:rFonts w:ascii="Times New Roman" w:hAnsi="Times New Roman" w:cs="Times New Roman"/>
        </w:rPr>
        <w:t>,</w:t>
      </w:r>
      <w:r w:rsidRPr="00536638">
        <w:rPr>
          <w:rFonts w:ascii="Times New Roman" w:hAnsi="Times New Roman" w:cs="Times New Roman"/>
        </w:rPr>
        <w:t xml:space="preserve"> y tendrá las siguientes atribuciones:</w:t>
      </w:r>
    </w:p>
    <w:p w14:paraId="124ADE52" w14:textId="77777777" w:rsidR="007758C7" w:rsidRPr="00536638" w:rsidRDefault="007758C7" w:rsidP="00925AFF">
      <w:pPr>
        <w:spacing w:after="0" w:line="240" w:lineRule="auto"/>
        <w:jc w:val="both"/>
        <w:rPr>
          <w:rFonts w:ascii="Times New Roman" w:eastAsia="Times New Roman" w:hAnsi="Times New Roman" w:cs="Times New Roman"/>
          <w:lang w:eastAsia="es-MX"/>
        </w:rPr>
      </w:pPr>
    </w:p>
    <w:p w14:paraId="1ABCDAE2" w14:textId="47BDCCC9" w:rsidR="007D7888" w:rsidRPr="00536638" w:rsidRDefault="003260FD"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 xml:space="preserve">Diseñar y proponer, a </w:t>
      </w:r>
      <w:r w:rsidR="008733D9" w:rsidRPr="00536638">
        <w:rPr>
          <w:rFonts w:ascii="Times New Roman" w:hAnsi="Times New Roman" w:cs="Times New Roman"/>
        </w:rPr>
        <w:t>su superior jerárquico</w:t>
      </w:r>
      <w:r w:rsidR="004F4A0A" w:rsidRPr="00536638">
        <w:rPr>
          <w:rFonts w:ascii="Times New Roman" w:hAnsi="Times New Roman" w:cs="Times New Roman"/>
        </w:rPr>
        <w:t>, así como ejecutar los programas,</w:t>
      </w:r>
      <w:r w:rsidRPr="00536638">
        <w:rPr>
          <w:rFonts w:ascii="Times New Roman" w:hAnsi="Times New Roman" w:cs="Times New Roman"/>
        </w:rPr>
        <w:t xml:space="preserve"> las estrategias y líneas de acción, en materia</w:t>
      </w:r>
      <w:r w:rsidR="00361869" w:rsidRPr="00536638">
        <w:rPr>
          <w:rFonts w:ascii="Times New Roman" w:hAnsi="Times New Roman" w:cs="Times New Roman"/>
        </w:rPr>
        <w:t xml:space="preserve"> de</w:t>
      </w:r>
      <w:r w:rsidRPr="00536638">
        <w:rPr>
          <w:rFonts w:ascii="Times New Roman" w:hAnsi="Times New Roman" w:cs="Times New Roman"/>
        </w:rPr>
        <w:t xml:space="preserve"> desarrollo económico</w:t>
      </w:r>
      <w:r w:rsidR="00706649" w:rsidRPr="00536638">
        <w:rPr>
          <w:rFonts w:ascii="Times New Roman" w:hAnsi="Times New Roman" w:cs="Times New Roman"/>
        </w:rPr>
        <w:t xml:space="preserve"> </w:t>
      </w:r>
      <w:r w:rsidR="00957B7D" w:rsidRPr="00536638">
        <w:rPr>
          <w:rFonts w:ascii="Times New Roman" w:hAnsi="Times New Roman" w:cs="Times New Roman"/>
        </w:rPr>
        <w:t xml:space="preserve">social </w:t>
      </w:r>
      <w:r w:rsidR="00706649" w:rsidRPr="00536638">
        <w:rPr>
          <w:rFonts w:ascii="Times New Roman" w:hAnsi="Times New Roman" w:cs="Times New Roman"/>
        </w:rPr>
        <w:t>e industrial</w:t>
      </w:r>
      <w:r w:rsidRPr="00536638">
        <w:rPr>
          <w:rFonts w:ascii="Times New Roman" w:hAnsi="Times New Roman" w:cs="Times New Roman"/>
        </w:rPr>
        <w:t>;</w:t>
      </w:r>
    </w:p>
    <w:p w14:paraId="13351E45" w14:textId="29EFEFCB" w:rsidR="008733D9" w:rsidRPr="00536638" w:rsidRDefault="00706649"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 xml:space="preserve">Fomentar </w:t>
      </w:r>
      <w:r w:rsidR="005F5E24" w:rsidRPr="00536638">
        <w:rPr>
          <w:rFonts w:ascii="Times New Roman" w:hAnsi="Times New Roman" w:cs="Times New Roman"/>
        </w:rPr>
        <w:t xml:space="preserve">y coordinar </w:t>
      </w:r>
      <w:r w:rsidRPr="00536638">
        <w:rPr>
          <w:rFonts w:ascii="Times New Roman" w:hAnsi="Times New Roman" w:cs="Times New Roman"/>
        </w:rPr>
        <w:t>esquemas de capacitación al empleo</w:t>
      </w:r>
      <w:r w:rsidR="005F5E24" w:rsidRPr="00536638">
        <w:rPr>
          <w:rFonts w:ascii="Times New Roman" w:hAnsi="Times New Roman" w:cs="Times New Roman"/>
        </w:rPr>
        <w:t xml:space="preserve">, </w:t>
      </w:r>
      <w:r w:rsidR="008733D9" w:rsidRPr="00536638">
        <w:rPr>
          <w:rFonts w:ascii="Times New Roman" w:hAnsi="Times New Roman" w:cs="Times New Roman"/>
        </w:rPr>
        <w:t xml:space="preserve">la elaboración y oferta de programas de capacitación y certificación de capital humano que fortalezcan el sector </w:t>
      </w:r>
      <w:r w:rsidR="005F5E24" w:rsidRPr="00536638">
        <w:rPr>
          <w:rFonts w:ascii="Times New Roman" w:hAnsi="Times New Roman" w:cs="Times New Roman"/>
        </w:rPr>
        <w:t>económico</w:t>
      </w:r>
      <w:r w:rsidRPr="00536638">
        <w:rPr>
          <w:rFonts w:ascii="Times New Roman" w:hAnsi="Times New Roman" w:cs="Times New Roman"/>
        </w:rPr>
        <w:t>, la productividad y competitividad de las empresas en el</w:t>
      </w:r>
      <w:r w:rsidR="008733D9" w:rsidRPr="00536638">
        <w:rPr>
          <w:rFonts w:ascii="Times New Roman" w:hAnsi="Times New Roman" w:cs="Times New Roman"/>
        </w:rPr>
        <w:t xml:space="preserve"> </w:t>
      </w:r>
      <w:r w:rsidR="00C9207C" w:rsidRPr="00536638">
        <w:rPr>
          <w:rFonts w:ascii="Times New Roman" w:hAnsi="Times New Roman" w:cs="Times New Roman"/>
        </w:rPr>
        <w:t>estado</w:t>
      </w:r>
      <w:r w:rsidR="00957B7D" w:rsidRPr="00536638">
        <w:rPr>
          <w:rFonts w:ascii="Times New Roman" w:hAnsi="Times New Roman" w:cs="Times New Roman"/>
        </w:rPr>
        <w:t>, con enfoque social y solidario</w:t>
      </w:r>
      <w:r w:rsidR="008733D9" w:rsidRPr="00536638">
        <w:rPr>
          <w:rFonts w:ascii="Times New Roman" w:hAnsi="Times New Roman" w:cs="Times New Roman"/>
        </w:rPr>
        <w:t xml:space="preserve">; </w:t>
      </w:r>
    </w:p>
    <w:p w14:paraId="407DE3A9" w14:textId="09F2BE6B" w:rsidR="003260FD" w:rsidRPr="00536638" w:rsidRDefault="003260FD"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Diseñar los mecanismos para vincular a las empresas con las instituciones educativas para el desarrollo de programas, proyectos, estrategias y acciones en materia de desarrollo económico</w:t>
      </w:r>
      <w:r w:rsidR="00957B7D" w:rsidRPr="00536638">
        <w:rPr>
          <w:rFonts w:ascii="Times New Roman" w:hAnsi="Times New Roman" w:cs="Times New Roman"/>
        </w:rPr>
        <w:t xml:space="preserve"> social</w:t>
      </w:r>
      <w:r w:rsidRPr="00536638">
        <w:rPr>
          <w:rFonts w:ascii="Times New Roman" w:hAnsi="Times New Roman" w:cs="Times New Roman"/>
        </w:rPr>
        <w:t>;</w:t>
      </w:r>
    </w:p>
    <w:p w14:paraId="22229EB1" w14:textId="6A86979E" w:rsidR="003260FD" w:rsidRPr="00536638" w:rsidRDefault="003260FD"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Impulsar los encadenamientos entre empresas y prestadores de servicios</w:t>
      </w:r>
      <w:r w:rsidR="00A96973" w:rsidRPr="00536638">
        <w:rPr>
          <w:rFonts w:ascii="Times New Roman" w:hAnsi="Times New Roman" w:cs="Times New Roman"/>
        </w:rPr>
        <w:t>,</w:t>
      </w:r>
      <w:r w:rsidRPr="00536638">
        <w:rPr>
          <w:rFonts w:ascii="Times New Roman" w:hAnsi="Times New Roman" w:cs="Times New Roman"/>
        </w:rPr>
        <w:t xml:space="preserve"> así como la generación de sinergias encaminadas a detonar las vocaciones productivas por medio de la economía social y solidaria en el Estado;</w:t>
      </w:r>
    </w:p>
    <w:p w14:paraId="5E690F0B" w14:textId="18AF963B" w:rsidR="003260FD" w:rsidRPr="00536638" w:rsidRDefault="003260FD"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 xml:space="preserve">Coadyuvar con las áreas competentes </w:t>
      </w:r>
      <w:r w:rsidR="008556F2" w:rsidRPr="00536638">
        <w:rPr>
          <w:rFonts w:ascii="Times New Roman" w:hAnsi="Times New Roman" w:cs="Times New Roman"/>
        </w:rPr>
        <w:t xml:space="preserve">de la Secretaría </w:t>
      </w:r>
      <w:r w:rsidRPr="00536638">
        <w:rPr>
          <w:rFonts w:ascii="Times New Roman" w:hAnsi="Times New Roman" w:cs="Times New Roman"/>
        </w:rPr>
        <w:t xml:space="preserve">en la promoción, participación y recepción de misiones comerciales; </w:t>
      </w:r>
    </w:p>
    <w:p w14:paraId="4BCD7F1E" w14:textId="4E8A1FE8" w:rsidR="003260FD" w:rsidRPr="00536638" w:rsidRDefault="003260FD"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Promover y establecer estrategias para fomentar la Responsabilidad Social de las empresas ubicadas en el Estado;</w:t>
      </w:r>
    </w:p>
    <w:p w14:paraId="1CAD1DCE" w14:textId="7D077B84" w:rsidR="005303C0" w:rsidRPr="00536638" w:rsidRDefault="005303C0"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Proponer las herramientas y programas, encaminados a la búsqueda de canales para la comercialización, el impulso de la promoción, desarrollo de productos y servicios locales, en los mercados regional</w:t>
      </w:r>
      <w:r w:rsidR="00673FB4" w:rsidRPr="00536638">
        <w:rPr>
          <w:rFonts w:ascii="Times New Roman" w:hAnsi="Times New Roman" w:cs="Times New Roman"/>
        </w:rPr>
        <w:t>es</w:t>
      </w:r>
      <w:r w:rsidRPr="00536638">
        <w:rPr>
          <w:rFonts w:ascii="Times New Roman" w:hAnsi="Times New Roman" w:cs="Times New Roman"/>
        </w:rPr>
        <w:t>, nacional</w:t>
      </w:r>
      <w:r w:rsidR="00673FB4" w:rsidRPr="00536638">
        <w:rPr>
          <w:rFonts w:ascii="Times New Roman" w:hAnsi="Times New Roman" w:cs="Times New Roman"/>
        </w:rPr>
        <w:t>es</w:t>
      </w:r>
      <w:r w:rsidRPr="00536638">
        <w:rPr>
          <w:rFonts w:ascii="Times New Roman" w:hAnsi="Times New Roman" w:cs="Times New Roman"/>
        </w:rPr>
        <w:t xml:space="preserve"> e internacional</w:t>
      </w:r>
      <w:r w:rsidR="00673FB4" w:rsidRPr="00536638">
        <w:rPr>
          <w:rFonts w:ascii="Times New Roman" w:hAnsi="Times New Roman" w:cs="Times New Roman"/>
        </w:rPr>
        <w:t>es</w:t>
      </w:r>
      <w:r w:rsidRPr="00536638">
        <w:rPr>
          <w:rFonts w:ascii="Times New Roman" w:hAnsi="Times New Roman" w:cs="Times New Roman"/>
        </w:rPr>
        <w:t>, así como supervisar el abasto de la canasta básica;</w:t>
      </w:r>
    </w:p>
    <w:p w14:paraId="06360C4E" w14:textId="7264D7DD" w:rsidR="005209B7" w:rsidRPr="00536638" w:rsidRDefault="00673FB4"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P</w:t>
      </w:r>
      <w:r w:rsidR="0000019C" w:rsidRPr="00536638">
        <w:rPr>
          <w:rFonts w:ascii="Times New Roman" w:hAnsi="Times New Roman" w:cs="Times New Roman"/>
        </w:rPr>
        <w:t>romover practicas éticas y sostenibles en las cadenas de producción y comercialización de las empresas</w:t>
      </w:r>
      <w:r w:rsidR="003260FD" w:rsidRPr="00536638">
        <w:rPr>
          <w:rFonts w:ascii="Times New Roman" w:hAnsi="Times New Roman" w:cs="Times New Roman"/>
        </w:rPr>
        <w:t xml:space="preserve">; </w:t>
      </w:r>
    </w:p>
    <w:p w14:paraId="1F8AC09F" w14:textId="4F4FE2C8" w:rsidR="003260FD" w:rsidRPr="00536638" w:rsidRDefault="00877955"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Apoyar y gestionar las acciones necesarias para adecuar y utilizar los espacios de emprendimiento, innovación y desarrollo empresarial para el establecimiento de empresas en el Estado</w:t>
      </w:r>
      <w:r w:rsidR="00CD1734" w:rsidRPr="00536638">
        <w:rPr>
          <w:rFonts w:ascii="Times New Roman" w:hAnsi="Times New Roman" w:cs="Times New Roman"/>
        </w:rPr>
        <w:t>;</w:t>
      </w:r>
    </w:p>
    <w:p w14:paraId="2BE1205E" w14:textId="006FA22F" w:rsidR="005209B7" w:rsidRPr="00536638" w:rsidRDefault="005209B7"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lastRenderedPageBreak/>
        <w:t xml:space="preserve">Fortalecer la colaboración y vinculación con las organizaciones e instituciones de economía social y solidaria, así como fomentar alianzas con </w:t>
      </w:r>
      <w:r w:rsidR="00706649" w:rsidRPr="00536638">
        <w:rPr>
          <w:rFonts w:ascii="Times New Roman" w:hAnsi="Times New Roman" w:cs="Times New Roman"/>
        </w:rPr>
        <w:t xml:space="preserve">los tres niveles de gobierno, </w:t>
      </w:r>
      <w:r w:rsidRPr="00536638">
        <w:rPr>
          <w:rFonts w:ascii="Times New Roman" w:hAnsi="Times New Roman" w:cs="Times New Roman"/>
        </w:rPr>
        <w:t xml:space="preserve">organismos internacionales e instituciones que coadyuven a la consolidación de empresas sociales; </w:t>
      </w:r>
    </w:p>
    <w:p w14:paraId="0C7F8505" w14:textId="5C1B58B5" w:rsidR="005209B7" w:rsidRPr="00536638" w:rsidRDefault="00877955"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Realizar diseños y propuestas de estímulos fiscales, que promuevan la economía social y solidaria</w:t>
      </w:r>
      <w:r w:rsidR="00C946F1" w:rsidRPr="00536638">
        <w:rPr>
          <w:rFonts w:ascii="Times New Roman" w:hAnsi="Times New Roman" w:cs="Times New Roman"/>
        </w:rPr>
        <w:t xml:space="preserve">, para presentar al superior </w:t>
      </w:r>
      <w:r w:rsidR="00A46B00" w:rsidRPr="00536638">
        <w:rPr>
          <w:rFonts w:ascii="Times New Roman" w:hAnsi="Times New Roman" w:cs="Times New Roman"/>
        </w:rPr>
        <w:t>jerárquico</w:t>
      </w:r>
      <w:r w:rsidR="005209B7" w:rsidRPr="00536638">
        <w:rPr>
          <w:rFonts w:ascii="Times New Roman" w:hAnsi="Times New Roman" w:cs="Times New Roman"/>
        </w:rPr>
        <w:t>;</w:t>
      </w:r>
    </w:p>
    <w:p w14:paraId="680FB51D" w14:textId="5E76CE05" w:rsidR="009A2D0B" w:rsidRPr="00536638" w:rsidRDefault="00CD1734" w:rsidP="00925AFF">
      <w:pPr>
        <w:pStyle w:val="Prrafodelista"/>
        <w:numPr>
          <w:ilvl w:val="0"/>
          <w:numId w:val="38"/>
        </w:numPr>
        <w:spacing w:after="0" w:line="240" w:lineRule="auto"/>
        <w:jc w:val="both"/>
        <w:rPr>
          <w:rFonts w:ascii="Times New Roman" w:eastAsia="Times New Roman" w:hAnsi="Times New Roman" w:cs="Times New Roman"/>
          <w:lang w:eastAsia="es-MX"/>
        </w:rPr>
      </w:pPr>
      <w:r w:rsidRPr="00536638">
        <w:rPr>
          <w:rFonts w:ascii="Times New Roman" w:hAnsi="Times New Roman" w:cs="Times New Roman"/>
        </w:rPr>
        <w:t xml:space="preserve">Establecer acciones de colaboración con los municipios del </w:t>
      </w:r>
      <w:r w:rsidR="00C946F1" w:rsidRPr="00536638">
        <w:rPr>
          <w:rFonts w:ascii="Times New Roman" w:hAnsi="Times New Roman" w:cs="Times New Roman"/>
        </w:rPr>
        <w:t xml:space="preserve">estado </w:t>
      </w:r>
      <w:r w:rsidRPr="00536638">
        <w:rPr>
          <w:rFonts w:ascii="Times New Roman" w:hAnsi="Times New Roman" w:cs="Times New Roman"/>
        </w:rPr>
        <w:t>para fortalecer de manera integral los apoyos y acciones en conjunto, que se destinen para impactar en el desarrollo económico de los mismos;</w:t>
      </w:r>
    </w:p>
    <w:p w14:paraId="2A938D5E" w14:textId="6B050B0A" w:rsidR="008576C9" w:rsidRPr="00536638" w:rsidRDefault="008576C9" w:rsidP="00925AFF">
      <w:pPr>
        <w:pStyle w:val="Prrafodelista"/>
        <w:numPr>
          <w:ilvl w:val="0"/>
          <w:numId w:val="38"/>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w:t>
      </w:r>
      <w:r w:rsidR="00A46B00" w:rsidRPr="00536638">
        <w:rPr>
          <w:rFonts w:ascii="Times New Roman" w:eastAsia="Times New Roman" w:hAnsi="Times New Roman" w:cs="Times New Roman"/>
          <w:lang w:eastAsia="es-MX"/>
        </w:rPr>
        <w:t>,</w:t>
      </w:r>
      <w:r w:rsidRPr="00536638">
        <w:rPr>
          <w:rFonts w:ascii="Times New Roman" w:eastAsia="Times New Roman" w:hAnsi="Times New Roman" w:cs="Times New Roman"/>
          <w:lang w:eastAsia="es-MX"/>
        </w:rPr>
        <w:t xml:space="preserve"> y en su caso, participar</w:t>
      </w:r>
      <w:r w:rsidR="00911AEE" w:rsidRPr="00536638">
        <w:rPr>
          <w:rFonts w:ascii="Times New Roman" w:eastAsia="Times New Roman" w:hAnsi="Times New Roman" w:cs="Times New Roman"/>
          <w:lang w:eastAsia="es-MX"/>
        </w:rPr>
        <w:t xml:space="preserve"> como enlace</w:t>
      </w:r>
      <w:r w:rsidRPr="00536638">
        <w:rPr>
          <w:rFonts w:ascii="Times New Roman" w:eastAsia="Times New Roman" w:hAnsi="Times New Roman" w:cs="Times New Roman"/>
          <w:lang w:eastAsia="es-MX"/>
        </w:rPr>
        <w:t xml:space="preserve"> en la celebración de acuerdos de coordinación y convenios de concertación o colaboración entre los sectores público, privado y social, en materia de desarrollo económico</w:t>
      </w:r>
      <w:r w:rsidR="00957B7D" w:rsidRPr="00536638">
        <w:rPr>
          <w:rFonts w:ascii="Times New Roman" w:eastAsia="Times New Roman" w:hAnsi="Times New Roman" w:cs="Times New Roman"/>
          <w:lang w:eastAsia="es-MX"/>
        </w:rPr>
        <w:t xml:space="preserve"> social</w:t>
      </w:r>
      <w:r w:rsidRPr="00536638">
        <w:rPr>
          <w:rFonts w:ascii="Times New Roman" w:eastAsia="Times New Roman" w:hAnsi="Times New Roman" w:cs="Times New Roman"/>
          <w:lang w:eastAsia="es-MX"/>
        </w:rPr>
        <w:t>;</w:t>
      </w:r>
    </w:p>
    <w:p w14:paraId="796CD05E" w14:textId="44351F17" w:rsidR="00981AE8" w:rsidRPr="00536638" w:rsidRDefault="005209B7"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 xml:space="preserve">Otorgar acompañamiento y orientación a las empresas que lo </w:t>
      </w:r>
      <w:r w:rsidR="00C946F1" w:rsidRPr="00536638">
        <w:rPr>
          <w:rFonts w:ascii="Times New Roman" w:hAnsi="Times New Roman" w:cs="Times New Roman"/>
        </w:rPr>
        <w:t>soliciten en materia de responsabilidad social empresarial o empresa socialmente responsable</w:t>
      </w:r>
      <w:r w:rsidR="00361869" w:rsidRPr="00536638">
        <w:rPr>
          <w:rFonts w:ascii="Times New Roman" w:hAnsi="Times New Roman" w:cs="Times New Roman"/>
        </w:rPr>
        <w:t xml:space="preserve">; </w:t>
      </w:r>
    </w:p>
    <w:p w14:paraId="7BA3F0E8" w14:textId="465DF369" w:rsidR="005209B7" w:rsidRPr="00536638" w:rsidRDefault="00981AE8"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hAnsi="Times New Roman" w:cs="Times New Roman"/>
        </w:rPr>
        <w:t xml:space="preserve">Revisar de manera anual la ejecución de los incentivos que haya otorgado la persona Titular de la Secretaría y presentar el informe de resultados correspondiente; </w:t>
      </w:r>
      <w:r w:rsidR="00361869" w:rsidRPr="00536638">
        <w:rPr>
          <w:rFonts w:ascii="Times New Roman" w:hAnsi="Times New Roman" w:cs="Times New Roman"/>
        </w:rPr>
        <w:t>y</w:t>
      </w:r>
    </w:p>
    <w:p w14:paraId="46FAC5C2" w14:textId="1D818BB4" w:rsidR="00EC461B" w:rsidRPr="00536638" w:rsidRDefault="00EC461B" w:rsidP="00925AFF">
      <w:pPr>
        <w:pStyle w:val="Prrafodelista"/>
        <w:numPr>
          <w:ilvl w:val="0"/>
          <w:numId w:val="38"/>
        </w:numPr>
        <w:spacing w:after="0" w:line="240" w:lineRule="auto"/>
        <w:jc w:val="both"/>
        <w:rPr>
          <w:rFonts w:ascii="Times New Roman" w:hAnsi="Times New Roman" w:cs="Times New Roman"/>
        </w:rPr>
      </w:pPr>
      <w:r w:rsidRPr="00536638">
        <w:rPr>
          <w:rFonts w:ascii="Times New Roman" w:eastAsia="Times New Roman" w:hAnsi="Times New Roman" w:cs="Times New Roman"/>
          <w:lang w:eastAsia="es-MX"/>
        </w:rPr>
        <w:t>Las demás que le confieran las disposiciones legales aplicables y su superior jerárquico dentro de la esfera de sus atribuciones.</w:t>
      </w:r>
    </w:p>
    <w:p w14:paraId="6C9D1536" w14:textId="77777777" w:rsidR="005209B7" w:rsidRPr="00536638" w:rsidRDefault="005209B7" w:rsidP="00925AFF">
      <w:pPr>
        <w:spacing w:after="0" w:line="240" w:lineRule="auto"/>
        <w:jc w:val="both"/>
        <w:rPr>
          <w:rFonts w:ascii="Times New Roman" w:hAnsi="Times New Roman" w:cs="Times New Roman"/>
          <w:b/>
          <w:bCs/>
        </w:rPr>
      </w:pPr>
    </w:p>
    <w:p w14:paraId="2E38F9E2" w14:textId="39D2D916" w:rsidR="007D7888" w:rsidRPr="00536638" w:rsidRDefault="007D7888" w:rsidP="00925AFF">
      <w:pPr>
        <w:spacing w:after="0" w:line="240" w:lineRule="auto"/>
        <w:jc w:val="both"/>
        <w:rPr>
          <w:rFonts w:ascii="Times New Roman" w:hAnsi="Times New Roman" w:cs="Times New Roman"/>
        </w:rPr>
      </w:pPr>
      <w:r w:rsidRPr="00536638">
        <w:rPr>
          <w:rFonts w:ascii="Times New Roman" w:hAnsi="Times New Roman" w:cs="Times New Roman"/>
          <w:b/>
          <w:bCs/>
        </w:rPr>
        <w:t>ARTÍCULO 1</w:t>
      </w:r>
      <w:r w:rsidR="00A22312" w:rsidRPr="00536638">
        <w:rPr>
          <w:rFonts w:ascii="Times New Roman" w:hAnsi="Times New Roman" w:cs="Times New Roman"/>
          <w:b/>
          <w:bCs/>
        </w:rPr>
        <w:t>5</w:t>
      </w:r>
      <w:r w:rsidRPr="00536638">
        <w:rPr>
          <w:rFonts w:ascii="Times New Roman" w:hAnsi="Times New Roman" w:cs="Times New Roman"/>
          <w:b/>
          <w:bCs/>
        </w:rPr>
        <w:t>.</w:t>
      </w:r>
      <w:r w:rsidRPr="00536638">
        <w:rPr>
          <w:rFonts w:ascii="Times New Roman" w:hAnsi="Times New Roman" w:cs="Times New Roman"/>
        </w:rPr>
        <w:t xml:space="preserve"> La Dirección General de Comercio y Cadenas Productivas estará adscrita a la Subsecretaría de Inversión y Desarrollo Económico</w:t>
      </w:r>
      <w:r w:rsidR="007758C7" w:rsidRPr="00536638">
        <w:rPr>
          <w:rFonts w:ascii="Times New Roman" w:hAnsi="Times New Roman" w:cs="Times New Roman"/>
        </w:rPr>
        <w:t xml:space="preserve">, </w:t>
      </w:r>
      <w:r w:rsidRPr="00536638">
        <w:rPr>
          <w:rFonts w:ascii="Times New Roman" w:hAnsi="Times New Roman" w:cs="Times New Roman"/>
        </w:rPr>
        <w:t>y tendrá las siguientes atribuciones:</w:t>
      </w:r>
    </w:p>
    <w:p w14:paraId="344ED4EC" w14:textId="77777777" w:rsidR="007758C7" w:rsidRPr="00536638" w:rsidRDefault="007758C7" w:rsidP="00925AFF">
      <w:pPr>
        <w:spacing w:after="0" w:line="240" w:lineRule="auto"/>
        <w:jc w:val="both"/>
        <w:rPr>
          <w:rFonts w:ascii="Times New Roman" w:hAnsi="Times New Roman" w:cs="Times New Roman"/>
        </w:rPr>
      </w:pPr>
    </w:p>
    <w:p w14:paraId="174A33FC" w14:textId="3E649BD8" w:rsidR="009B40B4" w:rsidRPr="00536638" w:rsidRDefault="009B40B4"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Investigar los mercados de comercialización para los productos del campo, materias primas, bienes manufacturados y servicios de empresas </w:t>
      </w:r>
      <w:r w:rsidR="000F5C0F" w:rsidRPr="00536638">
        <w:rPr>
          <w:rFonts w:ascii="Times New Roman" w:hAnsi="Times New Roman" w:cs="Times New Roman"/>
        </w:rPr>
        <w:t>sonorenses</w:t>
      </w:r>
      <w:r w:rsidRPr="00536638">
        <w:rPr>
          <w:rFonts w:ascii="Times New Roman" w:hAnsi="Times New Roman" w:cs="Times New Roman"/>
        </w:rPr>
        <w:t xml:space="preserve">; </w:t>
      </w:r>
    </w:p>
    <w:p w14:paraId="1BE5AA17" w14:textId="505F5C13" w:rsidR="009B40B4" w:rsidRPr="00536638" w:rsidRDefault="009B4810"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Coordinar la implementación de sistemas de información que optimicen el aprovechamiento de las potencialidades de cada sector económico y región, consolidando la comercialización de la oferta exportable de las MIPYMES y</w:t>
      </w:r>
      <w:r w:rsidR="009B40B4" w:rsidRPr="00536638">
        <w:rPr>
          <w:rFonts w:ascii="Times New Roman" w:hAnsi="Times New Roman" w:cs="Times New Roman"/>
        </w:rPr>
        <w:t xml:space="preserve"> de precios del país sobre los productos locales; </w:t>
      </w:r>
    </w:p>
    <w:p w14:paraId="283F6E52" w14:textId="0E836900" w:rsidR="000F5C0F" w:rsidRPr="00536638" w:rsidRDefault="000F5C0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Elaborar y m</w:t>
      </w:r>
      <w:r w:rsidR="009B40B4" w:rsidRPr="00536638">
        <w:rPr>
          <w:rFonts w:ascii="Times New Roman" w:hAnsi="Times New Roman" w:cs="Times New Roman"/>
        </w:rPr>
        <w:t>antener un directorio con datos de productores locales y compradores de centros de abasto, cadenas comerciales, departamentales y de conveniencia</w:t>
      </w:r>
      <w:r w:rsidRPr="00536638">
        <w:rPr>
          <w:rFonts w:ascii="Times New Roman" w:hAnsi="Times New Roman" w:cs="Times New Roman"/>
        </w:rPr>
        <w:t xml:space="preserve">, así como un directorio de las unidades comerciales que integran la red de abasto en el Estado; </w:t>
      </w:r>
    </w:p>
    <w:p w14:paraId="6C8ADDF8" w14:textId="77777777" w:rsidR="008556F2" w:rsidRPr="00536638" w:rsidRDefault="009B40B4"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Diseñar y aplicar procedimientos para promover el consumo local de productos elaborados en el Estado; </w:t>
      </w:r>
    </w:p>
    <w:p w14:paraId="3070BD4A" w14:textId="42F905FD" w:rsidR="008556F2" w:rsidRPr="00536638" w:rsidRDefault="00317DD9"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F</w:t>
      </w:r>
      <w:r w:rsidR="008556F2" w:rsidRPr="00536638">
        <w:rPr>
          <w:rFonts w:ascii="Times New Roman" w:hAnsi="Times New Roman" w:cs="Times New Roman"/>
        </w:rPr>
        <w:t xml:space="preserve">acilitar la participación de empresas </w:t>
      </w:r>
      <w:r w:rsidR="009B40B4" w:rsidRPr="00536638">
        <w:rPr>
          <w:rFonts w:ascii="Times New Roman" w:hAnsi="Times New Roman" w:cs="Times New Roman"/>
        </w:rPr>
        <w:t>en ferias</w:t>
      </w:r>
      <w:r w:rsidR="008556F2" w:rsidRPr="00536638">
        <w:rPr>
          <w:rFonts w:ascii="Times New Roman" w:hAnsi="Times New Roman" w:cs="Times New Roman"/>
        </w:rPr>
        <w:t xml:space="preserve">, expos, foros y demás eventos </w:t>
      </w:r>
      <w:r w:rsidR="004E1F13" w:rsidRPr="00536638">
        <w:rPr>
          <w:rFonts w:ascii="Times New Roman" w:hAnsi="Times New Roman" w:cs="Times New Roman"/>
        </w:rPr>
        <w:t>que organice la Subsecretaría de Promoción Económica y Turística, para que</w:t>
      </w:r>
      <w:r w:rsidR="008556F2" w:rsidRPr="00536638">
        <w:rPr>
          <w:rFonts w:ascii="Times New Roman" w:hAnsi="Times New Roman" w:cs="Times New Roman"/>
        </w:rPr>
        <w:t xml:space="preserve"> </w:t>
      </w:r>
      <w:r w:rsidR="009B40B4" w:rsidRPr="00536638">
        <w:rPr>
          <w:rFonts w:ascii="Times New Roman" w:hAnsi="Times New Roman" w:cs="Times New Roman"/>
        </w:rPr>
        <w:t>prom</w:t>
      </w:r>
      <w:r w:rsidR="004E1F13" w:rsidRPr="00536638">
        <w:rPr>
          <w:rFonts w:ascii="Times New Roman" w:hAnsi="Times New Roman" w:cs="Times New Roman"/>
        </w:rPr>
        <w:t>ue</w:t>
      </w:r>
      <w:r w:rsidR="009B40B4" w:rsidRPr="00536638">
        <w:rPr>
          <w:rFonts w:ascii="Times New Roman" w:hAnsi="Times New Roman" w:cs="Times New Roman"/>
        </w:rPr>
        <w:t>v</w:t>
      </w:r>
      <w:r w:rsidR="004E1F13" w:rsidRPr="00536638">
        <w:rPr>
          <w:rFonts w:ascii="Times New Roman" w:hAnsi="Times New Roman" w:cs="Times New Roman"/>
        </w:rPr>
        <w:t>an</w:t>
      </w:r>
      <w:r w:rsidR="008556F2" w:rsidRPr="00536638">
        <w:rPr>
          <w:rFonts w:ascii="Times New Roman" w:hAnsi="Times New Roman" w:cs="Times New Roman"/>
        </w:rPr>
        <w:t>, expon</w:t>
      </w:r>
      <w:r w:rsidR="004E1F13" w:rsidRPr="00536638">
        <w:rPr>
          <w:rFonts w:ascii="Times New Roman" w:hAnsi="Times New Roman" w:cs="Times New Roman"/>
        </w:rPr>
        <w:t>gan</w:t>
      </w:r>
      <w:r w:rsidR="008556F2" w:rsidRPr="00536638">
        <w:rPr>
          <w:rFonts w:ascii="Times New Roman" w:hAnsi="Times New Roman" w:cs="Times New Roman"/>
        </w:rPr>
        <w:t xml:space="preserve"> y comerciali</w:t>
      </w:r>
      <w:r w:rsidR="004E1F13" w:rsidRPr="00536638">
        <w:rPr>
          <w:rFonts w:ascii="Times New Roman" w:hAnsi="Times New Roman" w:cs="Times New Roman"/>
        </w:rPr>
        <w:t>cen los</w:t>
      </w:r>
      <w:r w:rsidR="008556F2" w:rsidRPr="00536638">
        <w:rPr>
          <w:rFonts w:ascii="Times New Roman" w:hAnsi="Times New Roman" w:cs="Times New Roman"/>
        </w:rPr>
        <w:t xml:space="preserve"> productos y servicios</w:t>
      </w:r>
      <w:r w:rsidR="009B40B4" w:rsidRPr="00536638">
        <w:rPr>
          <w:rFonts w:ascii="Times New Roman" w:hAnsi="Times New Roman" w:cs="Times New Roman"/>
        </w:rPr>
        <w:t xml:space="preserve"> </w:t>
      </w:r>
      <w:r w:rsidR="002B1CBB" w:rsidRPr="00536638">
        <w:rPr>
          <w:rFonts w:ascii="Times New Roman" w:hAnsi="Times New Roman" w:cs="Times New Roman"/>
        </w:rPr>
        <w:t>sonorenses</w:t>
      </w:r>
      <w:r w:rsidR="009B40B4" w:rsidRPr="00536638">
        <w:rPr>
          <w:rFonts w:ascii="Times New Roman" w:hAnsi="Times New Roman" w:cs="Times New Roman"/>
        </w:rPr>
        <w:t xml:space="preserve"> en territorio nacional e internacional</w:t>
      </w:r>
      <w:r w:rsidR="00CD1C1F" w:rsidRPr="00536638">
        <w:rPr>
          <w:rFonts w:ascii="Times New Roman" w:hAnsi="Times New Roman" w:cs="Times New Roman"/>
        </w:rPr>
        <w:t xml:space="preserve"> y participar como </w:t>
      </w:r>
      <w:r w:rsidR="009F2E6C" w:rsidRPr="00536638">
        <w:rPr>
          <w:rFonts w:ascii="Times New Roman" w:hAnsi="Times New Roman" w:cs="Times New Roman"/>
        </w:rPr>
        <w:t>unidad administrativa</w:t>
      </w:r>
      <w:r w:rsidR="00CD1C1F" w:rsidRPr="00536638">
        <w:rPr>
          <w:rFonts w:ascii="Times New Roman" w:hAnsi="Times New Roman" w:cs="Times New Roman"/>
        </w:rPr>
        <w:t xml:space="preserve"> responsable en el acompañamiento empresarial</w:t>
      </w:r>
      <w:r w:rsidR="008556F2" w:rsidRPr="00536638">
        <w:rPr>
          <w:rFonts w:ascii="Times New Roman" w:hAnsi="Times New Roman" w:cs="Times New Roman"/>
        </w:rPr>
        <w:t>;</w:t>
      </w:r>
    </w:p>
    <w:p w14:paraId="5230E4B5" w14:textId="3027916A" w:rsidR="00863B77" w:rsidRPr="00536638" w:rsidRDefault="00637C86"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Diseñar </w:t>
      </w:r>
      <w:r w:rsidR="00D436FC" w:rsidRPr="00536638">
        <w:rPr>
          <w:rFonts w:ascii="Times New Roman" w:hAnsi="Times New Roman" w:cs="Times New Roman"/>
        </w:rPr>
        <w:t>las</w:t>
      </w:r>
      <w:r w:rsidRPr="00536638">
        <w:rPr>
          <w:rFonts w:ascii="Times New Roman" w:hAnsi="Times New Roman" w:cs="Times New Roman"/>
        </w:rPr>
        <w:t xml:space="preserve"> políticas y programas que apoyen a la diversificación de la oferta exportable de los productos locales, con el objeto de atraer inversiones y generar empleo en el Estado</w:t>
      </w:r>
      <w:r w:rsidR="009B40B4" w:rsidRPr="00536638">
        <w:rPr>
          <w:rFonts w:ascii="Times New Roman" w:hAnsi="Times New Roman" w:cs="Times New Roman"/>
        </w:rPr>
        <w:t xml:space="preserve">; </w:t>
      </w:r>
    </w:p>
    <w:p w14:paraId="5246284A" w14:textId="28E870D2" w:rsidR="00863B77" w:rsidRPr="00536638" w:rsidRDefault="009B40B4"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Promover el uso de estándares electrónicos en la </w:t>
      </w:r>
      <w:r w:rsidR="00687126" w:rsidRPr="00536638">
        <w:rPr>
          <w:rFonts w:ascii="Times New Roman" w:hAnsi="Times New Roman" w:cs="Times New Roman"/>
        </w:rPr>
        <w:t>comercialización</w:t>
      </w:r>
      <w:r w:rsidR="00796CA0" w:rsidRPr="00536638">
        <w:rPr>
          <w:rFonts w:ascii="Times New Roman" w:hAnsi="Times New Roman" w:cs="Times New Roman"/>
        </w:rPr>
        <w:t xml:space="preserve"> de</w:t>
      </w:r>
      <w:r w:rsidR="00687126" w:rsidRPr="00536638">
        <w:rPr>
          <w:rFonts w:ascii="Times New Roman" w:hAnsi="Times New Roman" w:cs="Times New Roman"/>
        </w:rPr>
        <w:t xml:space="preserve"> Códigos </w:t>
      </w:r>
      <w:r w:rsidR="0013544F" w:rsidRPr="00536638">
        <w:rPr>
          <w:rFonts w:ascii="Times New Roman" w:hAnsi="Times New Roman" w:cs="Times New Roman"/>
        </w:rPr>
        <w:t xml:space="preserve">de </w:t>
      </w:r>
      <w:r w:rsidR="00687126" w:rsidRPr="00536638">
        <w:rPr>
          <w:rFonts w:ascii="Times New Roman" w:hAnsi="Times New Roman" w:cs="Times New Roman"/>
        </w:rPr>
        <w:t>Barras y catálogos de Syncfonía</w:t>
      </w:r>
      <w:r w:rsidRPr="00536638">
        <w:rPr>
          <w:rFonts w:ascii="Times New Roman" w:hAnsi="Times New Roman" w:cs="Times New Roman"/>
        </w:rPr>
        <w:t>, a través de asesorías y capacitaciones</w:t>
      </w:r>
      <w:r w:rsidR="00CD1C1F" w:rsidRPr="00536638">
        <w:rPr>
          <w:rFonts w:ascii="Times New Roman" w:hAnsi="Times New Roman" w:cs="Times New Roman"/>
        </w:rPr>
        <w:t>, gestionando la celebración de convenios con el sector privado cuando así se requiera</w:t>
      </w:r>
      <w:r w:rsidRPr="00536638">
        <w:rPr>
          <w:rFonts w:ascii="Times New Roman" w:hAnsi="Times New Roman" w:cs="Times New Roman"/>
        </w:rPr>
        <w:t xml:space="preserve">; </w:t>
      </w:r>
    </w:p>
    <w:p w14:paraId="7C55506C" w14:textId="24E199E4" w:rsidR="00863B77" w:rsidRPr="00536638" w:rsidRDefault="009B40B4"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Propiciar que las empresas y los productos locales obtengan una imagen atractiva en sus empaques, </w:t>
      </w:r>
      <w:r w:rsidR="00CD1C1F" w:rsidRPr="00536638">
        <w:rPr>
          <w:rFonts w:ascii="Times New Roman" w:hAnsi="Times New Roman" w:cs="Times New Roman"/>
        </w:rPr>
        <w:t xml:space="preserve">en apego a las </w:t>
      </w:r>
      <w:r w:rsidR="007F05F5" w:rsidRPr="00536638">
        <w:rPr>
          <w:rFonts w:ascii="Times New Roman" w:hAnsi="Times New Roman" w:cs="Times New Roman"/>
        </w:rPr>
        <w:t>N</w:t>
      </w:r>
      <w:r w:rsidR="00CD1C1F" w:rsidRPr="00536638">
        <w:rPr>
          <w:rFonts w:ascii="Times New Roman" w:hAnsi="Times New Roman" w:cs="Times New Roman"/>
        </w:rPr>
        <w:t xml:space="preserve">ormas </w:t>
      </w:r>
      <w:r w:rsidR="007F05F5" w:rsidRPr="00536638">
        <w:rPr>
          <w:rFonts w:ascii="Times New Roman" w:hAnsi="Times New Roman" w:cs="Times New Roman"/>
        </w:rPr>
        <w:t>O</w:t>
      </w:r>
      <w:r w:rsidR="00CD1C1F" w:rsidRPr="00536638">
        <w:rPr>
          <w:rFonts w:ascii="Times New Roman" w:hAnsi="Times New Roman" w:cs="Times New Roman"/>
        </w:rPr>
        <w:t xml:space="preserve">ficiales </w:t>
      </w:r>
      <w:r w:rsidR="007F05F5" w:rsidRPr="00536638">
        <w:rPr>
          <w:rFonts w:ascii="Times New Roman" w:hAnsi="Times New Roman" w:cs="Times New Roman"/>
        </w:rPr>
        <w:t>M</w:t>
      </w:r>
      <w:r w:rsidR="00CD1C1F" w:rsidRPr="00536638">
        <w:rPr>
          <w:rFonts w:ascii="Times New Roman" w:hAnsi="Times New Roman" w:cs="Times New Roman"/>
        </w:rPr>
        <w:t>exicanas establecidas</w:t>
      </w:r>
      <w:r w:rsidR="007F05F5" w:rsidRPr="00536638">
        <w:rPr>
          <w:rFonts w:ascii="Times New Roman" w:hAnsi="Times New Roman" w:cs="Times New Roman"/>
        </w:rPr>
        <w:t>,</w:t>
      </w:r>
      <w:r w:rsidR="00CD1C1F" w:rsidRPr="00536638">
        <w:rPr>
          <w:rFonts w:ascii="Times New Roman" w:hAnsi="Times New Roman" w:cs="Times New Roman"/>
        </w:rPr>
        <w:t xml:space="preserve"> </w:t>
      </w:r>
      <w:r w:rsidRPr="00536638">
        <w:rPr>
          <w:rFonts w:ascii="Times New Roman" w:hAnsi="Times New Roman" w:cs="Times New Roman"/>
        </w:rPr>
        <w:t xml:space="preserve">que les permita un mejor posicionamiento de su marca en los pisos de venta, con apoyo de programas con instituciones </w:t>
      </w:r>
      <w:r w:rsidR="004D77FE" w:rsidRPr="00536638">
        <w:rPr>
          <w:rFonts w:ascii="Times New Roman" w:hAnsi="Times New Roman" w:cs="Times New Roman"/>
        </w:rPr>
        <w:t>diversas del sector público y/o privado</w:t>
      </w:r>
      <w:r w:rsidRPr="00536638">
        <w:rPr>
          <w:rFonts w:ascii="Times New Roman" w:hAnsi="Times New Roman" w:cs="Times New Roman"/>
        </w:rPr>
        <w:t xml:space="preserve">; </w:t>
      </w:r>
    </w:p>
    <w:p w14:paraId="4FED5EC1" w14:textId="3DE3CF9F" w:rsidR="007758C7" w:rsidRPr="00536638" w:rsidRDefault="0041631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Promover </w:t>
      </w:r>
      <w:r w:rsidR="004D77FE" w:rsidRPr="00536638">
        <w:rPr>
          <w:rFonts w:ascii="Times New Roman" w:hAnsi="Times New Roman" w:cs="Times New Roman"/>
        </w:rPr>
        <w:t xml:space="preserve">esquemas de financiamiento de </w:t>
      </w:r>
      <w:r w:rsidRPr="00536638">
        <w:rPr>
          <w:rFonts w:ascii="Times New Roman" w:hAnsi="Times New Roman" w:cs="Times New Roman"/>
        </w:rPr>
        <w:t>instituciones financieras</w:t>
      </w:r>
      <w:r w:rsidR="004D77FE" w:rsidRPr="00536638">
        <w:rPr>
          <w:rFonts w:ascii="Times New Roman" w:hAnsi="Times New Roman" w:cs="Times New Roman"/>
        </w:rPr>
        <w:t xml:space="preserve">, públicas y privadas en la Banca </w:t>
      </w:r>
      <w:r w:rsidR="007F05F5" w:rsidRPr="00536638">
        <w:rPr>
          <w:rFonts w:ascii="Times New Roman" w:hAnsi="Times New Roman" w:cs="Times New Roman"/>
        </w:rPr>
        <w:t>C</w:t>
      </w:r>
      <w:r w:rsidR="004D77FE" w:rsidRPr="00536638">
        <w:rPr>
          <w:rFonts w:ascii="Times New Roman" w:hAnsi="Times New Roman" w:cs="Times New Roman"/>
        </w:rPr>
        <w:t xml:space="preserve">omercial, Banca de </w:t>
      </w:r>
      <w:r w:rsidR="007F05F5" w:rsidRPr="00536638">
        <w:rPr>
          <w:rFonts w:ascii="Times New Roman" w:hAnsi="Times New Roman" w:cs="Times New Roman"/>
        </w:rPr>
        <w:t>D</w:t>
      </w:r>
      <w:r w:rsidR="004D77FE" w:rsidRPr="00536638">
        <w:rPr>
          <w:rFonts w:ascii="Times New Roman" w:hAnsi="Times New Roman" w:cs="Times New Roman"/>
        </w:rPr>
        <w:t xml:space="preserve">esarrollo y </w:t>
      </w:r>
      <w:r w:rsidR="007F05F5" w:rsidRPr="00536638">
        <w:rPr>
          <w:rFonts w:ascii="Times New Roman" w:hAnsi="Times New Roman" w:cs="Times New Roman"/>
        </w:rPr>
        <w:t>F</w:t>
      </w:r>
      <w:r w:rsidR="004D77FE" w:rsidRPr="00536638">
        <w:rPr>
          <w:rFonts w:ascii="Times New Roman" w:hAnsi="Times New Roman" w:cs="Times New Roman"/>
        </w:rPr>
        <w:t xml:space="preserve">ondos de </w:t>
      </w:r>
      <w:r w:rsidR="007F05F5" w:rsidRPr="00536638">
        <w:rPr>
          <w:rFonts w:ascii="Times New Roman" w:hAnsi="Times New Roman" w:cs="Times New Roman"/>
        </w:rPr>
        <w:t>I</w:t>
      </w:r>
      <w:r w:rsidR="004D77FE" w:rsidRPr="00536638">
        <w:rPr>
          <w:rFonts w:ascii="Times New Roman" w:hAnsi="Times New Roman" w:cs="Times New Roman"/>
        </w:rPr>
        <w:t>nversión a los sectores primario</w:t>
      </w:r>
      <w:r w:rsidR="007F05F5" w:rsidRPr="00536638">
        <w:rPr>
          <w:rFonts w:ascii="Times New Roman" w:hAnsi="Times New Roman" w:cs="Times New Roman"/>
        </w:rPr>
        <w:t>s</w:t>
      </w:r>
      <w:r w:rsidR="004D77FE" w:rsidRPr="00536638">
        <w:rPr>
          <w:rFonts w:ascii="Times New Roman" w:hAnsi="Times New Roman" w:cs="Times New Roman"/>
        </w:rPr>
        <w:t>, secundario</w:t>
      </w:r>
      <w:r w:rsidR="007F05F5" w:rsidRPr="00536638">
        <w:rPr>
          <w:rFonts w:ascii="Times New Roman" w:hAnsi="Times New Roman" w:cs="Times New Roman"/>
        </w:rPr>
        <w:t>s</w:t>
      </w:r>
      <w:r w:rsidR="004D77FE" w:rsidRPr="00536638">
        <w:rPr>
          <w:rFonts w:ascii="Times New Roman" w:hAnsi="Times New Roman" w:cs="Times New Roman"/>
        </w:rPr>
        <w:t xml:space="preserve"> y terciario</w:t>
      </w:r>
      <w:r w:rsidR="007F05F5" w:rsidRPr="00536638">
        <w:rPr>
          <w:rFonts w:ascii="Times New Roman" w:hAnsi="Times New Roman" w:cs="Times New Roman"/>
        </w:rPr>
        <w:t>s</w:t>
      </w:r>
      <w:r w:rsidRPr="00536638">
        <w:rPr>
          <w:rFonts w:ascii="Times New Roman" w:hAnsi="Times New Roman" w:cs="Times New Roman"/>
        </w:rPr>
        <w:t>;</w:t>
      </w:r>
    </w:p>
    <w:p w14:paraId="3C6BF0A7" w14:textId="56BFE5F5" w:rsidR="00863B77" w:rsidRPr="00536638" w:rsidRDefault="00863B77"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lastRenderedPageBreak/>
        <w:t>Diseñar y aplicar un programa integral de la oferta de productos comerciables</w:t>
      </w:r>
      <w:r w:rsidR="007E006B" w:rsidRPr="00536638">
        <w:rPr>
          <w:rFonts w:ascii="Times New Roman" w:hAnsi="Times New Roman" w:cs="Times New Roman"/>
        </w:rPr>
        <w:t xml:space="preserve"> para exportación</w:t>
      </w:r>
      <w:r w:rsidRPr="00536638">
        <w:rPr>
          <w:rFonts w:ascii="Times New Roman" w:hAnsi="Times New Roman" w:cs="Times New Roman"/>
        </w:rPr>
        <w:t xml:space="preserve"> </w:t>
      </w:r>
      <w:r w:rsidR="007E006B" w:rsidRPr="00536638">
        <w:rPr>
          <w:rFonts w:ascii="Times New Roman" w:hAnsi="Times New Roman" w:cs="Times New Roman"/>
        </w:rPr>
        <w:t xml:space="preserve">en </w:t>
      </w:r>
      <w:r w:rsidRPr="00536638">
        <w:rPr>
          <w:rFonts w:ascii="Times New Roman" w:hAnsi="Times New Roman" w:cs="Times New Roman"/>
        </w:rPr>
        <w:t>del Estado, a través de asesorías, consultorías</w:t>
      </w:r>
      <w:r w:rsidR="00C019CD" w:rsidRPr="00536638">
        <w:rPr>
          <w:rFonts w:ascii="Times New Roman" w:hAnsi="Times New Roman" w:cs="Times New Roman"/>
        </w:rPr>
        <w:t xml:space="preserve">, </w:t>
      </w:r>
      <w:r w:rsidR="00E265D6" w:rsidRPr="00536638">
        <w:rPr>
          <w:rFonts w:ascii="Times New Roman" w:hAnsi="Times New Roman" w:cs="Times New Roman"/>
        </w:rPr>
        <w:t xml:space="preserve">vinculación con agencias aduanales, </w:t>
      </w:r>
      <w:r w:rsidR="00C019CD" w:rsidRPr="00536638">
        <w:rPr>
          <w:rFonts w:ascii="Times New Roman" w:hAnsi="Times New Roman" w:cs="Times New Roman"/>
        </w:rPr>
        <w:t>capacitación</w:t>
      </w:r>
      <w:r w:rsidRPr="00536638">
        <w:rPr>
          <w:rFonts w:ascii="Times New Roman" w:hAnsi="Times New Roman" w:cs="Times New Roman"/>
        </w:rPr>
        <w:t xml:space="preserve"> y promoción; </w:t>
      </w:r>
    </w:p>
    <w:p w14:paraId="54EEC3FB" w14:textId="26094CDC" w:rsidR="00863B77" w:rsidRPr="00536638" w:rsidRDefault="00863B77"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Apoyar a los exportadores en la promoción de sus productos</w:t>
      </w:r>
      <w:r w:rsidR="002A6095" w:rsidRPr="00536638">
        <w:rPr>
          <w:rFonts w:ascii="Times New Roman" w:hAnsi="Times New Roman" w:cs="Times New Roman"/>
        </w:rPr>
        <w:t xml:space="preserve"> y la oferta exportable de Sonora</w:t>
      </w:r>
      <w:r w:rsidRPr="00536638">
        <w:rPr>
          <w:rFonts w:ascii="Times New Roman" w:hAnsi="Times New Roman" w:cs="Times New Roman"/>
        </w:rPr>
        <w:t xml:space="preserve">, a través de las oficinas comerciales del </w:t>
      </w:r>
      <w:r w:rsidR="007F05F5" w:rsidRPr="00536638">
        <w:rPr>
          <w:rFonts w:ascii="Times New Roman" w:hAnsi="Times New Roman" w:cs="Times New Roman"/>
        </w:rPr>
        <w:t>G</w:t>
      </w:r>
      <w:r w:rsidRPr="00536638">
        <w:rPr>
          <w:rFonts w:ascii="Times New Roman" w:hAnsi="Times New Roman" w:cs="Times New Roman"/>
        </w:rPr>
        <w:t>obierno de México en el extranjero</w:t>
      </w:r>
      <w:r w:rsidR="00E265D6" w:rsidRPr="00536638">
        <w:rPr>
          <w:rFonts w:ascii="Times New Roman" w:hAnsi="Times New Roman" w:cs="Times New Roman"/>
        </w:rPr>
        <w:t xml:space="preserve"> en apego a las reglas de operación de</w:t>
      </w:r>
      <w:r w:rsidR="002A6095" w:rsidRPr="00536638">
        <w:rPr>
          <w:rFonts w:ascii="Times New Roman" w:hAnsi="Times New Roman" w:cs="Times New Roman"/>
        </w:rPr>
        <w:t xml:space="preserve"> las instancias federales encargadas del comercio exterior</w:t>
      </w:r>
      <w:r w:rsidRPr="00536638">
        <w:rPr>
          <w:rFonts w:ascii="Times New Roman" w:hAnsi="Times New Roman" w:cs="Times New Roman"/>
        </w:rPr>
        <w:t xml:space="preserve">; </w:t>
      </w:r>
    </w:p>
    <w:p w14:paraId="4BE09051" w14:textId="7238416B" w:rsidR="00863B77" w:rsidRPr="00536638" w:rsidRDefault="004A7F35"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Proponer a su superior jerárquico, el desarrollo de exposiciones comerciales </w:t>
      </w:r>
      <w:r w:rsidR="00E265D6" w:rsidRPr="00536638">
        <w:rPr>
          <w:rFonts w:ascii="Times New Roman" w:hAnsi="Times New Roman" w:cs="Times New Roman"/>
        </w:rPr>
        <w:t xml:space="preserve">de carácter regional, nacional e internacional </w:t>
      </w:r>
      <w:r w:rsidRPr="00536638">
        <w:rPr>
          <w:rFonts w:ascii="Times New Roman" w:hAnsi="Times New Roman" w:cs="Times New Roman"/>
        </w:rPr>
        <w:t xml:space="preserve">para promover los productos locales, en colaboración con la Subsecretaría de Promoción Económica y Turística; </w:t>
      </w:r>
    </w:p>
    <w:p w14:paraId="38CBFB73" w14:textId="21F0FE95" w:rsidR="008733D9" w:rsidRPr="00536638" w:rsidRDefault="008733D9"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Proponer, a su superior jerárquico, y en su caso ejecutar estrategias a fin de fortalecer los corredores económicos del sector de </w:t>
      </w:r>
      <w:r w:rsidR="000A2461" w:rsidRPr="00536638">
        <w:rPr>
          <w:rFonts w:ascii="Times New Roman" w:hAnsi="Times New Roman" w:cs="Times New Roman"/>
        </w:rPr>
        <w:t>comercio y de servicios</w:t>
      </w:r>
      <w:r w:rsidRPr="00536638">
        <w:rPr>
          <w:rFonts w:ascii="Times New Roman" w:hAnsi="Times New Roman" w:cs="Times New Roman"/>
        </w:rPr>
        <w:t>, en coordinación con las instancias competentes;</w:t>
      </w:r>
    </w:p>
    <w:p w14:paraId="16CA725F" w14:textId="790D40AA" w:rsidR="004474E3" w:rsidRPr="00536638" w:rsidRDefault="0066218C" w:rsidP="00925AFF">
      <w:pPr>
        <w:pStyle w:val="Prrafodelista"/>
        <w:numPr>
          <w:ilvl w:val="0"/>
          <w:numId w:val="2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 y, en su caso, participar</w:t>
      </w:r>
      <w:r w:rsidR="00911AEE" w:rsidRPr="00536638">
        <w:rPr>
          <w:rFonts w:ascii="Times New Roman" w:eastAsia="Times New Roman" w:hAnsi="Times New Roman" w:cs="Times New Roman"/>
          <w:lang w:eastAsia="es-MX"/>
        </w:rPr>
        <w:t xml:space="preserve"> como enlace</w:t>
      </w:r>
      <w:r w:rsidRPr="00536638">
        <w:rPr>
          <w:rFonts w:ascii="Times New Roman" w:eastAsia="Times New Roman" w:hAnsi="Times New Roman" w:cs="Times New Roman"/>
          <w:lang w:eastAsia="es-MX"/>
        </w:rPr>
        <w:t xml:space="preserve"> en la celebración de acuerdos de coordinación y convenios de concertación o colaboración entre los sectores público, privado y social, en materia </w:t>
      </w:r>
      <w:r w:rsidR="000A2461" w:rsidRPr="00536638">
        <w:rPr>
          <w:rFonts w:ascii="Times New Roman" w:eastAsia="Times New Roman" w:hAnsi="Times New Roman" w:cs="Times New Roman"/>
          <w:lang w:eastAsia="es-MX"/>
        </w:rPr>
        <w:t xml:space="preserve">de comercio y cadenas productivas, </w:t>
      </w:r>
      <w:r w:rsidR="000A2461" w:rsidRPr="00536638">
        <w:rPr>
          <w:rFonts w:ascii="Times New Roman" w:hAnsi="Times New Roman" w:cs="Times New Roman"/>
        </w:rPr>
        <w:t xml:space="preserve">y </w:t>
      </w:r>
      <w:r w:rsidR="004474E3" w:rsidRPr="00536638">
        <w:rPr>
          <w:rFonts w:ascii="Times New Roman" w:hAnsi="Times New Roman" w:cs="Times New Roman"/>
        </w:rPr>
        <w:t xml:space="preserve">desarrollo de micro, pequeña y mediana empresa de la Entidad; </w:t>
      </w:r>
    </w:p>
    <w:p w14:paraId="4BEB21D0" w14:textId="77777777" w:rsidR="008D5EDE" w:rsidRPr="00536638" w:rsidRDefault="008733D9"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Diseñar y proponer mecanismos para que los comercios mejoren sus competencias y habilidades comerciales, brindando información, asistencia técnica especializada, asesoría, y cualquier otra acción procedente;</w:t>
      </w:r>
      <w:r w:rsidR="000F5C0F" w:rsidRPr="00536638">
        <w:rPr>
          <w:rFonts w:ascii="Times New Roman" w:hAnsi="Times New Roman" w:cs="Times New Roman"/>
        </w:rPr>
        <w:t xml:space="preserve"> </w:t>
      </w:r>
    </w:p>
    <w:p w14:paraId="0743576F" w14:textId="77777777" w:rsidR="00C7393F" w:rsidRPr="00536638" w:rsidRDefault="00C7393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Ejecutar las acciones tendientes a promover y fomentar el crecimiento y desarrollo de micro, pequeña y mediana empresa de la Entidad, así como procurar su integración con los diversos sectores económicos y sociales;</w:t>
      </w:r>
    </w:p>
    <w:p w14:paraId="1DDE70E4" w14:textId="77777777" w:rsidR="00050972" w:rsidRPr="00536638" w:rsidRDefault="00C7393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Elaborar e impulsar los programas en materia de creación, establecimiento, operación, capacitación, productividad y competitividad de MIPYMES, así como coadyuvar al seguimiento de las acciones que resulten de la ejecución de dichos programas;</w:t>
      </w:r>
      <w:r w:rsidR="00050972" w:rsidRPr="00536638">
        <w:rPr>
          <w:rFonts w:ascii="Times New Roman" w:hAnsi="Times New Roman" w:cs="Times New Roman"/>
        </w:rPr>
        <w:t xml:space="preserve"> </w:t>
      </w:r>
    </w:p>
    <w:p w14:paraId="234C7CFE" w14:textId="45FD34C6" w:rsidR="00C7393F" w:rsidRPr="00536638" w:rsidRDefault="00C7393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Promover con los municipios, la celebración de convenios para coordinar las acciones e instrumentos de apoyo a las MIPYMES de conformidad con los objetivos de la Ley de Competitividad y Desarrollo Económico del Estado de Sonora;</w:t>
      </w:r>
    </w:p>
    <w:p w14:paraId="60E0C59B" w14:textId="4E9D8C19" w:rsidR="00C7393F" w:rsidRPr="00536638" w:rsidRDefault="00C7393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Fomentar y coadyuvar con la Dirección General de Innovación y Sectores Tecnológicos, </w:t>
      </w:r>
      <w:r w:rsidR="00103700" w:rsidRPr="00536638">
        <w:rPr>
          <w:rFonts w:ascii="Times New Roman" w:hAnsi="Times New Roman" w:cs="Times New Roman"/>
        </w:rPr>
        <w:t xml:space="preserve">en </w:t>
      </w:r>
      <w:r w:rsidRPr="00536638">
        <w:rPr>
          <w:rFonts w:ascii="Times New Roman" w:hAnsi="Times New Roman" w:cs="Times New Roman"/>
        </w:rPr>
        <w:t>la realización de proyectos de innovación y desarrollo tecnológico entre las MIPYMES del Estado;</w:t>
      </w:r>
    </w:p>
    <w:p w14:paraId="6087F00F" w14:textId="77777777" w:rsidR="00C7393F" w:rsidRPr="00536638" w:rsidRDefault="00C7393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Promover los apoyos existentes orientados a la modernización de las MIPYMES, impulsando al sector empresarial a la adaptación e incorporación de nuevas metodologías administrativas y tecnológicas;</w:t>
      </w:r>
    </w:p>
    <w:p w14:paraId="1A1F5005" w14:textId="77777777" w:rsidR="00FE6FC9" w:rsidRPr="00536638" w:rsidRDefault="00C7393F"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Apoyar en la revisión de proyectos productivos que emanen de las incubadoras de negocios para poder evaluar su vialidad técnica y económica y poderle dar un seguimiento oportuno con las instituciones financieras en la que pueda aplicar; </w:t>
      </w:r>
    </w:p>
    <w:p w14:paraId="1EF74260" w14:textId="05225CA5" w:rsidR="0062693B" w:rsidRPr="00536638" w:rsidRDefault="00DA27C5"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hAnsi="Times New Roman" w:cs="Times New Roman"/>
        </w:rPr>
        <w:t xml:space="preserve">Promover la especialización, profesionalización y expansión de puntos de venta del sector comercial de servicios y turismo, en modelos innovadores de negocios y/o franquicias, con el sector público o privado; </w:t>
      </w:r>
      <w:r w:rsidR="00863B77" w:rsidRPr="00536638">
        <w:rPr>
          <w:rFonts w:ascii="Times New Roman" w:hAnsi="Times New Roman" w:cs="Times New Roman"/>
        </w:rPr>
        <w:t>y</w:t>
      </w:r>
    </w:p>
    <w:p w14:paraId="65B3FE42" w14:textId="114BAB4C" w:rsidR="00863B77" w:rsidRPr="00536638" w:rsidRDefault="00863B77" w:rsidP="00925AFF">
      <w:pPr>
        <w:pStyle w:val="Prrafodelista"/>
        <w:numPr>
          <w:ilvl w:val="0"/>
          <w:numId w:val="20"/>
        </w:numPr>
        <w:spacing w:after="0" w:line="240" w:lineRule="auto"/>
        <w:jc w:val="both"/>
        <w:rPr>
          <w:rFonts w:ascii="Times New Roman" w:hAnsi="Times New Roman" w:cs="Times New Roman"/>
        </w:rPr>
      </w:pPr>
      <w:r w:rsidRPr="00536638">
        <w:rPr>
          <w:rFonts w:ascii="Times New Roman" w:eastAsia="Times New Roman" w:hAnsi="Times New Roman" w:cs="Times New Roman"/>
          <w:lang w:eastAsia="es-MX"/>
        </w:rPr>
        <w:t>Las demás que le confieran las disposiciones legales aplicables y su superior jerárquico dentro de la esfera de sus atribuciones.</w:t>
      </w:r>
    </w:p>
    <w:p w14:paraId="423E28E7" w14:textId="77777777" w:rsidR="00863B77" w:rsidRPr="00536638" w:rsidRDefault="00863B77" w:rsidP="00925AFF">
      <w:pPr>
        <w:pStyle w:val="Prrafodelista"/>
        <w:spacing w:after="0" w:line="240" w:lineRule="auto"/>
        <w:ind w:left="1080"/>
        <w:jc w:val="both"/>
        <w:rPr>
          <w:rFonts w:ascii="Times New Roman" w:hAnsi="Times New Roman" w:cs="Times New Roman"/>
        </w:rPr>
      </w:pPr>
    </w:p>
    <w:p w14:paraId="433394E2" w14:textId="424B9434" w:rsidR="007D7888" w:rsidRPr="00536638" w:rsidRDefault="007D7888" w:rsidP="00925AFF">
      <w:pPr>
        <w:spacing w:after="0" w:line="240" w:lineRule="auto"/>
        <w:jc w:val="both"/>
        <w:rPr>
          <w:rFonts w:ascii="Times New Roman" w:hAnsi="Times New Roman" w:cs="Times New Roman"/>
        </w:rPr>
      </w:pPr>
      <w:r w:rsidRPr="00536638">
        <w:rPr>
          <w:rFonts w:ascii="Times New Roman" w:hAnsi="Times New Roman" w:cs="Times New Roman"/>
          <w:b/>
          <w:bCs/>
        </w:rPr>
        <w:t>ARTÍCULO 1</w:t>
      </w:r>
      <w:r w:rsidR="00A22312" w:rsidRPr="00536638">
        <w:rPr>
          <w:rFonts w:ascii="Times New Roman" w:hAnsi="Times New Roman" w:cs="Times New Roman"/>
          <w:b/>
          <w:bCs/>
        </w:rPr>
        <w:t>6</w:t>
      </w:r>
      <w:r w:rsidRPr="00536638">
        <w:rPr>
          <w:rFonts w:ascii="Times New Roman" w:hAnsi="Times New Roman" w:cs="Times New Roman"/>
          <w:b/>
          <w:bCs/>
        </w:rPr>
        <w:t>.</w:t>
      </w:r>
      <w:r w:rsidRPr="00536638">
        <w:rPr>
          <w:rFonts w:ascii="Times New Roman" w:hAnsi="Times New Roman" w:cs="Times New Roman"/>
        </w:rPr>
        <w:t xml:space="preserve"> La Dirección General de </w:t>
      </w:r>
      <w:r w:rsidR="009D2139" w:rsidRPr="00536638">
        <w:rPr>
          <w:rFonts w:ascii="Times New Roman" w:hAnsi="Times New Roman" w:cs="Times New Roman"/>
        </w:rPr>
        <w:t>Capacitación y Competitividad</w:t>
      </w:r>
      <w:r w:rsidRPr="00536638">
        <w:rPr>
          <w:rFonts w:ascii="Times New Roman" w:hAnsi="Times New Roman" w:cs="Times New Roman"/>
        </w:rPr>
        <w:t xml:space="preserve"> estará adscrita a la Subsecretaría de Inversión y Desarrollo Económico</w:t>
      </w:r>
      <w:r w:rsidR="007758C7" w:rsidRPr="00536638">
        <w:rPr>
          <w:rFonts w:ascii="Times New Roman" w:hAnsi="Times New Roman" w:cs="Times New Roman"/>
        </w:rPr>
        <w:t>,</w:t>
      </w:r>
      <w:r w:rsidRPr="00536638">
        <w:rPr>
          <w:rFonts w:ascii="Times New Roman" w:hAnsi="Times New Roman" w:cs="Times New Roman"/>
        </w:rPr>
        <w:t xml:space="preserve"> y tendrá las siguientes atribuciones:</w:t>
      </w:r>
    </w:p>
    <w:p w14:paraId="6EF234C8" w14:textId="5CDFC6C1" w:rsidR="00A13CFB" w:rsidRPr="00536638" w:rsidRDefault="00A13CFB" w:rsidP="00925AFF">
      <w:pPr>
        <w:spacing w:after="0" w:line="240" w:lineRule="auto"/>
        <w:jc w:val="both"/>
        <w:rPr>
          <w:rFonts w:ascii="Times New Roman" w:hAnsi="Times New Roman" w:cs="Times New Roman"/>
        </w:rPr>
      </w:pPr>
    </w:p>
    <w:p w14:paraId="624D33BF" w14:textId="273FA3B8" w:rsidR="007822C1" w:rsidRPr="00536638" w:rsidRDefault="007822C1"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w:t>
      </w:r>
      <w:r w:rsidR="005C3298" w:rsidRPr="00536638">
        <w:rPr>
          <w:rFonts w:ascii="Times New Roman" w:eastAsia="Times New Roman" w:hAnsi="Times New Roman" w:cs="Times New Roman"/>
          <w:lang w:eastAsia="es-MX"/>
        </w:rPr>
        <w:t>,</w:t>
      </w:r>
      <w:r w:rsidRPr="00536638">
        <w:rPr>
          <w:rFonts w:ascii="Times New Roman" w:eastAsia="Times New Roman" w:hAnsi="Times New Roman" w:cs="Times New Roman"/>
          <w:lang w:eastAsia="es-MX"/>
        </w:rPr>
        <w:t xml:space="preserve"> y en su caso, participar en la celebración de acuerdos de coordinación y convenios de concertación entre los sectores público, privado y social, orientados a la promoción y capacitación para el mejoramiento de la productividad y competitividad de las MIPYMES;</w:t>
      </w:r>
    </w:p>
    <w:p w14:paraId="496955A3" w14:textId="4C8CA892" w:rsidR="007822C1" w:rsidRPr="00536638" w:rsidRDefault="007822C1"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lastRenderedPageBreak/>
        <w:t>Coadyuvar en las acciones de concertación con las instituciones educativas y con los sectores social y privado, a fin de que adecuen sus programas a los requerimientos de las MIPYMES, así como participar, cuando así lo soliciten dichas instituciones, en los cursos, seminarios y prácticas que se realicen;</w:t>
      </w:r>
    </w:p>
    <w:p w14:paraId="02C60C64" w14:textId="742902F1" w:rsidR="007822C1" w:rsidRPr="00536638" w:rsidRDefault="007822C1"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Implementar y coordinar la ejecución de programas </w:t>
      </w:r>
      <w:r w:rsidR="006C7FBC" w:rsidRPr="00536638">
        <w:rPr>
          <w:rFonts w:ascii="Times New Roman" w:eastAsia="Times New Roman" w:hAnsi="Times New Roman" w:cs="Times New Roman"/>
          <w:lang w:eastAsia="es-MX"/>
        </w:rPr>
        <w:t xml:space="preserve">de </w:t>
      </w:r>
      <w:r w:rsidRPr="00536638">
        <w:rPr>
          <w:rFonts w:ascii="Times New Roman" w:eastAsia="Times New Roman" w:hAnsi="Times New Roman" w:cs="Times New Roman"/>
          <w:lang w:eastAsia="es-MX"/>
        </w:rPr>
        <w:t>certificación que permitan el desarrollo de las MIPYMES sonorenses a través de sus buenas prácticas de producción, administración y ventas</w:t>
      </w:r>
      <w:r w:rsidR="0044543D" w:rsidRPr="00536638">
        <w:rPr>
          <w:rFonts w:ascii="Times New Roman" w:eastAsia="Times New Roman" w:hAnsi="Times New Roman" w:cs="Times New Roman"/>
          <w:lang w:eastAsia="es-MX"/>
        </w:rPr>
        <w:t>;</w:t>
      </w:r>
    </w:p>
    <w:p w14:paraId="02D6030B" w14:textId="77777777" w:rsidR="007822C1" w:rsidRPr="00536638" w:rsidRDefault="007822C1"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Vigilar la operatividad de las incubadoras de negocios establecidas en el Estado, a fin de asegurar que sus acciones y resultados, respondan a las necesidades económicas y sociales, regionales y estatales;</w:t>
      </w:r>
    </w:p>
    <w:p w14:paraId="673F5EA4" w14:textId="1B26150C" w:rsidR="007822C1" w:rsidRPr="00536638" w:rsidRDefault="007822C1"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Dar a conocer y poner a disposición pública, material informativo de los servicios y programas en apoyo a las MIPYMES </w:t>
      </w:r>
      <w:r w:rsidR="00605B67" w:rsidRPr="00536638">
        <w:rPr>
          <w:rFonts w:ascii="Times New Roman" w:eastAsia="Times New Roman" w:hAnsi="Times New Roman" w:cs="Times New Roman"/>
          <w:lang w:eastAsia="es-MX"/>
        </w:rPr>
        <w:t xml:space="preserve">en el </w:t>
      </w:r>
      <w:r w:rsidRPr="00536638">
        <w:rPr>
          <w:rFonts w:ascii="Times New Roman" w:eastAsia="Times New Roman" w:hAnsi="Times New Roman" w:cs="Times New Roman"/>
          <w:lang w:eastAsia="es-MX"/>
        </w:rPr>
        <w:t>Estado;</w:t>
      </w:r>
    </w:p>
    <w:p w14:paraId="01F00932" w14:textId="45B61156" w:rsidR="007822C1" w:rsidRPr="00536638" w:rsidRDefault="007822C1" w:rsidP="00925AFF">
      <w:pPr>
        <w:pStyle w:val="Prrafodelista"/>
        <w:numPr>
          <w:ilvl w:val="0"/>
          <w:numId w:val="33"/>
        </w:numPr>
        <w:spacing w:after="0" w:line="240" w:lineRule="auto"/>
        <w:ind w:left="714" w:hanging="357"/>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Ofrecer a los empresarios y emprendedores del Estado, asesoría y consultoría especializada que les permita definir el destino de su negocio, así como el acceso a información de los programas de fomento económico del Gobierno del Estado de Sonora y del Gobierno Federal;</w:t>
      </w:r>
    </w:p>
    <w:p w14:paraId="67C0F8C0" w14:textId="5D4DAB48" w:rsidR="004D6D2C" w:rsidRPr="00536638" w:rsidRDefault="004D6D2C" w:rsidP="00925AFF">
      <w:pPr>
        <w:pStyle w:val="Prrafodelista"/>
        <w:numPr>
          <w:ilvl w:val="0"/>
          <w:numId w:val="33"/>
        </w:numPr>
        <w:spacing w:after="0" w:line="240" w:lineRule="auto"/>
        <w:ind w:left="714" w:hanging="357"/>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 organizar e impartir cursos de capacitación para los prestadores de servicios turísticos;</w:t>
      </w:r>
    </w:p>
    <w:p w14:paraId="07B0C865" w14:textId="3BA8B6F9" w:rsidR="00C65381" w:rsidRPr="00536638" w:rsidRDefault="00C65381" w:rsidP="00925AFF">
      <w:pPr>
        <w:pStyle w:val="Prrafodelista"/>
        <w:numPr>
          <w:ilvl w:val="0"/>
          <w:numId w:val="33"/>
        </w:numPr>
        <w:spacing w:after="0" w:line="240" w:lineRule="auto"/>
        <w:ind w:left="714" w:hanging="357"/>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Diseñar materiales para la capacitación y divulgación de la cultura turística;</w:t>
      </w:r>
    </w:p>
    <w:p w14:paraId="5280376D" w14:textId="559FCA68" w:rsidR="00BD6862" w:rsidRPr="00536638" w:rsidRDefault="00BD6862" w:rsidP="00925AFF">
      <w:pPr>
        <w:pStyle w:val="Prrafodelista"/>
        <w:numPr>
          <w:ilvl w:val="0"/>
          <w:numId w:val="33"/>
        </w:numPr>
        <w:spacing w:after="0" w:line="240" w:lineRule="auto"/>
        <w:ind w:left="714" w:hanging="357"/>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Realizar acciones de concertación y coordinación a través de la celebración de acuerdos con sectores social, público y privado para mejorar la calidad de los servicios turísticos;</w:t>
      </w:r>
    </w:p>
    <w:p w14:paraId="6E24D883" w14:textId="1612941E" w:rsidR="00BD6862" w:rsidRPr="00536638" w:rsidRDefault="000B0D0B" w:rsidP="00925AFF">
      <w:pPr>
        <w:pStyle w:val="Prrafodelista"/>
        <w:numPr>
          <w:ilvl w:val="0"/>
          <w:numId w:val="33"/>
        </w:numPr>
        <w:spacing w:after="0" w:line="240" w:lineRule="auto"/>
        <w:ind w:left="714" w:hanging="357"/>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Coordinar programas de capacitación destinados a servidores públicos, Estatales y Municipales vinculados con la actividad turística;</w:t>
      </w:r>
    </w:p>
    <w:p w14:paraId="61C90B5A" w14:textId="12BB826D" w:rsidR="000B0D0B" w:rsidRPr="00536638" w:rsidRDefault="000B0D0B"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Participar en las instancias educativas correspondientes en el establecimiento de programas de calidad educativa turística y participar en la capacitación del personal docente;</w:t>
      </w:r>
    </w:p>
    <w:p w14:paraId="3E87434C" w14:textId="69E43C7C" w:rsidR="000B0D0B" w:rsidRPr="00536638" w:rsidRDefault="000B0D0B" w:rsidP="00925AFF">
      <w:pPr>
        <w:pStyle w:val="Prrafodelista"/>
        <w:numPr>
          <w:ilvl w:val="0"/>
          <w:numId w:val="33"/>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Proponer ante distintos actores sociales políticas públicas tendientes a desarrollar servicios competitivos;</w:t>
      </w:r>
      <w:r w:rsidR="00315710" w:rsidRPr="00536638">
        <w:rPr>
          <w:rFonts w:ascii="Times New Roman" w:eastAsia="Times New Roman" w:hAnsi="Times New Roman" w:cs="Times New Roman"/>
          <w:lang w:eastAsia="es-MX"/>
        </w:rPr>
        <w:t xml:space="preserve"> y</w:t>
      </w:r>
    </w:p>
    <w:p w14:paraId="28F421B9" w14:textId="0AB9FC10" w:rsidR="007822C1" w:rsidRPr="00536638" w:rsidRDefault="007822C1" w:rsidP="00925AFF">
      <w:pPr>
        <w:pStyle w:val="Prrafodelista"/>
        <w:numPr>
          <w:ilvl w:val="0"/>
          <w:numId w:val="33"/>
        </w:numPr>
        <w:spacing w:after="0" w:line="240" w:lineRule="auto"/>
        <w:ind w:left="714" w:hanging="357"/>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Las demás que le confieran las disposiciones legales aplicables y el superior jerárquico dentro de la esfera de sus atribuciones.</w:t>
      </w:r>
    </w:p>
    <w:p w14:paraId="38B642F5" w14:textId="256B7FE6" w:rsidR="007D7888" w:rsidRPr="00536638" w:rsidRDefault="007D7888" w:rsidP="00925AFF">
      <w:pPr>
        <w:spacing w:after="0" w:line="240" w:lineRule="auto"/>
        <w:jc w:val="both"/>
        <w:rPr>
          <w:rFonts w:ascii="Times New Roman" w:eastAsia="Times New Roman" w:hAnsi="Times New Roman" w:cs="Times New Roman"/>
          <w:lang w:eastAsia="es-MX"/>
        </w:rPr>
      </w:pPr>
    </w:p>
    <w:p w14:paraId="7ED2AB80" w14:textId="772C4CF2" w:rsidR="007758C7" w:rsidRPr="00536638" w:rsidRDefault="007758C7" w:rsidP="00925AFF">
      <w:pPr>
        <w:spacing w:after="0" w:line="240" w:lineRule="auto"/>
        <w:jc w:val="both"/>
        <w:rPr>
          <w:rFonts w:ascii="Times New Roman" w:hAnsi="Times New Roman" w:cs="Times New Roman"/>
        </w:rPr>
      </w:pPr>
      <w:r w:rsidRPr="00536638">
        <w:rPr>
          <w:rFonts w:ascii="Times New Roman" w:hAnsi="Times New Roman" w:cs="Times New Roman"/>
          <w:b/>
          <w:bCs/>
        </w:rPr>
        <w:t>ARTÍCULO 1</w:t>
      </w:r>
      <w:r w:rsidR="00A22312" w:rsidRPr="00536638">
        <w:rPr>
          <w:rFonts w:ascii="Times New Roman" w:hAnsi="Times New Roman" w:cs="Times New Roman"/>
          <w:b/>
          <w:bCs/>
        </w:rPr>
        <w:t>7</w:t>
      </w:r>
      <w:r w:rsidRPr="00536638">
        <w:rPr>
          <w:rFonts w:ascii="Times New Roman" w:hAnsi="Times New Roman" w:cs="Times New Roman"/>
          <w:b/>
          <w:bCs/>
        </w:rPr>
        <w:t>.</w:t>
      </w:r>
      <w:r w:rsidRPr="00536638">
        <w:rPr>
          <w:rFonts w:ascii="Times New Roman" w:hAnsi="Times New Roman" w:cs="Times New Roman"/>
        </w:rPr>
        <w:t xml:space="preserve"> La Dirección General de Turismo Regional estará adscrita a la Subsecretaría de Promoción Económica y Turística, y tendrá las siguientes atribuciones:</w:t>
      </w:r>
    </w:p>
    <w:p w14:paraId="618DE934" w14:textId="1C385A37" w:rsidR="0016214E" w:rsidRPr="00536638" w:rsidRDefault="0016214E" w:rsidP="00925AFF">
      <w:pPr>
        <w:spacing w:after="0" w:line="240" w:lineRule="auto"/>
        <w:jc w:val="both"/>
        <w:rPr>
          <w:rFonts w:ascii="Times New Roman" w:hAnsi="Times New Roman" w:cs="Times New Roman"/>
        </w:rPr>
      </w:pPr>
    </w:p>
    <w:p w14:paraId="38E9C028" w14:textId="1484CCB8" w:rsidR="0016214E" w:rsidRPr="00536638" w:rsidRDefault="00E71B1D"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 xml:space="preserve">Ejecutar la implementación de la política turística del estado, </w:t>
      </w:r>
      <w:r w:rsidR="005C3298" w:rsidRPr="00536638">
        <w:rPr>
          <w:rFonts w:ascii="Times New Roman" w:hAnsi="Times New Roman" w:cs="Times New Roman"/>
        </w:rPr>
        <w:t>coordinado por</w:t>
      </w:r>
      <w:r w:rsidR="00A748E9" w:rsidRPr="00536638">
        <w:rPr>
          <w:rFonts w:ascii="Times New Roman" w:hAnsi="Times New Roman" w:cs="Times New Roman"/>
        </w:rPr>
        <w:t xml:space="preserve"> la Subsecretaría de Promoción Económica y Turística, </w:t>
      </w:r>
      <w:r w:rsidRPr="00536638">
        <w:rPr>
          <w:rFonts w:ascii="Times New Roman" w:hAnsi="Times New Roman" w:cs="Times New Roman"/>
        </w:rPr>
        <w:t>en cumplimiento a las directrices establecidas por la o el Titular de la Secretaría</w:t>
      </w:r>
      <w:r w:rsidR="0016214E" w:rsidRPr="00536638">
        <w:rPr>
          <w:rFonts w:ascii="Times New Roman" w:hAnsi="Times New Roman" w:cs="Times New Roman"/>
        </w:rPr>
        <w:t>;</w:t>
      </w:r>
    </w:p>
    <w:p w14:paraId="7EEF9F5E" w14:textId="026DE082" w:rsidR="00452636" w:rsidRPr="00536638" w:rsidRDefault="00EC77DA"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 xml:space="preserve">Diseñar, proponer y dar seguimiento a las acciones del </w:t>
      </w:r>
      <w:r w:rsidR="00003032" w:rsidRPr="00536638">
        <w:rPr>
          <w:rFonts w:ascii="Times New Roman" w:hAnsi="Times New Roman" w:cs="Times New Roman"/>
        </w:rPr>
        <w:t>P</w:t>
      </w:r>
      <w:r w:rsidRPr="00536638">
        <w:rPr>
          <w:rFonts w:ascii="Times New Roman" w:hAnsi="Times New Roman" w:cs="Times New Roman"/>
        </w:rPr>
        <w:t>rograma Estatal de Turismo con base a la política establecida</w:t>
      </w:r>
      <w:r w:rsidR="00452636" w:rsidRPr="00536638">
        <w:rPr>
          <w:rFonts w:ascii="Times New Roman" w:hAnsi="Times New Roman" w:cs="Times New Roman"/>
        </w:rPr>
        <w:t>;</w:t>
      </w:r>
    </w:p>
    <w:p w14:paraId="46377AC5" w14:textId="28F93373" w:rsidR="0016214E" w:rsidRPr="00536638" w:rsidRDefault="00410527"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Instrumentar</w:t>
      </w:r>
      <w:r w:rsidR="0016214E" w:rsidRPr="00536638">
        <w:rPr>
          <w:rFonts w:ascii="Times New Roman" w:hAnsi="Times New Roman" w:cs="Times New Roman"/>
        </w:rPr>
        <w:t xml:space="preserve"> y supervisar la ejecución de los programas, proyectos y acciones susceptibles de apoyo</w:t>
      </w:r>
      <w:r w:rsidRPr="00536638">
        <w:rPr>
          <w:rFonts w:ascii="Times New Roman" w:hAnsi="Times New Roman" w:cs="Times New Roman"/>
        </w:rPr>
        <w:t xml:space="preserve"> relacionados con el turismo regional</w:t>
      </w:r>
      <w:r w:rsidR="0016214E" w:rsidRPr="00536638">
        <w:rPr>
          <w:rFonts w:ascii="Times New Roman" w:hAnsi="Times New Roman" w:cs="Times New Roman"/>
        </w:rPr>
        <w:t xml:space="preserve">, en el marco de los programas instituidos por el </w:t>
      </w:r>
      <w:r w:rsidR="001A29AB" w:rsidRPr="00536638">
        <w:rPr>
          <w:rFonts w:ascii="Times New Roman" w:hAnsi="Times New Roman" w:cs="Times New Roman"/>
        </w:rPr>
        <w:t>gobierno</w:t>
      </w:r>
      <w:r w:rsidR="0016214E" w:rsidRPr="00536638">
        <w:rPr>
          <w:rFonts w:ascii="Times New Roman" w:hAnsi="Times New Roman" w:cs="Times New Roman"/>
        </w:rPr>
        <w:t>, en corresponsabilidad con los municipios;</w:t>
      </w:r>
    </w:p>
    <w:p w14:paraId="01615520" w14:textId="5A670FBB" w:rsidR="0016214E" w:rsidRPr="00536638" w:rsidRDefault="0016214E"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 xml:space="preserve">Diseñar estrategias que detonen programas regionales, que permitan implementar proyectos o acciones de desarrollo sustentable de la actividad turística, con apoyo de los tres </w:t>
      </w:r>
      <w:r w:rsidR="00777FF0" w:rsidRPr="00536638">
        <w:rPr>
          <w:rFonts w:ascii="Times New Roman" w:hAnsi="Times New Roman" w:cs="Times New Roman"/>
        </w:rPr>
        <w:t xml:space="preserve">niveles </w:t>
      </w:r>
      <w:r w:rsidRPr="00536638">
        <w:rPr>
          <w:rFonts w:ascii="Times New Roman" w:hAnsi="Times New Roman" w:cs="Times New Roman"/>
        </w:rPr>
        <w:t>de gobierno, de los sectores privado, académico y social, en coordinación con las áreas administrativas de la Secretaría;</w:t>
      </w:r>
    </w:p>
    <w:p w14:paraId="2EDEBEB0" w14:textId="44281E0E" w:rsidR="007E3AFF" w:rsidRPr="00536638" w:rsidRDefault="007E3AFF"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Organizar y realizar eventos en coordinación con autoridades municipales y prestadores de servicios turísticos</w:t>
      </w:r>
      <w:r w:rsidR="001A30A1" w:rsidRPr="00536638">
        <w:rPr>
          <w:rFonts w:ascii="Times New Roman" w:hAnsi="Times New Roman" w:cs="Times New Roman"/>
        </w:rPr>
        <w:t xml:space="preserve"> en materia de turismo regional</w:t>
      </w:r>
      <w:r w:rsidR="00452636" w:rsidRPr="00536638">
        <w:rPr>
          <w:rFonts w:ascii="Times New Roman" w:hAnsi="Times New Roman" w:cs="Times New Roman"/>
        </w:rPr>
        <w:t>;</w:t>
      </w:r>
    </w:p>
    <w:p w14:paraId="3771CDDB" w14:textId="06B8608B" w:rsidR="007E3AFF" w:rsidRPr="00536638" w:rsidRDefault="007E3AFF"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Integrar y actualizar el Atlas Turístico de Sonora, en coordinación con los municipios del Estado;</w:t>
      </w:r>
    </w:p>
    <w:p w14:paraId="6A5C7BAD" w14:textId="42AA541F" w:rsidR="007E3AFF" w:rsidRPr="00536638" w:rsidRDefault="007E3AFF"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Difundir de manera masiva y estratégica los eventos culturales y artísticos de los municipios con esa vocación para ampliar la oferta turística existente</w:t>
      </w:r>
      <w:r w:rsidR="00452636" w:rsidRPr="00536638">
        <w:rPr>
          <w:rFonts w:ascii="Times New Roman" w:hAnsi="Times New Roman" w:cs="Times New Roman"/>
        </w:rPr>
        <w:t>;</w:t>
      </w:r>
    </w:p>
    <w:p w14:paraId="043E34E5" w14:textId="7D53B0A9" w:rsidR="007E3AFF" w:rsidRPr="00536638" w:rsidRDefault="007E3AFF"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lastRenderedPageBreak/>
        <w:t xml:space="preserve">Participar en la formulación del </w:t>
      </w:r>
      <w:r w:rsidR="00196FFD" w:rsidRPr="00536638">
        <w:rPr>
          <w:rFonts w:ascii="Times New Roman" w:hAnsi="Times New Roman" w:cs="Times New Roman"/>
        </w:rPr>
        <w:t xml:space="preserve">programa de ordenamiento turístico, así como en el establecimiento de las zonas de desarrollo turístico sustentable </w:t>
      </w:r>
      <w:r w:rsidRPr="00536638">
        <w:rPr>
          <w:rFonts w:ascii="Times New Roman" w:hAnsi="Times New Roman" w:cs="Times New Roman"/>
        </w:rPr>
        <w:t>en los municipios del Estado;</w:t>
      </w:r>
    </w:p>
    <w:p w14:paraId="669A6BF4" w14:textId="22EB6C90" w:rsidR="00126F7E" w:rsidRPr="00536638" w:rsidRDefault="00126F7E"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Impulsar en conjunto con la iniciativa privada, sociedad civil, académica y los diferentes niveles de gobierno</w:t>
      </w:r>
      <w:r w:rsidR="00906298" w:rsidRPr="00536638">
        <w:rPr>
          <w:rFonts w:ascii="Times New Roman" w:hAnsi="Times New Roman" w:cs="Times New Roman"/>
        </w:rPr>
        <w:t>,</w:t>
      </w:r>
      <w:r w:rsidRPr="00536638">
        <w:rPr>
          <w:rFonts w:ascii="Times New Roman" w:hAnsi="Times New Roman" w:cs="Times New Roman"/>
        </w:rPr>
        <w:t xml:space="preserve"> aquellas estrategias y acciones que contribuyan al fortalecimiento de los destinos de playa;</w:t>
      </w:r>
    </w:p>
    <w:p w14:paraId="0F842F80" w14:textId="07FAE9A6" w:rsidR="00354880" w:rsidRPr="00536638" w:rsidRDefault="00126F7E"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Estimular la vinculación con los distintos agentes públicos y privados, relacionados con el sector, para el mejor desarrollo de la actividad turística en las distintas regiones del Estado</w:t>
      </w:r>
      <w:r w:rsidR="00354880" w:rsidRPr="00536638">
        <w:rPr>
          <w:rFonts w:ascii="Times New Roman" w:eastAsia="Times New Roman" w:hAnsi="Times New Roman" w:cs="Times New Roman"/>
          <w:lang w:eastAsia="es-MX"/>
        </w:rPr>
        <w:t>;</w:t>
      </w:r>
    </w:p>
    <w:p w14:paraId="5D1EF007" w14:textId="44ECDF4C" w:rsidR="00354880" w:rsidRPr="00536638" w:rsidRDefault="00984458"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Establecer y mantener una vinculación operativa con </w:t>
      </w:r>
      <w:r w:rsidR="00354880" w:rsidRPr="00536638">
        <w:rPr>
          <w:rFonts w:ascii="Times New Roman" w:eastAsia="Times New Roman" w:hAnsi="Times New Roman" w:cs="Times New Roman"/>
          <w:lang w:eastAsia="es-MX"/>
        </w:rPr>
        <w:t>las diversas instituciones gubernamentales y privadas, oficinas de convenciones y visitantes de</w:t>
      </w:r>
      <w:r w:rsidRPr="00536638">
        <w:rPr>
          <w:rFonts w:ascii="Times New Roman" w:eastAsia="Times New Roman" w:hAnsi="Times New Roman" w:cs="Times New Roman"/>
          <w:lang w:eastAsia="es-MX"/>
        </w:rPr>
        <w:t>l Estado y</w:t>
      </w:r>
      <w:r w:rsidR="00354880" w:rsidRPr="00536638">
        <w:rPr>
          <w:rFonts w:ascii="Times New Roman" w:eastAsia="Times New Roman" w:hAnsi="Times New Roman" w:cs="Times New Roman"/>
          <w:lang w:eastAsia="es-MX"/>
        </w:rPr>
        <w:t xml:space="preserve"> otras entidades federativas, cámaras</w:t>
      </w:r>
      <w:r w:rsidRPr="00536638">
        <w:rPr>
          <w:rFonts w:ascii="Times New Roman" w:eastAsia="Times New Roman" w:hAnsi="Times New Roman" w:cs="Times New Roman"/>
          <w:lang w:eastAsia="es-MX"/>
        </w:rPr>
        <w:t>,</w:t>
      </w:r>
      <w:r w:rsidR="00354880" w:rsidRPr="00536638">
        <w:rPr>
          <w:rFonts w:ascii="Times New Roman" w:eastAsia="Times New Roman" w:hAnsi="Times New Roman" w:cs="Times New Roman"/>
          <w:lang w:eastAsia="es-MX"/>
        </w:rPr>
        <w:t xml:space="preserve"> asociaciones</w:t>
      </w:r>
      <w:r w:rsidRPr="00536638">
        <w:rPr>
          <w:rFonts w:ascii="Times New Roman" w:eastAsia="Times New Roman" w:hAnsi="Times New Roman" w:cs="Times New Roman"/>
          <w:lang w:eastAsia="es-MX"/>
        </w:rPr>
        <w:t xml:space="preserve"> y otros actores clave, con el fin de implementar acciones concretas que </w:t>
      </w:r>
      <w:r w:rsidR="00354880" w:rsidRPr="00536638">
        <w:rPr>
          <w:rFonts w:ascii="Times New Roman" w:eastAsia="Times New Roman" w:hAnsi="Times New Roman" w:cs="Times New Roman"/>
          <w:lang w:eastAsia="es-MX"/>
        </w:rPr>
        <w:t>propici</w:t>
      </w:r>
      <w:r w:rsidRPr="00536638">
        <w:rPr>
          <w:rFonts w:ascii="Times New Roman" w:eastAsia="Times New Roman" w:hAnsi="Times New Roman" w:cs="Times New Roman"/>
          <w:lang w:eastAsia="es-MX"/>
        </w:rPr>
        <w:t>en una</w:t>
      </w:r>
      <w:r w:rsidR="00354880" w:rsidRPr="00536638">
        <w:rPr>
          <w:rFonts w:ascii="Times New Roman" w:eastAsia="Times New Roman" w:hAnsi="Times New Roman" w:cs="Times New Roman"/>
          <w:lang w:eastAsia="es-MX"/>
        </w:rPr>
        <w:t xml:space="preserve"> mayor afluencia turística al Estado;</w:t>
      </w:r>
    </w:p>
    <w:p w14:paraId="1A90D521" w14:textId="22854372" w:rsidR="00452636" w:rsidRPr="00536638" w:rsidRDefault="00452636"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Promover y fomentar entre la población aquellos programas y actividades que difundan la cultura, con el fin de crear el conocimiento de los beneficios de la actividad turística</w:t>
      </w:r>
      <w:r w:rsidR="0018264F" w:rsidRPr="00536638">
        <w:rPr>
          <w:rFonts w:ascii="Times New Roman" w:hAnsi="Times New Roman" w:cs="Times New Roman"/>
        </w:rPr>
        <w:t>;</w:t>
      </w:r>
    </w:p>
    <w:p w14:paraId="5F38AC6A" w14:textId="68AC44B4" w:rsidR="003768D9" w:rsidRPr="00536638" w:rsidRDefault="00EC18BB"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Organizar y p</w:t>
      </w:r>
      <w:r w:rsidR="003768D9" w:rsidRPr="00536638">
        <w:rPr>
          <w:rFonts w:ascii="Times New Roman" w:hAnsi="Times New Roman" w:cs="Times New Roman"/>
        </w:rPr>
        <w:t xml:space="preserve">articipar en ferias, </w:t>
      </w:r>
      <w:r w:rsidRPr="00536638">
        <w:rPr>
          <w:rFonts w:ascii="Times New Roman" w:hAnsi="Times New Roman" w:cs="Times New Roman"/>
        </w:rPr>
        <w:t xml:space="preserve">exhibiciones, </w:t>
      </w:r>
      <w:r w:rsidR="003768D9" w:rsidRPr="00536638">
        <w:rPr>
          <w:rFonts w:ascii="Times New Roman" w:hAnsi="Times New Roman" w:cs="Times New Roman"/>
        </w:rPr>
        <w:t>convenciones, tianguis, exposiciones, congresos y demás eventos para promover los municipios con vocación turística</w:t>
      </w:r>
      <w:r w:rsidRPr="00536638">
        <w:rPr>
          <w:rFonts w:ascii="Times New Roman" w:hAnsi="Times New Roman" w:cs="Times New Roman"/>
        </w:rPr>
        <w:t>, la inversión turística y el desarrollo económico en el Estado</w:t>
      </w:r>
      <w:r w:rsidR="003768D9" w:rsidRPr="00536638">
        <w:rPr>
          <w:rFonts w:ascii="Times New Roman" w:hAnsi="Times New Roman" w:cs="Times New Roman"/>
        </w:rPr>
        <w:t>;</w:t>
      </w:r>
    </w:p>
    <w:p w14:paraId="36A97B19" w14:textId="087548EB" w:rsidR="00452636" w:rsidRPr="00536638" w:rsidRDefault="00452636"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Coadyuvar con la Dirección General de Creatividad e Imagen</w:t>
      </w:r>
      <w:r w:rsidR="00624865" w:rsidRPr="00536638">
        <w:rPr>
          <w:rFonts w:ascii="Times New Roman" w:hAnsi="Times New Roman" w:cs="Times New Roman"/>
        </w:rPr>
        <w:t>, en la elaboración del</w:t>
      </w:r>
      <w:r w:rsidRPr="00536638">
        <w:rPr>
          <w:rFonts w:ascii="Times New Roman" w:hAnsi="Times New Roman" w:cs="Times New Roman"/>
        </w:rPr>
        <w:t xml:space="preserve"> Calendario de Promoción Anual, </w:t>
      </w:r>
      <w:r w:rsidR="0066001E" w:rsidRPr="00536638">
        <w:rPr>
          <w:rFonts w:ascii="Times New Roman" w:hAnsi="Times New Roman" w:cs="Times New Roman"/>
        </w:rPr>
        <w:t>asegurando la inclusión de actividades y eventos relevantes que fomenten la participación en ferias locales</w:t>
      </w:r>
      <w:r w:rsidR="0018264F" w:rsidRPr="00536638">
        <w:rPr>
          <w:rFonts w:ascii="Times New Roman" w:hAnsi="Times New Roman" w:cs="Times New Roman"/>
        </w:rPr>
        <w:t>;</w:t>
      </w:r>
    </w:p>
    <w:p w14:paraId="0D941DB8" w14:textId="00F10161" w:rsidR="00911AEE" w:rsidRPr="00536638" w:rsidRDefault="00911AEE"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w:t>
      </w:r>
      <w:r w:rsidR="003E6EF6" w:rsidRPr="00536638">
        <w:rPr>
          <w:rFonts w:ascii="Times New Roman" w:eastAsia="Times New Roman" w:hAnsi="Times New Roman" w:cs="Times New Roman"/>
          <w:lang w:eastAsia="es-MX"/>
        </w:rPr>
        <w:t>,</w:t>
      </w:r>
      <w:r w:rsidRPr="00536638">
        <w:rPr>
          <w:rFonts w:ascii="Times New Roman" w:eastAsia="Times New Roman" w:hAnsi="Times New Roman" w:cs="Times New Roman"/>
          <w:lang w:eastAsia="es-MX"/>
        </w:rPr>
        <w:t xml:space="preserve"> y en su caso, participar como enlace en la celebración de acuerdos de coordinación y convenios de concertación o colaboración entre los sectores público, privado y social, </w:t>
      </w:r>
      <w:r w:rsidR="00747D53" w:rsidRPr="00536638">
        <w:rPr>
          <w:rFonts w:ascii="Times New Roman" w:eastAsia="Times New Roman" w:hAnsi="Times New Roman" w:cs="Times New Roman"/>
          <w:lang w:eastAsia="es-MX"/>
        </w:rPr>
        <w:t xml:space="preserve">en materia de </w:t>
      </w:r>
      <w:r w:rsidR="00AF1492" w:rsidRPr="00536638">
        <w:rPr>
          <w:rFonts w:ascii="Times New Roman" w:eastAsia="Times New Roman" w:hAnsi="Times New Roman" w:cs="Times New Roman"/>
          <w:lang w:eastAsia="es-MX"/>
        </w:rPr>
        <w:t>turismo regional</w:t>
      </w:r>
      <w:r w:rsidRPr="00536638">
        <w:rPr>
          <w:rFonts w:ascii="Times New Roman" w:eastAsia="Times New Roman" w:hAnsi="Times New Roman" w:cs="Times New Roman"/>
          <w:lang w:eastAsia="es-MX"/>
        </w:rPr>
        <w:t xml:space="preserve">; </w:t>
      </w:r>
    </w:p>
    <w:p w14:paraId="669BCCAD" w14:textId="6CDCA7FB" w:rsidR="009E2D79" w:rsidRPr="00536638" w:rsidRDefault="003F1D51"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Impulsar y consolidar el desarrollo de los Pueblos Mágicos con una visión sostenible</w:t>
      </w:r>
      <w:r w:rsidR="009E2D79" w:rsidRPr="00536638">
        <w:rPr>
          <w:rFonts w:ascii="Times New Roman" w:hAnsi="Times New Roman" w:cs="Times New Roman"/>
        </w:rPr>
        <w:t>;</w:t>
      </w:r>
      <w:r w:rsidR="00AF207A" w:rsidRPr="00536638">
        <w:rPr>
          <w:rFonts w:ascii="Times New Roman" w:hAnsi="Times New Roman" w:cs="Times New Roman"/>
        </w:rPr>
        <w:t xml:space="preserve"> </w:t>
      </w:r>
    </w:p>
    <w:p w14:paraId="542A661A" w14:textId="77777777" w:rsidR="001E50B7" w:rsidRPr="00536638" w:rsidRDefault="003F1D51"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P</w:t>
      </w:r>
      <w:r w:rsidR="00452636" w:rsidRPr="00536638">
        <w:rPr>
          <w:rFonts w:ascii="Times New Roman" w:hAnsi="Times New Roman" w:cs="Times New Roman"/>
        </w:rPr>
        <w:t>romover el desarrollo del turismo alternativo en las diferentes regiones de la entidad;</w:t>
      </w:r>
      <w:r w:rsidRPr="00536638">
        <w:rPr>
          <w:rFonts w:ascii="Times New Roman" w:hAnsi="Times New Roman" w:cs="Times New Roman"/>
        </w:rPr>
        <w:t xml:space="preserve"> </w:t>
      </w:r>
    </w:p>
    <w:p w14:paraId="717FF40A" w14:textId="77777777"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Organizar foros y encuentros de la o el Titular de la Secretaría con las Cámaras Empresariales y los diferentes sectores productivos del Estado, en los cuales, se podrán evaluar las acciones realizadas en beneficio del crecimiento económico de Sonora; </w:t>
      </w:r>
    </w:p>
    <w:p w14:paraId="54C20929" w14:textId="77777777" w:rsidR="001E50B7" w:rsidRPr="00536638" w:rsidRDefault="001E50B7"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Promover ante foros nacionales y extranjeros, las alternativas y potencial de desarrollo turístico del Estado para atraer inversión y flujos turísticos;</w:t>
      </w:r>
    </w:p>
    <w:p w14:paraId="1380007D" w14:textId="77777777"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Organizar y apoyar eventos deportivos, sociales y culturales, que ayuden a promover los destinos turísticos del Estado;</w:t>
      </w:r>
    </w:p>
    <w:p w14:paraId="309F7B40" w14:textId="77777777" w:rsidR="001E50B7" w:rsidRPr="00536638" w:rsidRDefault="001E50B7" w:rsidP="00925AFF">
      <w:pPr>
        <w:pStyle w:val="Prrafodelista"/>
        <w:numPr>
          <w:ilvl w:val="0"/>
          <w:numId w:val="40"/>
        </w:numPr>
        <w:spacing w:after="0" w:line="240" w:lineRule="auto"/>
        <w:jc w:val="both"/>
        <w:rPr>
          <w:rFonts w:ascii="Times New Roman" w:hAnsi="Times New Roman" w:cs="Times New Roman"/>
        </w:rPr>
      </w:pPr>
      <w:r w:rsidRPr="00536638">
        <w:rPr>
          <w:rFonts w:ascii="Times New Roman" w:hAnsi="Times New Roman" w:cs="Times New Roman"/>
        </w:rPr>
        <w:t>Promover a Sonora como destino cinematográfico con productores nacionales y extranjeros, para que inviertan en la realización de películas y series en el Estado;</w:t>
      </w:r>
    </w:p>
    <w:p w14:paraId="714816CC" w14:textId="77777777"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Apoyar a los prestadores de servicios turísticos en las estrategias de promoción y difusión de su oferta turística;</w:t>
      </w:r>
    </w:p>
    <w:p w14:paraId="759F7410" w14:textId="77777777"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Promover el turismo social como mecanismo para incluir a sectores de la población de bajos ingresos en la actividad turística; </w:t>
      </w:r>
    </w:p>
    <w:p w14:paraId="01346FA5" w14:textId="54BAA3CC"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Atraer a los comités organizadores de eventos al Estado, con la finalidad de obtener la designación de la sede de dichos </w:t>
      </w:r>
      <w:r w:rsidR="00133987" w:rsidRPr="00536638">
        <w:rPr>
          <w:rFonts w:ascii="Times New Roman" w:eastAsia="Times New Roman" w:hAnsi="Times New Roman" w:cs="Times New Roman"/>
          <w:lang w:eastAsia="es-MX"/>
        </w:rPr>
        <w:t>actos</w:t>
      </w:r>
      <w:r w:rsidRPr="00536638">
        <w:rPr>
          <w:rFonts w:ascii="Times New Roman" w:eastAsia="Times New Roman" w:hAnsi="Times New Roman" w:cs="Times New Roman"/>
          <w:lang w:eastAsia="es-MX"/>
        </w:rPr>
        <w:t>;</w:t>
      </w:r>
    </w:p>
    <w:p w14:paraId="53ABBAB9" w14:textId="77777777"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Elaborar estrategias en conjunto con los organismos empresariales para posicionar los destinos turísticos del Estado como sede de congresos, convenciones, seminarios, foros, ferias, exposiciones y que se realicen en la Entidad;</w:t>
      </w:r>
    </w:p>
    <w:p w14:paraId="7E27245F" w14:textId="1E977E4D"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Analizar, realizar y atender los viajes de familiarización con medios de comunicación, organizadores de eventos y operadores turísticos, así como </w:t>
      </w:r>
      <w:r w:rsidRPr="00536638">
        <w:rPr>
          <w:rFonts w:ascii="Times New Roman" w:hAnsi="Times New Roman" w:cs="Times New Roman"/>
        </w:rPr>
        <w:t>dar atención a medios, en temas de entrevistas y eventos</w:t>
      </w:r>
      <w:r w:rsidR="00C05456" w:rsidRPr="00536638">
        <w:rPr>
          <w:rFonts w:ascii="Times New Roman" w:hAnsi="Times New Roman" w:cs="Times New Roman"/>
        </w:rPr>
        <w:t xml:space="preserve">, en concordancia con las políticas y/o lineamientos establecidos por el </w:t>
      </w:r>
      <w:r w:rsidR="00CD233D" w:rsidRPr="00CD233D">
        <w:rPr>
          <w:rFonts w:ascii="Times New Roman" w:hAnsi="Times New Roman" w:cs="Times New Roman"/>
        </w:rPr>
        <w:t xml:space="preserve">Sistema Estatal </w:t>
      </w:r>
      <w:r w:rsidR="00C05456" w:rsidRPr="00536638">
        <w:rPr>
          <w:rFonts w:ascii="Times New Roman" w:hAnsi="Times New Roman" w:cs="Times New Roman"/>
        </w:rPr>
        <w:t xml:space="preserve">de </w:t>
      </w:r>
      <w:r w:rsidR="00CD233D" w:rsidRPr="00CD233D">
        <w:rPr>
          <w:rFonts w:ascii="Times New Roman" w:hAnsi="Times New Roman" w:cs="Times New Roman"/>
        </w:rPr>
        <w:t>Comunicación Social</w:t>
      </w:r>
      <w:r w:rsidRPr="00536638">
        <w:rPr>
          <w:rFonts w:ascii="Times New Roman" w:eastAsia="Times New Roman" w:hAnsi="Times New Roman" w:cs="Times New Roman"/>
          <w:lang w:eastAsia="es-MX"/>
        </w:rPr>
        <w:t>;</w:t>
      </w:r>
    </w:p>
    <w:p w14:paraId="3EAB3BA9" w14:textId="6DF1D5E8"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Coordinar una agenda de contactos de los visitantes clave</w:t>
      </w:r>
      <w:r w:rsidR="000341C7" w:rsidRPr="00536638">
        <w:rPr>
          <w:rFonts w:ascii="Times New Roman" w:eastAsia="Times New Roman" w:hAnsi="Times New Roman" w:cs="Times New Roman"/>
          <w:lang w:eastAsia="es-MX"/>
        </w:rPr>
        <w:t xml:space="preserve">, como lo son inversionistas, lideres empresariales, representantes diplomáticos, expertos internacionales, entre otros, </w:t>
      </w:r>
      <w:r w:rsidRPr="00536638">
        <w:rPr>
          <w:rFonts w:ascii="Times New Roman" w:eastAsia="Times New Roman" w:hAnsi="Times New Roman" w:cs="Times New Roman"/>
          <w:lang w:eastAsia="es-MX"/>
        </w:rPr>
        <w:t>para futuras relaciones estratégicas;</w:t>
      </w:r>
    </w:p>
    <w:p w14:paraId="45328C06" w14:textId="69F94456"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lastRenderedPageBreak/>
        <w:t>Diseñar</w:t>
      </w:r>
      <w:r w:rsidR="000076FD" w:rsidRPr="00536638">
        <w:rPr>
          <w:rFonts w:ascii="Times New Roman" w:eastAsia="Times New Roman" w:hAnsi="Times New Roman" w:cs="Times New Roman"/>
          <w:lang w:eastAsia="es-MX"/>
        </w:rPr>
        <w:t xml:space="preserve"> y ejecutar,</w:t>
      </w:r>
      <w:r w:rsidRPr="00536638">
        <w:rPr>
          <w:rFonts w:ascii="Times New Roman" w:eastAsia="Times New Roman" w:hAnsi="Times New Roman" w:cs="Times New Roman"/>
          <w:lang w:eastAsia="es-MX"/>
        </w:rPr>
        <w:t xml:space="preserve"> </w:t>
      </w:r>
      <w:r w:rsidR="000076FD" w:rsidRPr="00536638">
        <w:rPr>
          <w:rFonts w:ascii="Times New Roman" w:eastAsia="Times New Roman" w:hAnsi="Times New Roman" w:cs="Times New Roman"/>
          <w:lang w:eastAsia="es-MX"/>
        </w:rPr>
        <w:t>conforme a las directrices de la o el Titular de la S</w:t>
      </w:r>
      <w:r w:rsidR="00F727FD" w:rsidRPr="00536638">
        <w:rPr>
          <w:rFonts w:ascii="Times New Roman" w:eastAsia="Times New Roman" w:hAnsi="Times New Roman" w:cs="Times New Roman"/>
          <w:lang w:eastAsia="es-MX"/>
        </w:rPr>
        <w:t>ubs</w:t>
      </w:r>
      <w:r w:rsidR="000076FD" w:rsidRPr="00536638">
        <w:rPr>
          <w:rFonts w:ascii="Times New Roman" w:eastAsia="Times New Roman" w:hAnsi="Times New Roman" w:cs="Times New Roman"/>
          <w:lang w:eastAsia="es-MX"/>
        </w:rPr>
        <w:t xml:space="preserve">ecretaría de Promoción Económica y Turística, las </w:t>
      </w:r>
      <w:r w:rsidRPr="00536638">
        <w:rPr>
          <w:rFonts w:ascii="Times New Roman" w:eastAsia="Times New Roman" w:hAnsi="Times New Roman" w:cs="Times New Roman"/>
          <w:lang w:eastAsia="es-MX"/>
        </w:rPr>
        <w:t>acciones que promuevan al Estado en cada una de las categorías del sector económico y turístico;</w:t>
      </w:r>
    </w:p>
    <w:p w14:paraId="3F3291FB" w14:textId="4FB0DA8E" w:rsidR="001E50B7" w:rsidRPr="00536638" w:rsidRDefault="005A0B06"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Ejecutar la</w:t>
      </w:r>
      <w:r w:rsidR="001E50B7" w:rsidRPr="00536638">
        <w:rPr>
          <w:rFonts w:ascii="Times New Roman" w:eastAsia="Times New Roman" w:hAnsi="Times New Roman" w:cs="Times New Roman"/>
          <w:lang w:eastAsia="es-MX"/>
        </w:rPr>
        <w:t xml:space="preserve"> promoción y difusión de </w:t>
      </w:r>
      <w:r w:rsidRPr="00536638">
        <w:rPr>
          <w:rFonts w:ascii="Times New Roman" w:eastAsia="Times New Roman" w:hAnsi="Times New Roman" w:cs="Times New Roman"/>
          <w:lang w:eastAsia="es-MX"/>
        </w:rPr>
        <w:t xml:space="preserve">la </w:t>
      </w:r>
      <w:r w:rsidR="001E50B7" w:rsidRPr="00536638">
        <w:rPr>
          <w:rFonts w:ascii="Times New Roman" w:eastAsia="Times New Roman" w:hAnsi="Times New Roman" w:cs="Times New Roman"/>
          <w:lang w:eastAsia="es-MX"/>
        </w:rPr>
        <w:t xml:space="preserve">marca </w:t>
      </w:r>
      <w:r w:rsidRPr="00536638">
        <w:rPr>
          <w:rFonts w:ascii="Times New Roman" w:eastAsia="Times New Roman" w:hAnsi="Times New Roman" w:cs="Times New Roman"/>
          <w:lang w:eastAsia="es-MX"/>
        </w:rPr>
        <w:t xml:space="preserve">turística oficial </w:t>
      </w:r>
      <w:r w:rsidR="00EC06CD" w:rsidRPr="00536638">
        <w:rPr>
          <w:rFonts w:ascii="Times New Roman" w:eastAsia="Times New Roman" w:hAnsi="Times New Roman" w:cs="Times New Roman"/>
          <w:lang w:eastAsia="es-MX"/>
        </w:rPr>
        <w:t xml:space="preserve">del Estado </w:t>
      </w:r>
      <w:r w:rsidRPr="00536638">
        <w:rPr>
          <w:rFonts w:ascii="Times New Roman" w:eastAsia="Times New Roman" w:hAnsi="Times New Roman" w:cs="Times New Roman"/>
          <w:lang w:eastAsia="es-MX"/>
        </w:rPr>
        <w:t xml:space="preserve">con el objeto de </w:t>
      </w:r>
      <w:r w:rsidR="001E50B7" w:rsidRPr="00536638">
        <w:rPr>
          <w:rFonts w:ascii="Times New Roman" w:eastAsia="Times New Roman" w:hAnsi="Times New Roman" w:cs="Times New Roman"/>
          <w:lang w:eastAsia="es-MX"/>
        </w:rPr>
        <w:t xml:space="preserve"> gener</w:t>
      </w:r>
      <w:r w:rsidRPr="00536638">
        <w:rPr>
          <w:rFonts w:ascii="Times New Roman" w:eastAsia="Times New Roman" w:hAnsi="Times New Roman" w:cs="Times New Roman"/>
          <w:lang w:eastAsia="es-MX"/>
        </w:rPr>
        <w:t>ar</w:t>
      </w:r>
      <w:r w:rsidR="00EC06CD" w:rsidRPr="00536638">
        <w:rPr>
          <w:rFonts w:ascii="Times New Roman" w:eastAsia="Times New Roman" w:hAnsi="Times New Roman" w:cs="Times New Roman"/>
          <w:lang w:eastAsia="es-MX"/>
        </w:rPr>
        <w:t>le</w:t>
      </w:r>
      <w:r w:rsidRPr="00536638">
        <w:rPr>
          <w:rFonts w:ascii="Times New Roman" w:eastAsia="Times New Roman" w:hAnsi="Times New Roman" w:cs="Times New Roman"/>
          <w:lang w:eastAsia="es-MX"/>
        </w:rPr>
        <w:t xml:space="preserve"> </w:t>
      </w:r>
      <w:r w:rsidR="00EC06CD" w:rsidRPr="00536638">
        <w:rPr>
          <w:rFonts w:ascii="Times New Roman" w:eastAsia="Times New Roman" w:hAnsi="Times New Roman" w:cs="Times New Roman"/>
          <w:lang w:eastAsia="es-MX"/>
        </w:rPr>
        <w:t>a éste</w:t>
      </w:r>
      <w:r w:rsidR="001E50B7" w:rsidRPr="00536638">
        <w:rPr>
          <w:rFonts w:ascii="Times New Roman" w:eastAsia="Times New Roman" w:hAnsi="Times New Roman" w:cs="Times New Roman"/>
          <w:lang w:eastAsia="es-MX"/>
        </w:rPr>
        <w:t xml:space="preserve"> una identidad</w:t>
      </w:r>
      <w:r w:rsidRPr="00536638">
        <w:rPr>
          <w:rFonts w:ascii="Times New Roman" w:eastAsia="Times New Roman" w:hAnsi="Times New Roman" w:cs="Times New Roman"/>
          <w:lang w:eastAsia="es-MX"/>
        </w:rPr>
        <w:t>, que permita</w:t>
      </w:r>
      <w:r w:rsidRPr="00536638">
        <w:rPr>
          <w:rFonts w:ascii="Times New Roman" w:hAnsi="Times New Roman" w:cs="Times New Roman"/>
        </w:rPr>
        <w:t xml:space="preserve"> </w:t>
      </w:r>
      <w:r w:rsidRPr="00536638">
        <w:rPr>
          <w:rFonts w:ascii="Times New Roman" w:eastAsia="Times New Roman" w:hAnsi="Times New Roman" w:cs="Times New Roman"/>
          <w:lang w:eastAsia="es-MX"/>
        </w:rPr>
        <w:t>posicionar a Sonora</w:t>
      </w:r>
      <w:r w:rsidR="00EC06CD" w:rsidRPr="00536638">
        <w:rPr>
          <w:rFonts w:ascii="Times New Roman" w:eastAsia="Times New Roman" w:hAnsi="Times New Roman" w:cs="Times New Roman"/>
          <w:lang w:eastAsia="es-MX"/>
        </w:rPr>
        <w:t>,</w:t>
      </w:r>
      <w:r w:rsidRPr="00536638">
        <w:rPr>
          <w:rFonts w:ascii="Times New Roman" w:eastAsia="Times New Roman" w:hAnsi="Times New Roman" w:cs="Times New Roman"/>
          <w:lang w:eastAsia="es-MX"/>
        </w:rPr>
        <w:t xml:space="preserve"> como un destino atractivo para visitantes nacionales e internacionales</w:t>
      </w:r>
      <w:r w:rsidR="001E50B7" w:rsidRPr="00536638">
        <w:rPr>
          <w:rFonts w:ascii="Times New Roman" w:eastAsia="Times New Roman" w:hAnsi="Times New Roman" w:cs="Times New Roman"/>
          <w:lang w:eastAsia="es-MX"/>
        </w:rPr>
        <w:t>;</w:t>
      </w:r>
    </w:p>
    <w:p w14:paraId="363B3487" w14:textId="55439780" w:rsidR="001E50B7" w:rsidRPr="00536638" w:rsidRDefault="001E50B7"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 xml:space="preserve">Promover e impulsar circuitos eco-turísticos en la entidad, por </w:t>
      </w:r>
      <w:r w:rsidR="00B60167" w:rsidRPr="00536638">
        <w:rPr>
          <w:rFonts w:ascii="Times New Roman" w:eastAsia="Times New Roman" w:hAnsi="Times New Roman" w:cs="Times New Roman"/>
          <w:lang w:eastAsia="es-MX"/>
        </w:rPr>
        <w:t>subregiones</w:t>
      </w:r>
      <w:r w:rsidRPr="00536638">
        <w:rPr>
          <w:rFonts w:ascii="Times New Roman" w:eastAsia="Times New Roman" w:hAnsi="Times New Roman" w:cs="Times New Roman"/>
          <w:lang w:eastAsia="es-MX"/>
        </w:rPr>
        <w:t>, especificando actividades a desarrollar, infraestructura existente y estadía promedio;</w:t>
      </w:r>
      <w:r w:rsidR="0028512C" w:rsidRPr="00536638">
        <w:rPr>
          <w:rFonts w:ascii="Times New Roman" w:eastAsia="Times New Roman" w:hAnsi="Times New Roman" w:cs="Times New Roman"/>
          <w:lang w:eastAsia="es-MX"/>
        </w:rPr>
        <w:t xml:space="preserve"> y</w:t>
      </w:r>
    </w:p>
    <w:p w14:paraId="3F75D0E3" w14:textId="77777777" w:rsidR="007E3AFF" w:rsidRPr="00536638" w:rsidRDefault="007E3AFF" w:rsidP="00925AFF">
      <w:pPr>
        <w:pStyle w:val="Prrafodelista"/>
        <w:numPr>
          <w:ilvl w:val="0"/>
          <w:numId w:val="40"/>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Las demás que le confieran las disposiciones legales aplicables y el superior jerárquico dentro de la esfera de sus atribuciones.</w:t>
      </w:r>
    </w:p>
    <w:p w14:paraId="558F46D2" w14:textId="749CC90B" w:rsidR="00CA38C1" w:rsidRPr="00536638" w:rsidRDefault="00CA38C1" w:rsidP="00925AFF">
      <w:pPr>
        <w:spacing w:after="0" w:line="240" w:lineRule="auto"/>
        <w:jc w:val="both"/>
        <w:rPr>
          <w:rFonts w:ascii="Times New Roman" w:hAnsi="Times New Roman" w:cs="Times New Roman"/>
        </w:rPr>
      </w:pPr>
    </w:p>
    <w:p w14:paraId="5F19FCD9" w14:textId="457CD606" w:rsidR="00CA38C1" w:rsidRPr="00536638" w:rsidRDefault="00CA38C1" w:rsidP="00925AFF">
      <w:pPr>
        <w:spacing w:after="0" w:line="240" w:lineRule="auto"/>
        <w:jc w:val="both"/>
        <w:rPr>
          <w:rFonts w:ascii="Times New Roman" w:hAnsi="Times New Roman" w:cs="Times New Roman"/>
        </w:rPr>
      </w:pPr>
      <w:r w:rsidRPr="00536638">
        <w:rPr>
          <w:rFonts w:ascii="Times New Roman" w:hAnsi="Times New Roman" w:cs="Times New Roman"/>
          <w:b/>
          <w:bCs/>
        </w:rPr>
        <w:t>ARTÍCULO 1</w:t>
      </w:r>
      <w:r w:rsidR="00A22312" w:rsidRPr="00536638">
        <w:rPr>
          <w:rFonts w:ascii="Times New Roman" w:hAnsi="Times New Roman" w:cs="Times New Roman"/>
          <w:b/>
          <w:bCs/>
        </w:rPr>
        <w:t>8</w:t>
      </w:r>
      <w:r w:rsidRPr="00536638">
        <w:rPr>
          <w:rFonts w:ascii="Times New Roman" w:hAnsi="Times New Roman" w:cs="Times New Roman"/>
          <w:b/>
          <w:bCs/>
        </w:rPr>
        <w:t>.</w:t>
      </w:r>
      <w:r w:rsidRPr="00536638">
        <w:rPr>
          <w:rFonts w:ascii="Times New Roman" w:hAnsi="Times New Roman" w:cs="Times New Roman"/>
        </w:rPr>
        <w:t xml:space="preserve"> La Dirección General de Creatividad e Imagen estará adscrita a la Subsecretaría de Promoción Económica y Turística, y tendrá las siguientes atribuciones:</w:t>
      </w:r>
    </w:p>
    <w:p w14:paraId="2BB52D8F" w14:textId="77777777" w:rsidR="00A13CFB" w:rsidRPr="00536638" w:rsidRDefault="00A13CFB" w:rsidP="00925AFF">
      <w:pPr>
        <w:spacing w:after="0" w:line="240" w:lineRule="auto"/>
        <w:jc w:val="both"/>
        <w:rPr>
          <w:rFonts w:ascii="Times New Roman" w:hAnsi="Times New Roman" w:cs="Times New Roman"/>
        </w:rPr>
      </w:pPr>
    </w:p>
    <w:p w14:paraId="3606CF10" w14:textId="7A62F150"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Diseñar</w:t>
      </w:r>
      <w:r w:rsidR="003603BC" w:rsidRPr="00536638">
        <w:rPr>
          <w:rFonts w:ascii="Times New Roman" w:hAnsi="Times New Roman" w:cs="Times New Roman"/>
        </w:rPr>
        <w:t>, crear</w:t>
      </w:r>
      <w:r w:rsidRPr="00536638">
        <w:rPr>
          <w:rFonts w:ascii="Times New Roman" w:hAnsi="Times New Roman" w:cs="Times New Roman"/>
        </w:rPr>
        <w:t xml:space="preserve"> y </w:t>
      </w:r>
      <w:r w:rsidR="00AF207A" w:rsidRPr="00536638">
        <w:rPr>
          <w:rFonts w:ascii="Times New Roman" w:hAnsi="Times New Roman" w:cs="Times New Roman"/>
        </w:rPr>
        <w:t>d</w:t>
      </w:r>
      <w:r w:rsidRPr="00536638">
        <w:rPr>
          <w:rFonts w:ascii="Times New Roman" w:hAnsi="Times New Roman" w:cs="Times New Roman"/>
        </w:rPr>
        <w:t xml:space="preserve">esarrollar campañas de imagen </w:t>
      </w:r>
      <w:r w:rsidR="00B60167" w:rsidRPr="00536638">
        <w:rPr>
          <w:rFonts w:ascii="Times New Roman" w:hAnsi="Times New Roman" w:cs="Times New Roman"/>
        </w:rPr>
        <w:t>de acuerdo con</w:t>
      </w:r>
      <w:r w:rsidRPr="00536638">
        <w:rPr>
          <w:rFonts w:ascii="Times New Roman" w:hAnsi="Times New Roman" w:cs="Times New Roman"/>
        </w:rPr>
        <w:t xml:space="preserve"> los programas, capacitaciones y eventos que promuevan </w:t>
      </w:r>
      <w:r w:rsidR="00AF207A" w:rsidRPr="00536638">
        <w:rPr>
          <w:rFonts w:ascii="Times New Roman" w:hAnsi="Times New Roman" w:cs="Times New Roman"/>
        </w:rPr>
        <w:t xml:space="preserve">el desarrollo económico y </w:t>
      </w:r>
      <w:r w:rsidRPr="00536638">
        <w:rPr>
          <w:rFonts w:ascii="Times New Roman" w:hAnsi="Times New Roman" w:cs="Times New Roman"/>
        </w:rPr>
        <w:t>el turismo del Estado</w:t>
      </w:r>
      <w:r w:rsidR="00AF207A" w:rsidRPr="00536638">
        <w:rPr>
          <w:rFonts w:ascii="Times New Roman" w:hAnsi="Times New Roman" w:cs="Times New Roman"/>
        </w:rPr>
        <w:t>,</w:t>
      </w:r>
      <w:r w:rsidRPr="00536638">
        <w:rPr>
          <w:rFonts w:ascii="Times New Roman" w:hAnsi="Times New Roman" w:cs="Times New Roman"/>
        </w:rPr>
        <w:t xml:space="preserve"> a nivel Internacional y Nacional</w:t>
      </w:r>
      <w:r w:rsidR="003603BC" w:rsidRPr="00536638">
        <w:rPr>
          <w:rFonts w:ascii="Times New Roman" w:hAnsi="Times New Roman" w:cs="Times New Roman"/>
        </w:rPr>
        <w:t>, y en general, la producción de campañas de promoción en todas sus vertientes</w:t>
      </w:r>
      <w:r w:rsidRPr="00536638">
        <w:rPr>
          <w:rFonts w:ascii="Times New Roman" w:hAnsi="Times New Roman" w:cs="Times New Roman"/>
        </w:rPr>
        <w:t>;</w:t>
      </w:r>
    </w:p>
    <w:p w14:paraId="16CABB9E" w14:textId="34F705C7"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Elaborar la imagen institucional de la campaña permanente de promoción de Sonora, para medios, redes sociales, página web y material impreso;</w:t>
      </w:r>
    </w:p>
    <w:p w14:paraId="59C0D939" w14:textId="34857B35" w:rsidR="00A13CFB" w:rsidRPr="00536638" w:rsidRDefault="006D3989"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Organizar</w:t>
      </w:r>
      <w:r w:rsidR="00A13CFB" w:rsidRPr="00536638">
        <w:rPr>
          <w:rFonts w:ascii="Times New Roman" w:hAnsi="Times New Roman" w:cs="Times New Roman"/>
        </w:rPr>
        <w:t>, mantener y actualizar el archivo fotográfico y video</w:t>
      </w:r>
      <w:r w:rsidR="00EA32CF" w:rsidRPr="00536638">
        <w:rPr>
          <w:rFonts w:ascii="Times New Roman" w:hAnsi="Times New Roman" w:cs="Times New Roman"/>
        </w:rPr>
        <w:t xml:space="preserve"> </w:t>
      </w:r>
      <w:r w:rsidR="00A13CFB" w:rsidRPr="00536638">
        <w:rPr>
          <w:rFonts w:ascii="Times New Roman" w:hAnsi="Times New Roman" w:cs="Times New Roman"/>
        </w:rPr>
        <w:t>gráfico de los atractivos turísticos del Estado</w:t>
      </w:r>
      <w:r w:rsidR="00F16ADC" w:rsidRPr="00536638">
        <w:rPr>
          <w:rFonts w:ascii="Times New Roman" w:hAnsi="Times New Roman" w:cs="Times New Roman"/>
        </w:rPr>
        <w:t>, así como llevar el registro de los contratos en materia de comunicación social que celebre la Secretaría con los proveedores y prestadores servicios publicitarios y de difusión</w:t>
      </w:r>
      <w:r w:rsidR="00A13CFB" w:rsidRPr="00536638">
        <w:rPr>
          <w:rFonts w:ascii="Times New Roman" w:hAnsi="Times New Roman" w:cs="Times New Roman"/>
        </w:rPr>
        <w:t>;</w:t>
      </w:r>
    </w:p>
    <w:p w14:paraId="709D718B" w14:textId="41EFD0F0" w:rsidR="00A13CFB" w:rsidRPr="00536638" w:rsidRDefault="00AB54A7"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P</w:t>
      </w:r>
      <w:r w:rsidR="00A13CFB" w:rsidRPr="00536638">
        <w:rPr>
          <w:rFonts w:ascii="Times New Roman" w:hAnsi="Times New Roman" w:cs="Times New Roman"/>
        </w:rPr>
        <w:t>roveer</w:t>
      </w:r>
      <w:r w:rsidRPr="00536638">
        <w:rPr>
          <w:rFonts w:ascii="Times New Roman" w:hAnsi="Times New Roman" w:cs="Times New Roman"/>
        </w:rPr>
        <w:t xml:space="preserve"> a los medios de comunicación</w:t>
      </w:r>
      <w:r w:rsidR="00A13CFB" w:rsidRPr="00536638">
        <w:rPr>
          <w:rFonts w:ascii="Times New Roman" w:hAnsi="Times New Roman" w:cs="Times New Roman"/>
        </w:rPr>
        <w:t xml:space="preserve"> de material gráfico y escrito de difusión de las labores de la Secretaría</w:t>
      </w:r>
      <w:r w:rsidR="00AF207A" w:rsidRPr="00536638">
        <w:rPr>
          <w:rFonts w:ascii="Times New Roman" w:hAnsi="Times New Roman" w:cs="Times New Roman"/>
        </w:rPr>
        <w:t>,</w:t>
      </w:r>
      <w:r w:rsidR="00A13CFB" w:rsidRPr="00536638">
        <w:rPr>
          <w:rFonts w:ascii="Times New Roman" w:hAnsi="Times New Roman" w:cs="Times New Roman"/>
        </w:rPr>
        <w:t xml:space="preserve"> en materia de turismo</w:t>
      </w:r>
      <w:r w:rsidR="00AF207A" w:rsidRPr="00536638">
        <w:rPr>
          <w:rFonts w:ascii="Times New Roman" w:hAnsi="Times New Roman" w:cs="Times New Roman"/>
        </w:rPr>
        <w:t xml:space="preserve"> y desarrollo económico</w:t>
      </w:r>
      <w:r w:rsidR="00A13CFB" w:rsidRPr="00536638">
        <w:rPr>
          <w:rFonts w:ascii="Times New Roman" w:hAnsi="Times New Roman" w:cs="Times New Roman"/>
        </w:rPr>
        <w:t>;</w:t>
      </w:r>
    </w:p>
    <w:p w14:paraId="6274D274" w14:textId="5348A462"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Dar atención a proyectos de particulares vinculados con la promoción del turismo, tanto en especie como en equipo de producción y difusión de eventos;</w:t>
      </w:r>
    </w:p>
    <w:p w14:paraId="6319CC0B" w14:textId="77777777"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Elaborar la estrategia de contenido de promoción en redes y página web;</w:t>
      </w:r>
    </w:p>
    <w:p w14:paraId="25966C68" w14:textId="5E6F5082"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 xml:space="preserve">Diseñar y </w:t>
      </w:r>
      <w:r w:rsidR="00AF207A" w:rsidRPr="00536638">
        <w:rPr>
          <w:rFonts w:ascii="Times New Roman" w:hAnsi="Times New Roman" w:cs="Times New Roman"/>
        </w:rPr>
        <w:t>e</w:t>
      </w:r>
      <w:r w:rsidRPr="00536638">
        <w:rPr>
          <w:rFonts w:ascii="Times New Roman" w:hAnsi="Times New Roman" w:cs="Times New Roman"/>
        </w:rPr>
        <w:t>jecutar un plan de registro de contenidos basado en la estrategia de promoción turística en sus diferentes plataformas;</w:t>
      </w:r>
    </w:p>
    <w:p w14:paraId="6F7075C6" w14:textId="05394C35" w:rsidR="00AF207A" w:rsidRPr="00536638" w:rsidRDefault="00AF207A"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Diseñar e implementar la Estrategia Estatal de Promoción Turística, así como las campañas de publicidad nacional e internacional;</w:t>
      </w:r>
    </w:p>
    <w:p w14:paraId="6FB5BE26" w14:textId="77777777"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Desarrollar y mantener actualizada una página web institucional de la Secretaría;</w:t>
      </w:r>
    </w:p>
    <w:p w14:paraId="61C16B22" w14:textId="1B8EA1DE"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Elaborar reportes estadísticos de redes sociales y página web para impulsar las campañas estratégicas de promoción de los destinos turísticos del Estado</w:t>
      </w:r>
      <w:r w:rsidR="00E12734" w:rsidRPr="00536638">
        <w:rPr>
          <w:rFonts w:ascii="Times New Roman" w:hAnsi="Times New Roman" w:cs="Times New Roman"/>
        </w:rPr>
        <w:t xml:space="preserve"> y evaluar el impacto de </w:t>
      </w:r>
      <w:r w:rsidR="00B60167" w:rsidRPr="00536638">
        <w:rPr>
          <w:rFonts w:ascii="Times New Roman" w:hAnsi="Times New Roman" w:cs="Times New Roman"/>
        </w:rPr>
        <w:t>estas</w:t>
      </w:r>
      <w:r w:rsidR="00F16ADC" w:rsidRPr="00536638">
        <w:rPr>
          <w:rFonts w:ascii="Times New Roman" w:hAnsi="Times New Roman" w:cs="Times New Roman"/>
        </w:rPr>
        <w:t xml:space="preserve"> y los resultados del Programa Estatal de Turismo</w:t>
      </w:r>
      <w:r w:rsidRPr="00536638">
        <w:rPr>
          <w:rFonts w:ascii="Times New Roman" w:hAnsi="Times New Roman" w:cs="Times New Roman"/>
        </w:rPr>
        <w:t>;</w:t>
      </w:r>
    </w:p>
    <w:p w14:paraId="2A4CB72F" w14:textId="2F428AE1"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 xml:space="preserve">Elaborar monitoreos de las distintas plataformas de medios de comunicación y redes sociales en materia de turismo </w:t>
      </w:r>
      <w:r w:rsidR="00AF207A" w:rsidRPr="00536638">
        <w:rPr>
          <w:rFonts w:ascii="Times New Roman" w:hAnsi="Times New Roman" w:cs="Times New Roman"/>
        </w:rPr>
        <w:t xml:space="preserve">y economía </w:t>
      </w:r>
      <w:r w:rsidRPr="00536638">
        <w:rPr>
          <w:rFonts w:ascii="Times New Roman" w:hAnsi="Times New Roman" w:cs="Times New Roman"/>
        </w:rPr>
        <w:t xml:space="preserve">para mantener informados a las Dependencias y Entidades de los distintos </w:t>
      </w:r>
      <w:r w:rsidR="00D83B03" w:rsidRPr="00536638">
        <w:rPr>
          <w:rFonts w:ascii="Times New Roman" w:hAnsi="Times New Roman" w:cs="Times New Roman"/>
        </w:rPr>
        <w:t>niveles</w:t>
      </w:r>
      <w:r w:rsidRPr="00536638">
        <w:rPr>
          <w:rFonts w:ascii="Times New Roman" w:hAnsi="Times New Roman" w:cs="Times New Roman"/>
        </w:rPr>
        <w:t xml:space="preserve"> de Gobierno;</w:t>
      </w:r>
    </w:p>
    <w:p w14:paraId="4DEF16AE" w14:textId="52F6D1AA" w:rsidR="007822C1" w:rsidRPr="00536638" w:rsidRDefault="007822C1"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Coordinar campañas de promoción y publicidad con mayoristas hoteleros, agencias de viajes, oficinas de convenciones y visitantes del Estado, entre otros, con el propósito de fomentar el turismo receptivo;</w:t>
      </w:r>
    </w:p>
    <w:p w14:paraId="03173BA3" w14:textId="61F4F334" w:rsidR="00AF207A" w:rsidRPr="00536638" w:rsidRDefault="00AF207A"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Elaborar un Calendario de Promoción Anual, considerando la participación en Ferias Locales y Estatales, Nacionales e Internacionales;</w:t>
      </w:r>
    </w:p>
    <w:p w14:paraId="14D05C06" w14:textId="43C0DE51" w:rsidR="00911AEE" w:rsidRPr="00536638" w:rsidRDefault="00911AEE" w:rsidP="00925AFF">
      <w:pPr>
        <w:pStyle w:val="Prrafodelista"/>
        <w:numPr>
          <w:ilvl w:val="0"/>
          <w:numId w:val="32"/>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 y, en su caso, participar como enlace en la celebración de acuerdos de coordinación y convenios de concertación o colaboración entre los sectores público, privado y social, en materia de creatividad e imagen</w:t>
      </w:r>
      <w:r w:rsidR="00315710" w:rsidRPr="00536638">
        <w:rPr>
          <w:rFonts w:ascii="Times New Roman" w:eastAsia="Times New Roman" w:hAnsi="Times New Roman" w:cs="Times New Roman"/>
          <w:lang w:eastAsia="es-MX"/>
        </w:rPr>
        <w:t>; y</w:t>
      </w:r>
      <w:r w:rsidR="006D3989" w:rsidRPr="00536638">
        <w:rPr>
          <w:rFonts w:ascii="Times New Roman" w:eastAsia="Times New Roman" w:hAnsi="Times New Roman" w:cs="Times New Roman"/>
          <w:lang w:eastAsia="es-MX"/>
        </w:rPr>
        <w:t xml:space="preserve"> </w:t>
      </w:r>
    </w:p>
    <w:p w14:paraId="5A6ED7F9" w14:textId="2FBBCDA1" w:rsidR="00A13CFB" w:rsidRPr="00536638" w:rsidRDefault="00A13CFB" w:rsidP="00925AFF">
      <w:pPr>
        <w:pStyle w:val="Prrafodelista"/>
        <w:numPr>
          <w:ilvl w:val="0"/>
          <w:numId w:val="32"/>
        </w:numPr>
        <w:spacing w:after="0" w:line="240" w:lineRule="auto"/>
        <w:jc w:val="both"/>
        <w:rPr>
          <w:rFonts w:ascii="Times New Roman" w:hAnsi="Times New Roman" w:cs="Times New Roman"/>
        </w:rPr>
      </w:pPr>
      <w:r w:rsidRPr="00536638">
        <w:rPr>
          <w:rFonts w:ascii="Times New Roman" w:hAnsi="Times New Roman" w:cs="Times New Roman"/>
        </w:rPr>
        <w:t>Las demás que le confiera las disposiciones legales aplicables y le encomiende la o el Titular de la Secretaría, dentro de la esfera del ámbito de su competencia y atribuciones.</w:t>
      </w:r>
    </w:p>
    <w:p w14:paraId="13CC5DB8" w14:textId="77777777" w:rsidR="00A13CFB" w:rsidRPr="00536638" w:rsidRDefault="00A13CFB" w:rsidP="00925AFF">
      <w:pPr>
        <w:spacing w:after="0" w:line="240" w:lineRule="auto"/>
        <w:jc w:val="both"/>
        <w:rPr>
          <w:rFonts w:ascii="Times New Roman" w:eastAsia="Times New Roman" w:hAnsi="Times New Roman" w:cs="Times New Roman"/>
          <w:lang w:eastAsia="es-MX"/>
        </w:rPr>
      </w:pPr>
    </w:p>
    <w:p w14:paraId="072BDE43" w14:textId="477C2BDE" w:rsidR="00CA38C1" w:rsidRPr="00536638" w:rsidRDefault="00CA38C1" w:rsidP="00925AFF">
      <w:pPr>
        <w:spacing w:after="0" w:line="240" w:lineRule="auto"/>
        <w:jc w:val="both"/>
        <w:rPr>
          <w:rFonts w:ascii="Times New Roman" w:hAnsi="Times New Roman" w:cs="Times New Roman"/>
        </w:rPr>
      </w:pPr>
      <w:bookmarkStart w:id="4" w:name="_Hlk184645803"/>
      <w:r w:rsidRPr="00536638">
        <w:rPr>
          <w:rFonts w:ascii="Times New Roman" w:hAnsi="Times New Roman" w:cs="Times New Roman"/>
          <w:b/>
          <w:bCs/>
        </w:rPr>
        <w:lastRenderedPageBreak/>
        <w:t>ARTÍCULO 1</w:t>
      </w:r>
      <w:r w:rsidR="00A22312" w:rsidRPr="00536638">
        <w:rPr>
          <w:rFonts w:ascii="Times New Roman" w:hAnsi="Times New Roman" w:cs="Times New Roman"/>
          <w:b/>
          <w:bCs/>
        </w:rPr>
        <w:t>9</w:t>
      </w:r>
      <w:r w:rsidRPr="00536638">
        <w:rPr>
          <w:rFonts w:ascii="Times New Roman" w:hAnsi="Times New Roman" w:cs="Times New Roman"/>
          <w:b/>
          <w:bCs/>
        </w:rPr>
        <w:t>.</w:t>
      </w:r>
      <w:r w:rsidRPr="00536638">
        <w:rPr>
          <w:rFonts w:ascii="Times New Roman" w:hAnsi="Times New Roman" w:cs="Times New Roman"/>
        </w:rPr>
        <w:t xml:space="preserve"> </w:t>
      </w:r>
      <w:bookmarkEnd w:id="4"/>
      <w:r w:rsidRPr="00536638">
        <w:rPr>
          <w:rFonts w:ascii="Times New Roman" w:hAnsi="Times New Roman" w:cs="Times New Roman"/>
        </w:rPr>
        <w:t>La Dirección General de Innovación y Sectores Tecnológicos estará adscrita a la Subsecretaría de Innovación y Seguimiento Económico, y tendrá las siguientes atribuciones:</w:t>
      </w:r>
    </w:p>
    <w:p w14:paraId="3F3E40C2" w14:textId="77777777" w:rsidR="00A638A2" w:rsidRPr="00536638" w:rsidRDefault="00A638A2" w:rsidP="00925AFF">
      <w:pPr>
        <w:spacing w:after="0" w:line="240" w:lineRule="auto"/>
        <w:jc w:val="both"/>
        <w:rPr>
          <w:rFonts w:ascii="Times New Roman" w:hAnsi="Times New Roman" w:cs="Times New Roman"/>
        </w:rPr>
      </w:pPr>
    </w:p>
    <w:p w14:paraId="32086BED" w14:textId="403DB9DD" w:rsidR="00A638A2" w:rsidRPr="00536638" w:rsidRDefault="00A638A2"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Planear, elaborar y ejecutar los programas de tecnología e innovación de la Secretaría y vigilar que se dé cumplimiento a los programas y proyectos acordados, dando seguimiento a las acciones que resulten de la ejecución de dichos programas;</w:t>
      </w:r>
    </w:p>
    <w:p w14:paraId="1B1018F9" w14:textId="3532DB18" w:rsidR="0061263A" w:rsidRPr="00536638" w:rsidRDefault="0061263A"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Promover la asimilación e implementación de nuevas tecnologías en los diversos sectores productivos del Estado;</w:t>
      </w:r>
    </w:p>
    <w:p w14:paraId="7B0C0707" w14:textId="1C698CF8" w:rsidR="0061263A" w:rsidRPr="00536638" w:rsidRDefault="0061263A"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Impulsar a empresas de base tecnológica y de alto impacto para desarrollar y consolidar capacidades, así como su posicionamiento en el mercado;</w:t>
      </w:r>
    </w:p>
    <w:p w14:paraId="6B3270EB" w14:textId="52A167A6" w:rsidR="00A638A2" w:rsidRPr="00536638" w:rsidRDefault="00A638A2"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Brindar asesoría a las empresas que busquen la adopción de nuevas tecnologías o ejecución de proyectos tecnológicos y de emprendimiento</w:t>
      </w:r>
      <w:r w:rsidR="00390BAC" w:rsidRPr="00536638">
        <w:rPr>
          <w:rFonts w:ascii="Times New Roman" w:hAnsi="Times New Roman" w:cs="Times New Roman"/>
        </w:rPr>
        <w:t>;</w:t>
      </w:r>
    </w:p>
    <w:p w14:paraId="138F240F" w14:textId="3962A1F4" w:rsidR="00AE17FD" w:rsidRPr="00536638" w:rsidRDefault="00A67B44"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C</w:t>
      </w:r>
      <w:r w:rsidR="00A638A2" w:rsidRPr="00536638">
        <w:rPr>
          <w:rFonts w:ascii="Times New Roman" w:hAnsi="Times New Roman" w:cs="Times New Roman"/>
        </w:rPr>
        <w:t>o</w:t>
      </w:r>
      <w:r w:rsidR="00DB398D" w:rsidRPr="00536638">
        <w:rPr>
          <w:rFonts w:ascii="Times New Roman" w:hAnsi="Times New Roman" w:cs="Times New Roman"/>
        </w:rPr>
        <w:t>laborar</w:t>
      </w:r>
      <w:r w:rsidR="00A638A2" w:rsidRPr="00536638">
        <w:rPr>
          <w:rFonts w:ascii="Times New Roman" w:hAnsi="Times New Roman" w:cs="Times New Roman"/>
        </w:rPr>
        <w:t xml:space="preserve"> con otras instituciones públicas o privadas, incluyendo a organizaciones gubernamentales nacionales e internacionales, </w:t>
      </w:r>
      <w:r w:rsidR="00BF37B9" w:rsidRPr="00536638">
        <w:rPr>
          <w:rFonts w:ascii="Times New Roman" w:hAnsi="Times New Roman" w:cs="Times New Roman"/>
        </w:rPr>
        <w:t xml:space="preserve">en </w:t>
      </w:r>
      <w:r w:rsidR="00A638A2" w:rsidRPr="00536638">
        <w:rPr>
          <w:rFonts w:ascii="Times New Roman" w:hAnsi="Times New Roman" w:cs="Times New Roman"/>
        </w:rPr>
        <w:t>la realización de</w:t>
      </w:r>
      <w:r w:rsidR="00EE52BF" w:rsidRPr="00536638">
        <w:rPr>
          <w:rFonts w:ascii="Times New Roman" w:hAnsi="Times New Roman" w:cs="Times New Roman"/>
        </w:rPr>
        <w:t xml:space="preserve"> </w:t>
      </w:r>
      <w:r w:rsidR="00A638A2" w:rsidRPr="00536638">
        <w:rPr>
          <w:rFonts w:ascii="Times New Roman" w:hAnsi="Times New Roman" w:cs="Times New Roman"/>
        </w:rPr>
        <w:t xml:space="preserve">proyectos específicos para el desarrollo </w:t>
      </w:r>
      <w:r w:rsidRPr="00536638">
        <w:rPr>
          <w:rFonts w:ascii="Times New Roman" w:hAnsi="Times New Roman" w:cs="Times New Roman"/>
        </w:rPr>
        <w:t xml:space="preserve">y detonación </w:t>
      </w:r>
      <w:r w:rsidR="00A638A2" w:rsidRPr="00536638">
        <w:rPr>
          <w:rFonts w:ascii="Times New Roman" w:hAnsi="Times New Roman" w:cs="Times New Roman"/>
        </w:rPr>
        <w:t xml:space="preserve">de </w:t>
      </w:r>
      <w:r w:rsidRPr="00536638">
        <w:rPr>
          <w:rFonts w:ascii="Times New Roman" w:hAnsi="Times New Roman" w:cs="Times New Roman"/>
        </w:rPr>
        <w:t xml:space="preserve">los </w:t>
      </w:r>
      <w:r w:rsidR="00A638A2" w:rsidRPr="00536638">
        <w:rPr>
          <w:rFonts w:ascii="Times New Roman" w:hAnsi="Times New Roman" w:cs="Times New Roman"/>
        </w:rPr>
        <w:t>sectores</w:t>
      </w:r>
      <w:r w:rsidR="00EE52BF" w:rsidRPr="00536638">
        <w:rPr>
          <w:rFonts w:ascii="Times New Roman" w:hAnsi="Times New Roman" w:cs="Times New Roman"/>
        </w:rPr>
        <w:t xml:space="preserve"> </w:t>
      </w:r>
      <w:r w:rsidR="00A638A2" w:rsidRPr="00536638">
        <w:rPr>
          <w:rFonts w:ascii="Times New Roman" w:hAnsi="Times New Roman" w:cs="Times New Roman"/>
        </w:rPr>
        <w:t>tecnológicos</w:t>
      </w:r>
      <w:r w:rsidRPr="00536638">
        <w:rPr>
          <w:rFonts w:ascii="Times New Roman" w:hAnsi="Times New Roman" w:cs="Times New Roman"/>
        </w:rPr>
        <w:t>;</w:t>
      </w:r>
    </w:p>
    <w:p w14:paraId="132AC168" w14:textId="10424AAC" w:rsidR="00A67B44" w:rsidRPr="00536638" w:rsidRDefault="00A67B44"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Fomentar la cultura emprendedora y desarrollar programas de formación y entrenamiento técnico especializado en áreas tecnológicas, en colaboración con universidades u otras entidades análogas</w:t>
      </w:r>
      <w:r w:rsidR="00071A44" w:rsidRPr="00536638">
        <w:rPr>
          <w:rFonts w:ascii="Times New Roman" w:hAnsi="Times New Roman" w:cs="Times New Roman"/>
        </w:rPr>
        <w:t>, con el objeto de elevar la competitividad de las empresas sonorenses</w:t>
      </w:r>
      <w:r w:rsidRPr="00536638">
        <w:rPr>
          <w:rFonts w:ascii="Times New Roman" w:hAnsi="Times New Roman" w:cs="Times New Roman"/>
        </w:rPr>
        <w:t>;</w:t>
      </w:r>
    </w:p>
    <w:p w14:paraId="7E161775" w14:textId="76F96E59" w:rsidR="00AE17FD" w:rsidRPr="00536638" w:rsidRDefault="0061263A"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P</w:t>
      </w:r>
      <w:r w:rsidR="00A638A2" w:rsidRPr="00536638">
        <w:rPr>
          <w:rFonts w:ascii="Times New Roman" w:hAnsi="Times New Roman" w:cs="Times New Roman"/>
        </w:rPr>
        <w:t>articipar en ferias, exposiciones,</w:t>
      </w:r>
      <w:r w:rsidR="00AE17FD" w:rsidRPr="00536638">
        <w:rPr>
          <w:rFonts w:ascii="Times New Roman" w:hAnsi="Times New Roman" w:cs="Times New Roman"/>
        </w:rPr>
        <w:t xml:space="preserve"> </w:t>
      </w:r>
      <w:r w:rsidR="00A638A2" w:rsidRPr="00536638">
        <w:rPr>
          <w:rFonts w:ascii="Times New Roman" w:hAnsi="Times New Roman" w:cs="Times New Roman"/>
        </w:rPr>
        <w:t>congresos y muestras referentes a innovación y tecnología, procurando el desarrollo</w:t>
      </w:r>
      <w:r w:rsidR="00AE17FD" w:rsidRPr="00536638">
        <w:rPr>
          <w:rFonts w:ascii="Times New Roman" w:hAnsi="Times New Roman" w:cs="Times New Roman"/>
        </w:rPr>
        <w:t xml:space="preserve"> </w:t>
      </w:r>
      <w:r w:rsidR="00A638A2" w:rsidRPr="00536638">
        <w:rPr>
          <w:rFonts w:ascii="Times New Roman" w:hAnsi="Times New Roman" w:cs="Times New Roman"/>
        </w:rPr>
        <w:t>y buen funcionamiento de los parques científicos y tecnológicos de la Entidad,</w:t>
      </w:r>
      <w:r w:rsidR="00AE17FD" w:rsidRPr="00536638">
        <w:rPr>
          <w:rFonts w:ascii="Times New Roman" w:hAnsi="Times New Roman" w:cs="Times New Roman"/>
        </w:rPr>
        <w:t xml:space="preserve"> </w:t>
      </w:r>
      <w:r w:rsidR="00A638A2" w:rsidRPr="00536638">
        <w:rPr>
          <w:rFonts w:ascii="Times New Roman" w:hAnsi="Times New Roman" w:cs="Times New Roman"/>
        </w:rPr>
        <w:t>fomentando la protección de la propiedad industrial</w:t>
      </w:r>
      <w:r w:rsidR="00842958" w:rsidRPr="00536638">
        <w:rPr>
          <w:rFonts w:ascii="Times New Roman" w:hAnsi="Times New Roman" w:cs="Times New Roman"/>
        </w:rPr>
        <w:t>;</w:t>
      </w:r>
    </w:p>
    <w:p w14:paraId="15D8AC61" w14:textId="5A0B4F61" w:rsidR="00AE17FD" w:rsidRPr="00536638" w:rsidRDefault="00A638A2"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Desarrollar sistemas estadísticos de información básica relativa a las actividades</w:t>
      </w:r>
      <w:r w:rsidR="00AE17FD" w:rsidRPr="00536638">
        <w:rPr>
          <w:rFonts w:ascii="Times New Roman" w:hAnsi="Times New Roman" w:cs="Times New Roman"/>
        </w:rPr>
        <w:t xml:space="preserve"> </w:t>
      </w:r>
      <w:r w:rsidRPr="00536638">
        <w:rPr>
          <w:rFonts w:ascii="Times New Roman" w:hAnsi="Times New Roman" w:cs="Times New Roman"/>
        </w:rPr>
        <w:t>tecnológicas;</w:t>
      </w:r>
      <w:r w:rsidR="00AE17FD" w:rsidRPr="00536638">
        <w:rPr>
          <w:rFonts w:ascii="Times New Roman" w:hAnsi="Times New Roman" w:cs="Times New Roman"/>
        </w:rPr>
        <w:t xml:space="preserve"> </w:t>
      </w:r>
    </w:p>
    <w:p w14:paraId="05E26129" w14:textId="5DDC199D" w:rsidR="00842958" w:rsidRPr="00536638" w:rsidRDefault="00842958" w:rsidP="00925AFF">
      <w:pPr>
        <w:pStyle w:val="Prrafodelista"/>
        <w:numPr>
          <w:ilvl w:val="0"/>
          <w:numId w:val="36"/>
        </w:numPr>
        <w:spacing w:after="0" w:line="240" w:lineRule="auto"/>
        <w:jc w:val="both"/>
        <w:rPr>
          <w:rFonts w:ascii="Times New Roman" w:eastAsia="Times New Roman" w:hAnsi="Times New Roman" w:cs="Times New Roman"/>
          <w:lang w:eastAsia="es-MX"/>
        </w:rPr>
      </w:pPr>
      <w:r w:rsidRPr="00536638">
        <w:rPr>
          <w:rFonts w:ascii="Times New Roman" w:eastAsia="Times New Roman" w:hAnsi="Times New Roman" w:cs="Times New Roman"/>
          <w:lang w:eastAsia="es-MX"/>
        </w:rPr>
        <w:t>Promover y, en su caso, participar como enlace en la celebración de acuerdos de coordinación y convenios de concertación o colaboración entre los sectores público, privado y social, en materia de Innovación y Sectores Tecnológicos</w:t>
      </w:r>
      <w:r w:rsidR="00315710" w:rsidRPr="00536638">
        <w:rPr>
          <w:rFonts w:ascii="Times New Roman" w:eastAsia="Times New Roman" w:hAnsi="Times New Roman" w:cs="Times New Roman"/>
          <w:lang w:eastAsia="es-MX"/>
        </w:rPr>
        <w:t xml:space="preserve">; </w:t>
      </w:r>
    </w:p>
    <w:p w14:paraId="3275FE84" w14:textId="6C832150" w:rsidR="00071A44" w:rsidRPr="00536638" w:rsidRDefault="00071A44"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Proponer y ejecutar los programas de mantenimiento preventivo, actualización y seguridad de las Tecnologías de la Información y de Comunicación (TIC 's)</w:t>
      </w:r>
      <w:r w:rsidR="00E45F19" w:rsidRPr="00536638">
        <w:rPr>
          <w:rFonts w:ascii="Times New Roman" w:hAnsi="Times New Roman" w:cs="Times New Roman"/>
        </w:rPr>
        <w:t>, en términos de la ley de la materia aplicable vigente</w:t>
      </w:r>
      <w:r w:rsidRPr="00536638">
        <w:rPr>
          <w:rFonts w:ascii="Times New Roman" w:hAnsi="Times New Roman" w:cs="Times New Roman"/>
        </w:rPr>
        <w:t>;</w:t>
      </w:r>
    </w:p>
    <w:p w14:paraId="73B1DEDF" w14:textId="77777777" w:rsidR="00071A44" w:rsidRPr="00536638" w:rsidRDefault="00071A44"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shd w:val="clear" w:color="auto" w:fill="FFFFFF"/>
        </w:rPr>
        <w:t>Promover el uso racional de los recursos y los servicios de tecnologías de la información y comunicaciones en la Secretaría;</w:t>
      </w:r>
    </w:p>
    <w:p w14:paraId="09C017D0" w14:textId="326BEC28" w:rsidR="00071A44" w:rsidRPr="00536638" w:rsidRDefault="00071A44"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Analizar las tecnologías de la información y comunicaciones existentes en el mercado y sus tendencias, con el propósito de generar alternativas para su posible adopción en la Secretaría</w:t>
      </w:r>
      <w:r w:rsidR="00E45F19" w:rsidRPr="00536638">
        <w:rPr>
          <w:rFonts w:ascii="Times New Roman" w:hAnsi="Times New Roman" w:cs="Times New Roman"/>
        </w:rPr>
        <w:t>, de conformidad con las directrices o políticas que emita la Oficialía Mayor</w:t>
      </w:r>
      <w:r w:rsidRPr="00536638">
        <w:rPr>
          <w:rFonts w:ascii="Times New Roman" w:hAnsi="Times New Roman" w:cs="Times New Roman"/>
        </w:rPr>
        <w:t>;</w:t>
      </w:r>
      <w:r w:rsidR="009C5B39" w:rsidRPr="00536638">
        <w:rPr>
          <w:rFonts w:ascii="Times New Roman" w:hAnsi="Times New Roman" w:cs="Times New Roman"/>
        </w:rPr>
        <w:t xml:space="preserve"> y</w:t>
      </w:r>
    </w:p>
    <w:p w14:paraId="12C0B60F" w14:textId="459CDB0D" w:rsidR="00CA38C1" w:rsidRPr="00536638" w:rsidRDefault="00A638A2" w:rsidP="00925AFF">
      <w:pPr>
        <w:pStyle w:val="Prrafodelista"/>
        <w:numPr>
          <w:ilvl w:val="0"/>
          <w:numId w:val="36"/>
        </w:numPr>
        <w:spacing w:after="0" w:line="240" w:lineRule="auto"/>
        <w:jc w:val="both"/>
        <w:rPr>
          <w:rFonts w:ascii="Times New Roman" w:hAnsi="Times New Roman" w:cs="Times New Roman"/>
        </w:rPr>
      </w:pPr>
      <w:r w:rsidRPr="00536638">
        <w:rPr>
          <w:rFonts w:ascii="Times New Roman" w:hAnsi="Times New Roman" w:cs="Times New Roman"/>
        </w:rPr>
        <w:t>Las demás que le confieran las disposiciones legales aplicables y le encomiende su superior jerárquico.</w:t>
      </w:r>
    </w:p>
    <w:p w14:paraId="2E3A4386" w14:textId="77777777" w:rsidR="00A638A2" w:rsidRPr="00536638" w:rsidRDefault="00A638A2" w:rsidP="00925AFF">
      <w:pPr>
        <w:spacing w:after="0" w:line="240" w:lineRule="auto"/>
        <w:jc w:val="both"/>
        <w:rPr>
          <w:rFonts w:ascii="Times New Roman" w:hAnsi="Times New Roman" w:cs="Times New Roman"/>
        </w:rPr>
      </w:pPr>
    </w:p>
    <w:p w14:paraId="3B386C8D" w14:textId="241C9497" w:rsidR="00C518AB" w:rsidRPr="00536638" w:rsidRDefault="00BA3370" w:rsidP="00925AFF">
      <w:pPr>
        <w:spacing w:after="0" w:line="240" w:lineRule="auto"/>
        <w:jc w:val="both"/>
        <w:rPr>
          <w:rFonts w:ascii="Times New Roman" w:hAnsi="Times New Roman" w:cs="Times New Roman"/>
        </w:rPr>
      </w:pPr>
      <w:r w:rsidRPr="00536638">
        <w:rPr>
          <w:rFonts w:ascii="Times New Roman" w:hAnsi="Times New Roman" w:cs="Times New Roman"/>
          <w:b/>
          <w:bCs/>
        </w:rPr>
        <w:t>ARTÍCULO 20.</w:t>
      </w:r>
      <w:r w:rsidRPr="00536638">
        <w:rPr>
          <w:rFonts w:ascii="Times New Roman" w:hAnsi="Times New Roman" w:cs="Times New Roman"/>
        </w:rPr>
        <w:t xml:space="preserve"> </w:t>
      </w:r>
      <w:r w:rsidR="00CA38C1" w:rsidRPr="00536638">
        <w:rPr>
          <w:rFonts w:ascii="Times New Roman" w:hAnsi="Times New Roman" w:cs="Times New Roman"/>
        </w:rPr>
        <w:t xml:space="preserve">La Dirección General </w:t>
      </w:r>
      <w:r w:rsidR="0059679C" w:rsidRPr="00536638">
        <w:rPr>
          <w:rFonts w:ascii="Times New Roman" w:hAnsi="Times New Roman" w:cs="Times New Roman"/>
        </w:rPr>
        <w:t xml:space="preserve">de Servicios </w:t>
      </w:r>
      <w:r w:rsidR="00CA38C1" w:rsidRPr="00536638">
        <w:rPr>
          <w:rFonts w:ascii="Times New Roman" w:hAnsi="Times New Roman" w:cs="Times New Roman"/>
        </w:rPr>
        <w:t>Inmobiliario</w:t>
      </w:r>
      <w:r w:rsidR="0059679C" w:rsidRPr="00536638">
        <w:rPr>
          <w:rFonts w:ascii="Times New Roman" w:hAnsi="Times New Roman" w:cs="Times New Roman"/>
        </w:rPr>
        <w:t>s</w:t>
      </w:r>
      <w:r w:rsidR="00CA38C1" w:rsidRPr="00536638">
        <w:rPr>
          <w:rFonts w:ascii="Times New Roman" w:hAnsi="Times New Roman" w:cs="Times New Roman"/>
        </w:rPr>
        <w:t xml:space="preserve"> estará adscrita a la Subsecretaría de Innovación y Seguimiento Económico,</w:t>
      </w:r>
      <w:r w:rsidR="00AE17FD" w:rsidRPr="00536638">
        <w:rPr>
          <w:rFonts w:ascii="Times New Roman" w:hAnsi="Times New Roman" w:cs="Times New Roman"/>
        </w:rPr>
        <w:t xml:space="preserve"> y además de las atribuciones señaladas en el artículo 4 de la Ley de Servicios Inmobiliarios para el Estado de Sonora</w:t>
      </w:r>
      <w:r w:rsidR="00C518AB" w:rsidRPr="00536638">
        <w:rPr>
          <w:rFonts w:ascii="Times New Roman" w:hAnsi="Times New Roman" w:cs="Times New Roman"/>
        </w:rPr>
        <w:t>,</w:t>
      </w:r>
      <w:r w:rsidR="00CA38C1" w:rsidRPr="00536638">
        <w:rPr>
          <w:rFonts w:ascii="Times New Roman" w:hAnsi="Times New Roman" w:cs="Times New Roman"/>
        </w:rPr>
        <w:t xml:space="preserve"> </w:t>
      </w:r>
      <w:r w:rsidR="00C518AB" w:rsidRPr="00536638">
        <w:rPr>
          <w:rFonts w:ascii="Times New Roman" w:hAnsi="Times New Roman" w:cs="Times New Roman"/>
        </w:rPr>
        <w:t xml:space="preserve">le corresponden las siguientes atribuciones </w:t>
      </w:r>
      <w:r w:rsidR="00EA32CF" w:rsidRPr="00536638">
        <w:rPr>
          <w:rFonts w:ascii="Times New Roman" w:hAnsi="Times New Roman" w:cs="Times New Roman"/>
        </w:rPr>
        <w:t>específicas</w:t>
      </w:r>
      <w:r w:rsidR="00C518AB" w:rsidRPr="00536638">
        <w:rPr>
          <w:rFonts w:ascii="Times New Roman" w:hAnsi="Times New Roman" w:cs="Times New Roman"/>
        </w:rPr>
        <w:t>:</w:t>
      </w:r>
    </w:p>
    <w:p w14:paraId="35640ADE" w14:textId="7EA94093" w:rsidR="008137D2" w:rsidRPr="00536638" w:rsidRDefault="008137D2" w:rsidP="00925AFF">
      <w:pPr>
        <w:spacing w:after="0" w:line="240" w:lineRule="auto"/>
        <w:jc w:val="both"/>
        <w:rPr>
          <w:rFonts w:ascii="Times New Roman" w:hAnsi="Times New Roman" w:cs="Times New Roman"/>
        </w:rPr>
      </w:pPr>
    </w:p>
    <w:p w14:paraId="0FE0917B" w14:textId="4CE19F9E" w:rsidR="008137D2" w:rsidRPr="003F56F5" w:rsidRDefault="008137D2" w:rsidP="00925AFF">
      <w:pPr>
        <w:pStyle w:val="Prrafodelista"/>
        <w:numPr>
          <w:ilvl w:val="0"/>
          <w:numId w:val="37"/>
        </w:numPr>
        <w:spacing w:after="0" w:line="240" w:lineRule="auto"/>
        <w:jc w:val="both"/>
        <w:rPr>
          <w:rFonts w:ascii="Times New Roman" w:hAnsi="Times New Roman" w:cs="Times New Roman"/>
        </w:rPr>
      </w:pPr>
      <w:r w:rsidRPr="00536638">
        <w:rPr>
          <w:rFonts w:ascii="Times New Roman" w:hAnsi="Times New Roman" w:cs="Times New Roman"/>
        </w:rPr>
        <w:t>Administrar, operar y mantener actualizado un Registro Estatal de Asesores Inmobiliarios, incluyendo la inscripción de Asesores Inmobiliarios,</w:t>
      </w:r>
      <w:r w:rsidR="00347D72" w:rsidRPr="00536638">
        <w:rPr>
          <w:rFonts w:ascii="Times New Roman" w:hAnsi="Times New Roman" w:cs="Times New Roman"/>
        </w:rPr>
        <w:t xml:space="preserve"> las licencias otorgadas y el nombre de su titular, así como las denuncias, quejas que hayan presentado contra alguna persona física o moral dedicada a la actividad inmobiliaria</w:t>
      </w:r>
      <w:r w:rsidR="00236573" w:rsidRPr="003F56F5">
        <w:rPr>
          <w:rFonts w:ascii="Times New Roman" w:hAnsi="Times New Roman" w:cs="Times New Roman"/>
        </w:rPr>
        <w:t>;</w:t>
      </w:r>
    </w:p>
    <w:p w14:paraId="2F869903" w14:textId="159D8145" w:rsidR="00307701" w:rsidRPr="003F56F5" w:rsidRDefault="00307701"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Establecer, de conformidad con las disposiciones legales en materia de protección de datos personales, los métodos y lineamientos para elaborar y mantener actualizado el Registro Estatal de Asesores Inmobiliarios;</w:t>
      </w:r>
    </w:p>
    <w:p w14:paraId="66534668" w14:textId="08EE97E2" w:rsidR="008137D2" w:rsidRPr="003F56F5" w:rsidRDefault="008137D2"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 xml:space="preserve">Desarrollar el plan anual de capacitación y actualización </w:t>
      </w:r>
      <w:r w:rsidR="0028749D" w:rsidRPr="003F56F5">
        <w:rPr>
          <w:rFonts w:ascii="Times New Roman" w:hAnsi="Times New Roman" w:cs="Times New Roman"/>
        </w:rPr>
        <w:t>para asesores inmobiliarios</w:t>
      </w:r>
      <w:r w:rsidRPr="003F56F5">
        <w:rPr>
          <w:rFonts w:ascii="Times New Roman" w:hAnsi="Times New Roman" w:cs="Times New Roman"/>
        </w:rPr>
        <w:t>, en coordinación con instituciones educativas, colegios</w:t>
      </w:r>
      <w:r w:rsidR="00307701" w:rsidRPr="003F56F5">
        <w:rPr>
          <w:rFonts w:ascii="Times New Roman" w:hAnsi="Times New Roman" w:cs="Times New Roman"/>
        </w:rPr>
        <w:t xml:space="preserve">, </w:t>
      </w:r>
      <w:r w:rsidRPr="003F56F5">
        <w:rPr>
          <w:rFonts w:ascii="Times New Roman" w:hAnsi="Times New Roman" w:cs="Times New Roman"/>
        </w:rPr>
        <w:t>asociaciones profesionales</w:t>
      </w:r>
      <w:r w:rsidR="00307701" w:rsidRPr="003F56F5">
        <w:rPr>
          <w:rFonts w:ascii="Times New Roman" w:hAnsi="Times New Roman" w:cs="Times New Roman"/>
        </w:rPr>
        <w:t xml:space="preserve"> y demás </w:t>
      </w:r>
      <w:r w:rsidR="0028749D" w:rsidRPr="003F56F5">
        <w:rPr>
          <w:rFonts w:ascii="Times New Roman" w:hAnsi="Times New Roman" w:cs="Times New Roman"/>
        </w:rPr>
        <w:lastRenderedPageBreak/>
        <w:t xml:space="preserve">unidades capacitadoras </w:t>
      </w:r>
      <w:r w:rsidR="00D52989" w:rsidRPr="003F56F5">
        <w:rPr>
          <w:rFonts w:ascii="Times New Roman" w:hAnsi="Times New Roman" w:cs="Times New Roman"/>
        </w:rPr>
        <w:t>a</w:t>
      </w:r>
      <w:r w:rsidR="00307701" w:rsidRPr="003F56F5">
        <w:rPr>
          <w:rFonts w:ascii="Times New Roman" w:hAnsi="Times New Roman" w:cs="Times New Roman"/>
        </w:rPr>
        <w:t xml:space="preserve"> las que se refiere la Ley de </w:t>
      </w:r>
      <w:r w:rsidR="00F90C4D" w:rsidRPr="003F56F5">
        <w:rPr>
          <w:rFonts w:ascii="Times New Roman" w:hAnsi="Times New Roman" w:cs="Times New Roman"/>
        </w:rPr>
        <w:t>Servicios Inmobiliarios para el Estado de Sonora</w:t>
      </w:r>
      <w:r w:rsidRPr="003F56F5">
        <w:rPr>
          <w:rFonts w:ascii="Times New Roman" w:hAnsi="Times New Roman" w:cs="Times New Roman"/>
        </w:rPr>
        <w:t xml:space="preserve">, </w:t>
      </w:r>
      <w:r w:rsidR="00D52989" w:rsidRPr="003F56F5">
        <w:rPr>
          <w:rFonts w:ascii="Times New Roman" w:hAnsi="Times New Roman" w:cs="Times New Roman"/>
        </w:rPr>
        <w:t>con la participación de las instituciones educativas, Asociaciones Inmobiliarias, el Consejo o el Colegio</w:t>
      </w:r>
      <w:r w:rsidR="00236573" w:rsidRPr="003F56F5">
        <w:rPr>
          <w:rFonts w:ascii="Times New Roman" w:hAnsi="Times New Roman" w:cs="Times New Roman"/>
        </w:rPr>
        <w:t>;</w:t>
      </w:r>
    </w:p>
    <w:p w14:paraId="14166F94" w14:textId="1813C7EA" w:rsidR="00F73338" w:rsidRPr="003F56F5" w:rsidRDefault="008B3E06"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A</w:t>
      </w:r>
      <w:r w:rsidR="00F73338" w:rsidRPr="003F56F5">
        <w:rPr>
          <w:rFonts w:ascii="Times New Roman" w:hAnsi="Times New Roman" w:cs="Times New Roman"/>
        </w:rPr>
        <w:t>utorizar a instituciones educativas, asociaciones civiles, y personas físicas para que brinden capacitación, entrenamiento y formación conforme al programa de capacitación</w:t>
      </w:r>
      <w:r w:rsidRPr="003F56F5">
        <w:rPr>
          <w:rFonts w:ascii="Times New Roman" w:hAnsi="Times New Roman" w:cs="Times New Roman"/>
        </w:rPr>
        <w:t>;</w:t>
      </w:r>
    </w:p>
    <w:p w14:paraId="2ABC5944" w14:textId="164A54DE" w:rsidR="008137D2" w:rsidRPr="003F56F5" w:rsidRDefault="008137D2"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 xml:space="preserve">Promover la participación de los </w:t>
      </w:r>
      <w:r w:rsidR="0028749D" w:rsidRPr="003F56F5">
        <w:rPr>
          <w:rFonts w:ascii="Times New Roman" w:hAnsi="Times New Roman" w:cs="Times New Roman"/>
        </w:rPr>
        <w:t xml:space="preserve">asesores inmobiliarios </w:t>
      </w:r>
      <w:r w:rsidRPr="003F56F5">
        <w:rPr>
          <w:rFonts w:ascii="Times New Roman" w:hAnsi="Times New Roman" w:cs="Times New Roman"/>
        </w:rPr>
        <w:t>en programas de capacitación y actualización</w:t>
      </w:r>
      <w:r w:rsidR="00307701" w:rsidRPr="003F56F5">
        <w:rPr>
          <w:rFonts w:ascii="Times New Roman" w:hAnsi="Times New Roman" w:cs="Times New Roman"/>
        </w:rPr>
        <w:t>;</w:t>
      </w:r>
    </w:p>
    <w:p w14:paraId="4A4D50AF" w14:textId="2F1E3F42" w:rsidR="008137D2" w:rsidRPr="003F56F5" w:rsidRDefault="008137D2"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 xml:space="preserve">Establecer un sistema de atención al usuario para recibir y procesar quejas y denuncias sobre malas prácticas de los </w:t>
      </w:r>
      <w:r w:rsidR="0028749D" w:rsidRPr="003F56F5">
        <w:rPr>
          <w:rFonts w:ascii="Times New Roman" w:hAnsi="Times New Roman" w:cs="Times New Roman"/>
        </w:rPr>
        <w:t>asesores inmobiliarios</w:t>
      </w:r>
      <w:r w:rsidR="00653B1E" w:rsidRPr="003F56F5">
        <w:rPr>
          <w:rFonts w:ascii="Times New Roman" w:hAnsi="Times New Roman" w:cs="Times New Roman"/>
        </w:rPr>
        <w:t xml:space="preserve">, así como, para </w:t>
      </w:r>
      <w:r w:rsidRPr="003F56F5">
        <w:rPr>
          <w:rFonts w:ascii="Times New Roman" w:hAnsi="Times New Roman" w:cs="Times New Roman"/>
        </w:rPr>
        <w:t>la investigación de las quejas y denuncias, y el protocolo a seguir</w:t>
      </w:r>
      <w:r w:rsidR="00933C69" w:rsidRPr="003F56F5">
        <w:rPr>
          <w:rFonts w:ascii="Times New Roman" w:hAnsi="Times New Roman" w:cs="Times New Roman"/>
        </w:rPr>
        <w:t xml:space="preserve"> de conformidad con las disposiciones aplicables</w:t>
      </w:r>
      <w:r w:rsidR="00307701" w:rsidRPr="003F56F5">
        <w:rPr>
          <w:rFonts w:ascii="Times New Roman" w:hAnsi="Times New Roman" w:cs="Times New Roman"/>
        </w:rPr>
        <w:t>;</w:t>
      </w:r>
    </w:p>
    <w:p w14:paraId="7871FFCD" w14:textId="7868EB3B" w:rsidR="00905D17" w:rsidRPr="003F56F5" w:rsidRDefault="00905D17"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Promover programas, acciones de vivienda y portafolio de propiedades en bienes raíces susceptibles inversión y fomento al desarrollo económico de la Entidad;</w:t>
      </w:r>
    </w:p>
    <w:p w14:paraId="131D25E4" w14:textId="692B7BF6" w:rsidR="008137D2" w:rsidRPr="003F56F5" w:rsidRDefault="008137D2"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Informar a los usuarios sobre el estado de la investigación de su queja o denuncia</w:t>
      </w:r>
      <w:r w:rsidR="0028749D" w:rsidRPr="003F56F5">
        <w:rPr>
          <w:rFonts w:ascii="Times New Roman" w:hAnsi="Times New Roman" w:cs="Times New Roman"/>
        </w:rPr>
        <w:t xml:space="preserve"> de la persona física o moral dedicada a la actividad inmobiliaria</w:t>
      </w:r>
      <w:r w:rsidR="00307701" w:rsidRPr="003F56F5">
        <w:rPr>
          <w:rFonts w:ascii="Times New Roman" w:hAnsi="Times New Roman" w:cs="Times New Roman"/>
        </w:rPr>
        <w:t>;</w:t>
      </w:r>
    </w:p>
    <w:p w14:paraId="56DE1704" w14:textId="6165CD7C" w:rsidR="00933C69" w:rsidRPr="003F56F5" w:rsidRDefault="00933C69"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 xml:space="preserve">Aplicar a los </w:t>
      </w:r>
      <w:r w:rsidR="0028749D" w:rsidRPr="003F56F5">
        <w:rPr>
          <w:rFonts w:ascii="Times New Roman" w:hAnsi="Times New Roman" w:cs="Times New Roman"/>
        </w:rPr>
        <w:t xml:space="preserve">asesores inmobiliarios </w:t>
      </w:r>
      <w:r w:rsidRPr="003F56F5">
        <w:rPr>
          <w:rFonts w:ascii="Times New Roman" w:hAnsi="Times New Roman" w:cs="Times New Roman"/>
        </w:rPr>
        <w:t>las sanciones por incumplimiento a la Ley de Servicios Inmobiliarios para el Estado de Sonora y demás disposiciones aplicables</w:t>
      </w:r>
      <w:r w:rsidR="00307701" w:rsidRPr="003F56F5">
        <w:rPr>
          <w:rFonts w:ascii="Times New Roman" w:hAnsi="Times New Roman" w:cs="Times New Roman"/>
        </w:rPr>
        <w:t>;</w:t>
      </w:r>
    </w:p>
    <w:p w14:paraId="61A349F3" w14:textId="479DCEBC" w:rsidR="00CA38C1" w:rsidRPr="003F56F5" w:rsidRDefault="00933C69"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Ordenar visitas de verificación y vigilancia al cumplimento de la Ley de Servicios Inmobiliarios para el Estado de Sonora y demás disposiciones aplicables;</w:t>
      </w:r>
    </w:p>
    <w:p w14:paraId="0C10D83E" w14:textId="7063F45B" w:rsidR="00933C69" w:rsidRPr="003F56F5" w:rsidRDefault="00933C69"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Dejar sin efectos o revocar sus propias resoluciones o actos, cuando sean contrarias a las disposiciones legales</w:t>
      </w:r>
      <w:r w:rsidR="00307701" w:rsidRPr="003F56F5">
        <w:rPr>
          <w:rFonts w:ascii="Times New Roman" w:hAnsi="Times New Roman" w:cs="Times New Roman"/>
        </w:rPr>
        <w:t>;</w:t>
      </w:r>
    </w:p>
    <w:p w14:paraId="45A22A7D" w14:textId="10938329" w:rsidR="009169E1" w:rsidRPr="003F56F5" w:rsidRDefault="009169E1"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 xml:space="preserve">Sustanciar y resolver los recursos de inconformidad que se presenten ante </w:t>
      </w:r>
      <w:r w:rsidR="00F43BFF" w:rsidRPr="003F56F5">
        <w:rPr>
          <w:rFonts w:ascii="Times New Roman" w:hAnsi="Times New Roman" w:cs="Times New Roman"/>
        </w:rPr>
        <w:t>la Secretaría</w:t>
      </w:r>
      <w:r w:rsidRPr="003F56F5">
        <w:rPr>
          <w:rFonts w:ascii="Times New Roman" w:hAnsi="Times New Roman" w:cs="Times New Roman"/>
        </w:rPr>
        <w:t xml:space="preserve">, en términos </w:t>
      </w:r>
      <w:r w:rsidR="003F56F5" w:rsidRPr="003F56F5">
        <w:rPr>
          <w:rFonts w:ascii="Times New Roman" w:hAnsi="Times New Roman" w:cs="Times New Roman"/>
        </w:rPr>
        <w:t>de la</w:t>
      </w:r>
      <w:r w:rsidRPr="003F56F5">
        <w:rPr>
          <w:rFonts w:ascii="Times New Roman" w:hAnsi="Times New Roman" w:cs="Times New Roman"/>
        </w:rPr>
        <w:t xml:space="preserve"> Ley de Procedimiento </w:t>
      </w:r>
      <w:r w:rsidR="003F56F5" w:rsidRPr="003F56F5">
        <w:rPr>
          <w:rFonts w:ascii="Times New Roman" w:hAnsi="Times New Roman" w:cs="Times New Roman"/>
        </w:rPr>
        <w:t>Administrativo del</w:t>
      </w:r>
      <w:r w:rsidRPr="003F56F5">
        <w:rPr>
          <w:rFonts w:ascii="Times New Roman" w:hAnsi="Times New Roman" w:cs="Times New Roman"/>
        </w:rPr>
        <w:t xml:space="preserve"> Estado de Sonora</w:t>
      </w:r>
      <w:r w:rsidR="00F82A46" w:rsidRPr="003F56F5">
        <w:rPr>
          <w:rFonts w:ascii="Times New Roman" w:hAnsi="Times New Roman" w:cs="Times New Roman"/>
        </w:rPr>
        <w:t>;</w:t>
      </w:r>
    </w:p>
    <w:p w14:paraId="4E4743A2" w14:textId="66F052C6" w:rsidR="00F82A46" w:rsidRPr="003F56F5" w:rsidRDefault="00F82A46" w:rsidP="00925AFF">
      <w:pPr>
        <w:pStyle w:val="Prrafodelista"/>
        <w:numPr>
          <w:ilvl w:val="0"/>
          <w:numId w:val="37"/>
        </w:numPr>
        <w:spacing w:after="0" w:line="240" w:lineRule="auto"/>
        <w:jc w:val="both"/>
        <w:rPr>
          <w:rFonts w:ascii="Times New Roman" w:eastAsia="Times New Roman" w:hAnsi="Times New Roman" w:cs="Times New Roman"/>
          <w:lang w:eastAsia="es-MX"/>
        </w:rPr>
      </w:pPr>
      <w:r w:rsidRPr="003F56F5">
        <w:rPr>
          <w:rFonts w:ascii="Times New Roman" w:eastAsia="Times New Roman" w:hAnsi="Times New Roman" w:cs="Times New Roman"/>
          <w:lang w:eastAsia="es-MX"/>
        </w:rPr>
        <w:t>Promover</w:t>
      </w:r>
      <w:r w:rsidR="003E6EF6" w:rsidRPr="003F56F5">
        <w:rPr>
          <w:rFonts w:ascii="Times New Roman" w:eastAsia="Times New Roman" w:hAnsi="Times New Roman" w:cs="Times New Roman"/>
          <w:lang w:eastAsia="es-MX"/>
        </w:rPr>
        <w:t>,</w:t>
      </w:r>
      <w:r w:rsidRPr="003F56F5">
        <w:rPr>
          <w:rFonts w:ascii="Times New Roman" w:eastAsia="Times New Roman" w:hAnsi="Times New Roman" w:cs="Times New Roman"/>
          <w:lang w:eastAsia="es-MX"/>
        </w:rPr>
        <w:t xml:space="preserve"> y en su caso, participar como enlace en la celebración de acuerdos de coordinación y convenios de concertación o colaboración entre los sectores público, privado y social, en materia de Servicios Inmobiliarios</w:t>
      </w:r>
      <w:r w:rsidR="00315710" w:rsidRPr="003F56F5">
        <w:rPr>
          <w:rFonts w:ascii="Times New Roman" w:eastAsia="Times New Roman" w:hAnsi="Times New Roman" w:cs="Times New Roman"/>
          <w:lang w:eastAsia="es-MX"/>
        </w:rPr>
        <w:t>; y</w:t>
      </w:r>
    </w:p>
    <w:p w14:paraId="216BDB90" w14:textId="253AF165" w:rsidR="00307701" w:rsidRPr="003F56F5" w:rsidRDefault="00307701" w:rsidP="00925AFF">
      <w:pPr>
        <w:pStyle w:val="Prrafodelista"/>
        <w:numPr>
          <w:ilvl w:val="0"/>
          <w:numId w:val="37"/>
        </w:numPr>
        <w:spacing w:after="0" w:line="240" w:lineRule="auto"/>
        <w:jc w:val="both"/>
        <w:rPr>
          <w:rFonts w:ascii="Times New Roman" w:hAnsi="Times New Roman" w:cs="Times New Roman"/>
        </w:rPr>
      </w:pPr>
      <w:r w:rsidRPr="003F56F5">
        <w:rPr>
          <w:rFonts w:ascii="Times New Roman" w:hAnsi="Times New Roman" w:cs="Times New Roman"/>
        </w:rPr>
        <w:t>Las demás que le confieran las disposiciones legales aplicables y le encomiende su superior jerárquico.</w:t>
      </w:r>
    </w:p>
    <w:p w14:paraId="223ED133" w14:textId="77777777" w:rsidR="00933C69" w:rsidRPr="003F56F5" w:rsidRDefault="00933C69" w:rsidP="00925AFF">
      <w:pPr>
        <w:spacing w:after="0" w:line="240" w:lineRule="auto"/>
        <w:jc w:val="both"/>
        <w:rPr>
          <w:rFonts w:ascii="Times New Roman" w:hAnsi="Times New Roman" w:cs="Times New Roman"/>
          <w:b/>
          <w:bCs/>
        </w:rPr>
      </w:pPr>
    </w:p>
    <w:p w14:paraId="011DA04D" w14:textId="00216BE8" w:rsidR="00772769" w:rsidRPr="003F56F5" w:rsidRDefault="00BA3370" w:rsidP="00925AFF">
      <w:pPr>
        <w:spacing w:after="0" w:line="240" w:lineRule="auto"/>
        <w:jc w:val="both"/>
        <w:rPr>
          <w:rFonts w:ascii="Times New Roman" w:hAnsi="Times New Roman" w:cs="Times New Roman"/>
        </w:rPr>
      </w:pPr>
      <w:r w:rsidRPr="003F56F5">
        <w:rPr>
          <w:rFonts w:ascii="Times New Roman" w:hAnsi="Times New Roman" w:cs="Times New Roman"/>
          <w:b/>
          <w:bCs/>
        </w:rPr>
        <w:t>ARTÍCULO 21.</w:t>
      </w:r>
      <w:r w:rsidRPr="003F56F5">
        <w:rPr>
          <w:rFonts w:ascii="Times New Roman" w:hAnsi="Times New Roman" w:cs="Times New Roman"/>
        </w:rPr>
        <w:t xml:space="preserve"> </w:t>
      </w:r>
      <w:r w:rsidR="00CA38C1" w:rsidRPr="003F56F5">
        <w:rPr>
          <w:rFonts w:ascii="Times New Roman" w:hAnsi="Times New Roman" w:cs="Times New Roman"/>
        </w:rPr>
        <w:t xml:space="preserve">La Dirección General de Energía estará adscrita a la Subsecretaría de Innovación y Seguimiento Económico, </w:t>
      </w:r>
      <w:r w:rsidR="00772769" w:rsidRPr="003F56F5">
        <w:rPr>
          <w:rFonts w:ascii="Times New Roman" w:hAnsi="Times New Roman" w:cs="Times New Roman"/>
        </w:rPr>
        <w:t xml:space="preserve">y además de las atribuciones señaladas en el artículo 4 de la </w:t>
      </w:r>
      <w:r w:rsidR="00E55DBB" w:rsidRPr="003F56F5">
        <w:rPr>
          <w:rFonts w:ascii="Times New Roman" w:hAnsi="Times New Roman" w:cs="Times New Roman"/>
        </w:rPr>
        <w:t xml:space="preserve">Ley de </w:t>
      </w:r>
      <w:r w:rsidR="008B3E06" w:rsidRPr="003F56F5">
        <w:rPr>
          <w:rFonts w:ascii="Times New Roman" w:hAnsi="Times New Roman" w:cs="Times New Roman"/>
        </w:rPr>
        <w:t>F</w:t>
      </w:r>
      <w:r w:rsidR="00E55DBB" w:rsidRPr="003F56F5">
        <w:rPr>
          <w:rFonts w:ascii="Times New Roman" w:hAnsi="Times New Roman" w:cs="Times New Roman"/>
        </w:rPr>
        <w:t>omento de Energías Renovables y Eficiencia Energética del Estado de Sonora</w:t>
      </w:r>
      <w:r w:rsidR="00772769" w:rsidRPr="003F56F5">
        <w:rPr>
          <w:rFonts w:ascii="Times New Roman" w:hAnsi="Times New Roman" w:cs="Times New Roman"/>
        </w:rPr>
        <w:t>, le corresponden las siguientes atribuciones especificas:</w:t>
      </w:r>
    </w:p>
    <w:p w14:paraId="56F83FAD" w14:textId="0CAFC26B" w:rsidR="00592B21" w:rsidRPr="003F56F5" w:rsidRDefault="00592B21" w:rsidP="00925AFF">
      <w:pPr>
        <w:spacing w:after="0" w:line="240" w:lineRule="auto"/>
        <w:jc w:val="both"/>
        <w:rPr>
          <w:rFonts w:ascii="Times New Roman" w:hAnsi="Times New Roman" w:cs="Times New Roman"/>
        </w:rPr>
      </w:pPr>
    </w:p>
    <w:p w14:paraId="12739E98" w14:textId="701CB317" w:rsidR="00592B21" w:rsidRPr="003F56F5" w:rsidRDefault="00186CF1" w:rsidP="00925AFF">
      <w:pPr>
        <w:pStyle w:val="Prrafodelista"/>
        <w:numPr>
          <w:ilvl w:val="0"/>
          <w:numId w:val="35"/>
        </w:numPr>
        <w:spacing w:after="0" w:line="240" w:lineRule="auto"/>
        <w:jc w:val="both"/>
        <w:rPr>
          <w:rFonts w:ascii="Times New Roman" w:hAnsi="Times New Roman" w:cs="Times New Roman"/>
        </w:rPr>
      </w:pPr>
      <w:r w:rsidRPr="003F56F5">
        <w:rPr>
          <w:rFonts w:ascii="Times New Roman" w:hAnsi="Times New Roman" w:cs="Times New Roman"/>
        </w:rPr>
        <w:t xml:space="preserve">Coordinar y realizar las acciones de planeación y programación de las actividades de fomento de las energías renovables y la eficiencia energética en el </w:t>
      </w:r>
      <w:r w:rsidR="00346ADD" w:rsidRPr="003F56F5">
        <w:rPr>
          <w:rFonts w:ascii="Times New Roman" w:hAnsi="Times New Roman" w:cs="Times New Roman"/>
        </w:rPr>
        <w:t>e</w:t>
      </w:r>
      <w:r w:rsidRPr="003F56F5">
        <w:rPr>
          <w:rFonts w:ascii="Times New Roman" w:hAnsi="Times New Roman" w:cs="Times New Roman"/>
        </w:rPr>
        <w:t>stado</w:t>
      </w:r>
      <w:r w:rsidR="00592B21" w:rsidRPr="003F56F5">
        <w:rPr>
          <w:rFonts w:ascii="Times New Roman" w:hAnsi="Times New Roman" w:cs="Times New Roman"/>
        </w:rPr>
        <w:t>;</w:t>
      </w:r>
    </w:p>
    <w:p w14:paraId="471B6668" w14:textId="6F6CB6D2" w:rsidR="00186CF1" w:rsidRPr="003F56F5" w:rsidRDefault="00186CF1" w:rsidP="00925AFF">
      <w:pPr>
        <w:pStyle w:val="Prrafodelista"/>
        <w:numPr>
          <w:ilvl w:val="0"/>
          <w:numId w:val="35"/>
        </w:numPr>
        <w:spacing w:after="0" w:line="240" w:lineRule="auto"/>
        <w:jc w:val="both"/>
        <w:rPr>
          <w:rFonts w:ascii="Times New Roman" w:hAnsi="Times New Roman" w:cs="Times New Roman"/>
        </w:rPr>
      </w:pPr>
      <w:r w:rsidRPr="003F56F5">
        <w:rPr>
          <w:rFonts w:ascii="Times New Roman" w:hAnsi="Times New Roman" w:cs="Times New Roman"/>
        </w:rPr>
        <w:t xml:space="preserve">Concertar acciones con los ayuntamientos de los municipios del Estado, el </w:t>
      </w:r>
      <w:r w:rsidR="00346ADD" w:rsidRPr="003F56F5">
        <w:rPr>
          <w:rFonts w:ascii="Times New Roman" w:hAnsi="Times New Roman" w:cs="Times New Roman"/>
        </w:rPr>
        <w:t>G</w:t>
      </w:r>
      <w:r w:rsidRPr="003F56F5">
        <w:rPr>
          <w:rFonts w:ascii="Times New Roman" w:hAnsi="Times New Roman" w:cs="Times New Roman"/>
        </w:rPr>
        <w:t xml:space="preserve">obierno Federal y con los sectores privado y social, para llevar a cabo actividades de fomento de las energías renovables y la eficiencia energética en el </w:t>
      </w:r>
      <w:r w:rsidR="00346ADD" w:rsidRPr="003F56F5">
        <w:rPr>
          <w:rFonts w:ascii="Times New Roman" w:hAnsi="Times New Roman" w:cs="Times New Roman"/>
        </w:rPr>
        <w:t>e</w:t>
      </w:r>
      <w:r w:rsidRPr="003F56F5">
        <w:rPr>
          <w:rFonts w:ascii="Times New Roman" w:hAnsi="Times New Roman" w:cs="Times New Roman"/>
        </w:rPr>
        <w:t>stado;</w:t>
      </w:r>
    </w:p>
    <w:p w14:paraId="71DD1B84" w14:textId="6501946F" w:rsidR="00186CF1" w:rsidRPr="003F56F5" w:rsidRDefault="00186CF1" w:rsidP="00925AFF">
      <w:pPr>
        <w:pStyle w:val="Prrafodelista"/>
        <w:numPr>
          <w:ilvl w:val="0"/>
          <w:numId w:val="35"/>
        </w:numPr>
        <w:spacing w:after="0" w:line="240" w:lineRule="auto"/>
        <w:jc w:val="both"/>
        <w:rPr>
          <w:rFonts w:ascii="Times New Roman" w:hAnsi="Times New Roman" w:cs="Times New Roman"/>
        </w:rPr>
      </w:pPr>
      <w:r w:rsidRPr="003F56F5">
        <w:rPr>
          <w:rFonts w:ascii="Times New Roman" w:hAnsi="Times New Roman" w:cs="Times New Roman"/>
        </w:rPr>
        <w:t>Coordinar esfuerzos con los municipios a efectos de favorecer el aprovechamiento de las fuentes renovables de energía y fomentar a través de ellas la protección al ambiente;</w:t>
      </w:r>
    </w:p>
    <w:p w14:paraId="766E5481" w14:textId="6A8F5285" w:rsidR="00592B21" w:rsidRPr="003F56F5" w:rsidRDefault="00281FEE" w:rsidP="00925AFF">
      <w:pPr>
        <w:pStyle w:val="Prrafodelista"/>
        <w:numPr>
          <w:ilvl w:val="0"/>
          <w:numId w:val="35"/>
        </w:numPr>
        <w:spacing w:after="0" w:line="240" w:lineRule="auto"/>
        <w:jc w:val="both"/>
        <w:rPr>
          <w:rFonts w:ascii="Times New Roman" w:hAnsi="Times New Roman" w:cs="Times New Roman"/>
        </w:rPr>
      </w:pPr>
      <w:r w:rsidRPr="003F56F5">
        <w:rPr>
          <w:rFonts w:ascii="Times New Roman" w:hAnsi="Times New Roman" w:cs="Times New Roman"/>
        </w:rPr>
        <w:t>Ejecutar y p</w:t>
      </w:r>
      <w:r w:rsidR="00592B21" w:rsidRPr="003F56F5">
        <w:rPr>
          <w:rFonts w:ascii="Times New Roman" w:hAnsi="Times New Roman" w:cs="Times New Roman"/>
        </w:rPr>
        <w:t xml:space="preserve">romover el desarrollo de proyectos </w:t>
      </w:r>
      <w:r w:rsidR="00186CF1" w:rsidRPr="003F56F5">
        <w:rPr>
          <w:rFonts w:ascii="Times New Roman" w:hAnsi="Times New Roman" w:cs="Times New Roman"/>
        </w:rPr>
        <w:t>de fuentes renovables de energía que provean energía eléctrica a comunidades aisladas y de bajos recursos que no cuenten con este servicio</w:t>
      </w:r>
      <w:r w:rsidR="00592B21" w:rsidRPr="003F56F5">
        <w:rPr>
          <w:rFonts w:ascii="Times New Roman" w:hAnsi="Times New Roman" w:cs="Times New Roman"/>
        </w:rPr>
        <w:t xml:space="preserve">; </w:t>
      </w:r>
    </w:p>
    <w:p w14:paraId="126DBF90" w14:textId="63A3FAE5"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Formular, instrumentar, gestionar</w:t>
      </w:r>
      <w:r w:rsidR="00281FEE" w:rsidRPr="003F56F5">
        <w:rPr>
          <w:rFonts w:ascii="Times New Roman" w:hAnsi="Times New Roman" w:cs="Times New Roman"/>
        </w:rPr>
        <w:t xml:space="preserve"> y </w:t>
      </w:r>
      <w:r w:rsidRPr="003F56F5">
        <w:rPr>
          <w:rFonts w:ascii="Times New Roman" w:hAnsi="Times New Roman" w:cs="Times New Roman"/>
        </w:rPr>
        <w:t>supervisar</w:t>
      </w:r>
      <w:r w:rsidR="00281FEE" w:rsidRPr="003F56F5">
        <w:rPr>
          <w:rFonts w:ascii="Times New Roman" w:hAnsi="Times New Roman" w:cs="Times New Roman"/>
        </w:rPr>
        <w:t xml:space="preserve"> </w:t>
      </w:r>
      <w:r w:rsidRPr="003F56F5">
        <w:rPr>
          <w:rFonts w:ascii="Times New Roman" w:hAnsi="Times New Roman" w:cs="Times New Roman"/>
        </w:rPr>
        <w:t>el desarrollo de proyectos de cogeneración de energía y de generación de energía renovable, en el Estado</w:t>
      </w:r>
      <w:r w:rsidR="00BE4BFD" w:rsidRPr="003F56F5">
        <w:rPr>
          <w:rFonts w:ascii="Times New Roman" w:hAnsi="Times New Roman" w:cs="Times New Roman"/>
        </w:rPr>
        <w:t>,</w:t>
      </w:r>
      <w:r w:rsidRPr="003F56F5">
        <w:rPr>
          <w:rFonts w:ascii="Times New Roman" w:hAnsi="Times New Roman" w:cs="Times New Roman"/>
        </w:rPr>
        <w:t xml:space="preserve"> en coordinación con los organismos públicos y privados involucrados </w:t>
      </w:r>
      <w:r w:rsidR="00B60167" w:rsidRPr="003F56F5">
        <w:rPr>
          <w:rFonts w:ascii="Times New Roman" w:hAnsi="Times New Roman" w:cs="Times New Roman"/>
        </w:rPr>
        <w:t>de acuerdo con</w:t>
      </w:r>
      <w:r w:rsidRPr="003F56F5">
        <w:rPr>
          <w:rFonts w:ascii="Times New Roman" w:hAnsi="Times New Roman" w:cs="Times New Roman"/>
        </w:rPr>
        <w:t xml:space="preserve"> la legislación vigente aplicable;</w:t>
      </w:r>
    </w:p>
    <w:p w14:paraId="50F45B6A" w14:textId="2BDDC5E1" w:rsidR="00281FEE" w:rsidRPr="003F56F5" w:rsidRDefault="002772FE"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Impulsar proyectos de aprovechamiento sustentable de energías renovables de conformidad con la Ley de la materia aplicable vigente;</w:t>
      </w:r>
      <w:r w:rsidR="00BE4BFD" w:rsidRPr="003F56F5" w:rsidDel="00BE4BFD">
        <w:rPr>
          <w:rFonts w:ascii="Times New Roman" w:hAnsi="Times New Roman" w:cs="Times New Roman"/>
        </w:rPr>
        <w:t xml:space="preserve"> </w:t>
      </w:r>
    </w:p>
    <w:p w14:paraId="0C5D4CDB" w14:textId="77777777"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 xml:space="preserve">Realizar, supervisar y promover la evaluación del potencial estatal de los recursos energéticos renovables, en coordinación con los organismos públicos y privados relacionados; </w:t>
      </w:r>
    </w:p>
    <w:p w14:paraId="19E472C1" w14:textId="77777777"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Revisar y aprobar proyectos de cogeneración y generación de energía renovable en donde el Gobierno del Estado tenga algún tipo de participación;</w:t>
      </w:r>
    </w:p>
    <w:p w14:paraId="7DF30E64" w14:textId="77777777"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lastRenderedPageBreak/>
        <w:t xml:space="preserve">Establecer el vínculo y comunicación con las dependencias, entidades y demás organismos públicos y privados relacionados con el sector energético; </w:t>
      </w:r>
    </w:p>
    <w:p w14:paraId="2B54BA2C" w14:textId="77777777"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Fomentar la conciencia ecológica entre los diferentes usuarios de energía de los sectores público, privado y social, para reducir el costo por el consumo energético en sus diversas formas y al mismo tiempo;</w:t>
      </w:r>
    </w:p>
    <w:p w14:paraId="5085282E" w14:textId="77777777"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 xml:space="preserve">Coadyuvar con el cuidado del medio ambiente, mediante talleres, foros, congresos, programas, así como por medio de la difusión de las normas y recomendaciones que se emitan para este efecto, a través de medios impresos o electrónicos; </w:t>
      </w:r>
    </w:p>
    <w:p w14:paraId="60432621" w14:textId="77777777"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hAnsi="Times New Roman" w:cs="Times New Roman"/>
        </w:rPr>
        <w:t xml:space="preserve">Implementar programas y acciones de eficiencia energética del consumo en el ámbito gubernamental, extendiéndolo hacia los municipios de la entidad y los sectores privado y social; </w:t>
      </w:r>
    </w:p>
    <w:p w14:paraId="1D526513" w14:textId="41110ABA" w:rsidR="00281FEE" w:rsidRPr="003F56F5" w:rsidRDefault="004B3C26" w:rsidP="00925AFF">
      <w:pPr>
        <w:pStyle w:val="Prrafodelista"/>
        <w:numPr>
          <w:ilvl w:val="0"/>
          <w:numId w:val="35"/>
        </w:numPr>
        <w:spacing w:after="0" w:line="240" w:lineRule="auto"/>
        <w:ind w:left="714" w:hanging="357"/>
        <w:jc w:val="both"/>
        <w:rPr>
          <w:rFonts w:ascii="Times New Roman" w:eastAsia="Times New Roman" w:hAnsi="Times New Roman" w:cs="Times New Roman"/>
          <w:lang w:eastAsia="es-MX"/>
        </w:rPr>
      </w:pPr>
      <w:r w:rsidRPr="003F56F5">
        <w:rPr>
          <w:rFonts w:ascii="Times New Roman" w:eastAsia="Times New Roman" w:hAnsi="Times New Roman" w:cs="Times New Roman"/>
          <w:lang w:eastAsia="es-MX"/>
        </w:rPr>
        <w:t>Promover y, en su caso, participar como enlace en la celebración de acuerdos de coordinación y convenios de concertación o colaboración entre los sectores público, privado y social, en materia de energía</w:t>
      </w:r>
      <w:r w:rsidR="00315710" w:rsidRPr="003F56F5">
        <w:rPr>
          <w:rFonts w:ascii="Times New Roman" w:eastAsia="Times New Roman" w:hAnsi="Times New Roman" w:cs="Times New Roman"/>
          <w:lang w:eastAsia="es-MX"/>
        </w:rPr>
        <w:t>; y</w:t>
      </w:r>
    </w:p>
    <w:p w14:paraId="02DFDCAC" w14:textId="77777777" w:rsidR="00D86734" w:rsidRPr="003F56F5" w:rsidRDefault="00D86734" w:rsidP="00925AFF">
      <w:pPr>
        <w:pStyle w:val="Prrafodelista"/>
        <w:numPr>
          <w:ilvl w:val="0"/>
          <w:numId w:val="35"/>
        </w:numPr>
        <w:spacing w:after="0" w:line="240" w:lineRule="auto"/>
        <w:ind w:left="714" w:hanging="357"/>
        <w:jc w:val="both"/>
        <w:rPr>
          <w:rFonts w:ascii="Times New Roman" w:hAnsi="Times New Roman" w:cs="Times New Roman"/>
        </w:rPr>
      </w:pPr>
      <w:r w:rsidRPr="003F56F5">
        <w:rPr>
          <w:rFonts w:ascii="Times New Roman" w:hAnsi="Times New Roman" w:cs="Times New Roman"/>
        </w:rPr>
        <w:t>Las demás que le confieran las disposiciones legales aplicables y le encomiende su superior jerárquico</w:t>
      </w:r>
    </w:p>
    <w:p w14:paraId="20F62B26" w14:textId="77777777" w:rsidR="005B376E" w:rsidRPr="003F56F5" w:rsidRDefault="005B376E" w:rsidP="003F56F5">
      <w:pPr>
        <w:pStyle w:val="Prrafodelista"/>
        <w:spacing w:after="0" w:line="240" w:lineRule="auto"/>
        <w:ind w:left="714"/>
        <w:jc w:val="both"/>
        <w:rPr>
          <w:rFonts w:ascii="Times New Roman" w:hAnsi="Times New Roman" w:cs="Times New Roman"/>
          <w:b/>
          <w:bCs/>
        </w:rPr>
      </w:pPr>
    </w:p>
    <w:p w14:paraId="0F080E30" w14:textId="3B1F1645" w:rsidR="00CA38C1" w:rsidRPr="003F56F5" w:rsidRDefault="00BA3370" w:rsidP="003F56F5">
      <w:pPr>
        <w:spacing w:after="0" w:line="240" w:lineRule="auto"/>
        <w:jc w:val="both"/>
        <w:rPr>
          <w:rFonts w:ascii="Times New Roman" w:hAnsi="Times New Roman" w:cs="Times New Roman"/>
        </w:rPr>
      </w:pPr>
      <w:r w:rsidRPr="003F56F5">
        <w:rPr>
          <w:rFonts w:ascii="Times New Roman" w:hAnsi="Times New Roman" w:cs="Times New Roman"/>
          <w:b/>
          <w:bCs/>
        </w:rPr>
        <w:t>ARTÍCULO 22.</w:t>
      </w:r>
      <w:r w:rsidRPr="003F56F5">
        <w:rPr>
          <w:rFonts w:ascii="Times New Roman" w:hAnsi="Times New Roman" w:cs="Times New Roman"/>
        </w:rPr>
        <w:t xml:space="preserve"> </w:t>
      </w:r>
      <w:r w:rsidR="00CA38C1" w:rsidRPr="003F56F5">
        <w:rPr>
          <w:rFonts w:ascii="Times New Roman" w:hAnsi="Times New Roman" w:cs="Times New Roman"/>
        </w:rPr>
        <w:t xml:space="preserve">La Dirección General de Minería estará adscrita a la Subsecretaría de Innovación y Seguimiento Económico, y </w:t>
      </w:r>
      <w:r w:rsidR="00BE5EC6" w:rsidRPr="003F56F5">
        <w:rPr>
          <w:rFonts w:ascii="Times New Roman" w:hAnsi="Times New Roman" w:cs="Times New Roman"/>
        </w:rPr>
        <w:t>además de las</w:t>
      </w:r>
      <w:r w:rsidR="00D46FC7" w:rsidRPr="003F56F5">
        <w:rPr>
          <w:rFonts w:ascii="Times New Roman" w:hAnsi="Times New Roman" w:cs="Times New Roman"/>
        </w:rPr>
        <w:t xml:space="preserve"> atribuciones señaladas en el artículo 4 de la Ley de Promoción y Fomento Minero para el Estado de Sonora, le corresponden </w:t>
      </w:r>
      <w:r w:rsidR="00CA38C1" w:rsidRPr="003F56F5">
        <w:rPr>
          <w:rFonts w:ascii="Times New Roman" w:hAnsi="Times New Roman" w:cs="Times New Roman"/>
        </w:rPr>
        <w:t>las siguientes atribuciones</w:t>
      </w:r>
      <w:r w:rsidR="00D46FC7" w:rsidRPr="003F56F5">
        <w:rPr>
          <w:rFonts w:ascii="Times New Roman" w:hAnsi="Times New Roman" w:cs="Times New Roman"/>
        </w:rPr>
        <w:t xml:space="preserve"> </w:t>
      </w:r>
      <w:r w:rsidR="00EA32CF" w:rsidRPr="003F56F5">
        <w:rPr>
          <w:rFonts w:ascii="Times New Roman" w:hAnsi="Times New Roman" w:cs="Times New Roman"/>
        </w:rPr>
        <w:t>específicas</w:t>
      </w:r>
      <w:r w:rsidR="00CA38C1" w:rsidRPr="003F56F5">
        <w:rPr>
          <w:rFonts w:ascii="Times New Roman" w:hAnsi="Times New Roman" w:cs="Times New Roman"/>
        </w:rPr>
        <w:t>:</w:t>
      </w:r>
    </w:p>
    <w:p w14:paraId="249A7D9C" w14:textId="77777777" w:rsidR="00772769" w:rsidRPr="003F56F5" w:rsidRDefault="00772769" w:rsidP="003F56F5">
      <w:pPr>
        <w:spacing w:after="0" w:line="240" w:lineRule="auto"/>
        <w:jc w:val="both"/>
        <w:rPr>
          <w:rFonts w:ascii="Times New Roman" w:hAnsi="Times New Roman" w:cs="Times New Roman"/>
        </w:rPr>
      </w:pPr>
    </w:p>
    <w:p w14:paraId="0E2EF332" w14:textId="65F8803B" w:rsidR="00D46FC7" w:rsidRPr="003F56F5" w:rsidRDefault="0068630F"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Ejecutar acciones específicas de implementación de programas y vinculación intersectorial  sobre el desarrollo minero  en el Estado, en cumplimiento a las directrices del Plan Estatal de Desarrollo</w:t>
      </w:r>
      <w:r w:rsidR="00951A86" w:rsidRPr="003F56F5">
        <w:rPr>
          <w:rFonts w:ascii="Times New Roman" w:hAnsi="Times New Roman" w:cs="Times New Roman"/>
        </w:rPr>
        <w:t xml:space="preserve"> y </w:t>
      </w:r>
      <w:r w:rsidR="00BE4BFD" w:rsidRPr="003F56F5">
        <w:rPr>
          <w:rFonts w:ascii="Times New Roman" w:hAnsi="Times New Roman" w:cs="Times New Roman"/>
        </w:rPr>
        <w:t>las que emita la</w:t>
      </w:r>
      <w:r w:rsidR="00951A86" w:rsidRPr="003F56F5">
        <w:rPr>
          <w:rFonts w:ascii="Times New Roman" w:hAnsi="Times New Roman" w:cs="Times New Roman"/>
        </w:rPr>
        <w:t xml:space="preserve"> </w:t>
      </w:r>
      <w:r w:rsidR="00F3161F" w:rsidRPr="003F56F5">
        <w:rPr>
          <w:rFonts w:ascii="Times New Roman" w:hAnsi="Times New Roman" w:cs="Times New Roman"/>
        </w:rPr>
        <w:t xml:space="preserve">o el </w:t>
      </w:r>
      <w:r w:rsidR="00951A86" w:rsidRPr="003F56F5">
        <w:rPr>
          <w:rFonts w:ascii="Times New Roman" w:hAnsi="Times New Roman" w:cs="Times New Roman"/>
        </w:rPr>
        <w:t>Titular del Poder Ejecutivo del Estado</w:t>
      </w:r>
      <w:r w:rsidR="00D46FC7" w:rsidRPr="003F56F5">
        <w:rPr>
          <w:rFonts w:ascii="Times New Roman" w:hAnsi="Times New Roman" w:cs="Times New Roman"/>
        </w:rPr>
        <w:t>;</w:t>
      </w:r>
    </w:p>
    <w:p w14:paraId="140B1780" w14:textId="369C0EEA" w:rsidR="00D46FC7" w:rsidRPr="003F56F5" w:rsidRDefault="00D46F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Promover, orientar y fomentar la implementación y desarrollo de una política estatal sobre la actividad minera sustentable, diseñando y apoyando las acciones que tiendan a este objetivo principalmente las relacionadas con las buenas prácticas en las jornadas mineras,</w:t>
      </w:r>
      <w:r w:rsidR="00ED09C7" w:rsidRPr="003F56F5">
        <w:rPr>
          <w:rFonts w:ascii="Times New Roman" w:hAnsi="Times New Roman" w:cs="Times New Roman"/>
        </w:rPr>
        <w:t xml:space="preserve"> </w:t>
      </w:r>
      <w:r w:rsidRPr="003F56F5">
        <w:rPr>
          <w:rFonts w:ascii="Times New Roman" w:hAnsi="Times New Roman" w:cs="Times New Roman"/>
        </w:rPr>
        <w:t>y diversificándose con otras actividades productivas</w:t>
      </w:r>
      <w:r w:rsidR="003F56F5">
        <w:rPr>
          <w:rFonts w:ascii="Times New Roman" w:hAnsi="Times New Roman" w:cs="Times New Roman"/>
        </w:rPr>
        <w:t>;</w:t>
      </w:r>
    </w:p>
    <w:p w14:paraId="7FC572AE" w14:textId="66936FBD" w:rsidR="00D46FC7" w:rsidRPr="003F56F5" w:rsidRDefault="00D46F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 xml:space="preserve">Promover el crecimiento de la industria minera sonorense, de forma compatible con los recursos naturales del territorio </w:t>
      </w:r>
      <w:r w:rsidR="0016444B" w:rsidRPr="003F56F5">
        <w:rPr>
          <w:rFonts w:ascii="Times New Roman" w:hAnsi="Times New Roman" w:cs="Times New Roman"/>
        </w:rPr>
        <w:t>s</w:t>
      </w:r>
      <w:r w:rsidRPr="003F56F5">
        <w:rPr>
          <w:rFonts w:ascii="Times New Roman" w:hAnsi="Times New Roman" w:cs="Times New Roman"/>
        </w:rPr>
        <w:t xml:space="preserve">onorense, proveyendo de asesoría en materia geológica-minera, así como de factibilidad técnica y económica a los sectores público, social y privado; </w:t>
      </w:r>
    </w:p>
    <w:p w14:paraId="3FAD973A" w14:textId="29D590B1" w:rsidR="00D46FC7" w:rsidRPr="003F56F5" w:rsidRDefault="00ED09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Impulsar</w:t>
      </w:r>
      <w:r w:rsidR="00D46FC7" w:rsidRPr="003F56F5">
        <w:rPr>
          <w:rFonts w:ascii="Times New Roman" w:hAnsi="Times New Roman" w:cs="Times New Roman"/>
        </w:rPr>
        <w:t xml:space="preserve"> la investigación tendiente al desarrollo tecnológico encausado a la modernización de actividades de exploración y beneficio de recursos minero</w:t>
      </w:r>
      <w:r w:rsidRPr="003F56F5">
        <w:rPr>
          <w:rFonts w:ascii="Times New Roman" w:hAnsi="Times New Roman" w:cs="Times New Roman"/>
        </w:rPr>
        <w:t>s</w:t>
      </w:r>
      <w:r w:rsidR="00D46FC7" w:rsidRPr="003F56F5">
        <w:rPr>
          <w:rFonts w:ascii="Times New Roman" w:hAnsi="Times New Roman" w:cs="Times New Roman"/>
        </w:rPr>
        <w:t xml:space="preserve"> y la elaboración de estudios y proyectos encaminados a prever y solucionar la problemática existente en materia minera;</w:t>
      </w:r>
    </w:p>
    <w:p w14:paraId="6BBCA79F" w14:textId="01C758B6" w:rsidR="00ED09C7" w:rsidRPr="003F56F5" w:rsidRDefault="00DB5D26"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Coadyuvar con las Subsecretarías de Inversión y Desarrollo Económico</w:t>
      </w:r>
      <w:r w:rsidR="0016444B" w:rsidRPr="003F56F5">
        <w:rPr>
          <w:rFonts w:ascii="Times New Roman" w:hAnsi="Times New Roman" w:cs="Times New Roman"/>
        </w:rPr>
        <w:t>,</w:t>
      </w:r>
      <w:r w:rsidRPr="003F56F5">
        <w:rPr>
          <w:rFonts w:ascii="Times New Roman" w:hAnsi="Times New Roman" w:cs="Times New Roman"/>
        </w:rPr>
        <w:t xml:space="preserve"> y de Promoción Económica y Turística, en la p</w:t>
      </w:r>
      <w:r w:rsidR="00D46FC7" w:rsidRPr="003F56F5">
        <w:rPr>
          <w:rFonts w:ascii="Times New Roman" w:hAnsi="Times New Roman" w:cs="Times New Roman"/>
        </w:rPr>
        <w:t>romo</w:t>
      </w:r>
      <w:r w:rsidRPr="003F56F5">
        <w:rPr>
          <w:rFonts w:ascii="Times New Roman" w:hAnsi="Times New Roman" w:cs="Times New Roman"/>
        </w:rPr>
        <w:t xml:space="preserve">ción </w:t>
      </w:r>
      <w:r w:rsidR="00D46FC7" w:rsidRPr="003F56F5">
        <w:rPr>
          <w:rFonts w:ascii="Times New Roman" w:hAnsi="Times New Roman" w:cs="Times New Roman"/>
        </w:rPr>
        <w:t>y gesti</w:t>
      </w:r>
      <w:r w:rsidRPr="003F56F5">
        <w:rPr>
          <w:rFonts w:ascii="Times New Roman" w:hAnsi="Times New Roman" w:cs="Times New Roman"/>
        </w:rPr>
        <w:t>ó</w:t>
      </w:r>
      <w:r w:rsidR="00D46FC7" w:rsidRPr="003F56F5">
        <w:rPr>
          <w:rFonts w:ascii="Times New Roman" w:hAnsi="Times New Roman" w:cs="Times New Roman"/>
        </w:rPr>
        <w:t xml:space="preserve">n </w:t>
      </w:r>
      <w:r w:rsidR="005D3D08" w:rsidRPr="003F56F5">
        <w:rPr>
          <w:rFonts w:ascii="Times New Roman" w:hAnsi="Times New Roman" w:cs="Times New Roman"/>
        </w:rPr>
        <w:t>de</w:t>
      </w:r>
      <w:r w:rsidR="00D46FC7" w:rsidRPr="003F56F5">
        <w:rPr>
          <w:rFonts w:ascii="Times New Roman" w:hAnsi="Times New Roman" w:cs="Times New Roman"/>
        </w:rPr>
        <w:t xml:space="preserve"> atracción de inversiones nacionales e internacionales que aterricen en proyectos mineros en territorio sonorense</w:t>
      </w:r>
      <w:r w:rsidR="00ED09C7" w:rsidRPr="003F56F5">
        <w:rPr>
          <w:rFonts w:ascii="Times New Roman" w:hAnsi="Times New Roman" w:cs="Times New Roman"/>
        </w:rPr>
        <w:t>;</w:t>
      </w:r>
    </w:p>
    <w:p w14:paraId="4CF0C459" w14:textId="07F42325" w:rsidR="00D46FC7" w:rsidRPr="003F56F5" w:rsidRDefault="00ED09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P</w:t>
      </w:r>
      <w:r w:rsidR="00D46FC7" w:rsidRPr="003F56F5">
        <w:rPr>
          <w:rFonts w:ascii="Times New Roman" w:hAnsi="Times New Roman" w:cs="Times New Roman"/>
        </w:rPr>
        <w:t xml:space="preserve">articipar </w:t>
      </w:r>
      <w:r w:rsidR="00A52496" w:rsidRPr="003F56F5">
        <w:rPr>
          <w:rFonts w:ascii="Times New Roman" w:hAnsi="Times New Roman" w:cs="Times New Roman"/>
        </w:rPr>
        <w:t>en</w:t>
      </w:r>
      <w:r w:rsidR="00D46FC7" w:rsidRPr="003F56F5">
        <w:rPr>
          <w:rFonts w:ascii="Times New Roman" w:hAnsi="Times New Roman" w:cs="Times New Roman"/>
        </w:rPr>
        <w:t xml:space="preserve"> ferias, exposiciones y congresos para inducir a las diferentes empresas y empresarios relacionados con el sector minero a participar en </w:t>
      </w:r>
      <w:r w:rsidRPr="003F56F5">
        <w:rPr>
          <w:rFonts w:ascii="Times New Roman" w:hAnsi="Times New Roman" w:cs="Times New Roman"/>
        </w:rPr>
        <w:t>é</w:t>
      </w:r>
      <w:r w:rsidR="00D46FC7" w:rsidRPr="003F56F5">
        <w:rPr>
          <w:rFonts w:ascii="Times New Roman" w:hAnsi="Times New Roman" w:cs="Times New Roman"/>
        </w:rPr>
        <w:t>stas</w:t>
      </w:r>
      <w:r w:rsidR="00A52496" w:rsidRPr="003F56F5">
        <w:rPr>
          <w:rFonts w:ascii="Times New Roman" w:hAnsi="Times New Roman" w:cs="Times New Roman"/>
        </w:rPr>
        <w:t>, así como motivar la instalación en el Estado de empresas mineras y proveedores de la industria minera</w:t>
      </w:r>
      <w:r w:rsidR="00D46FC7" w:rsidRPr="003F56F5">
        <w:rPr>
          <w:rFonts w:ascii="Times New Roman" w:hAnsi="Times New Roman" w:cs="Times New Roman"/>
        </w:rPr>
        <w:t>;</w:t>
      </w:r>
    </w:p>
    <w:p w14:paraId="3BF4F4DE" w14:textId="3E729716" w:rsidR="00A52496" w:rsidRPr="003F56F5" w:rsidRDefault="00A52496"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Coadyuvar con la Subsecretaría de Promoción Económica y Turística, en la promoción</w:t>
      </w:r>
      <w:r w:rsidR="00BE4BFD" w:rsidRPr="003F56F5">
        <w:rPr>
          <w:rFonts w:ascii="Times New Roman" w:hAnsi="Times New Roman" w:cs="Times New Roman"/>
        </w:rPr>
        <w:t>,</w:t>
      </w:r>
      <w:r w:rsidRPr="003F56F5">
        <w:rPr>
          <w:rFonts w:ascii="Times New Roman" w:hAnsi="Times New Roman" w:cs="Times New Roman"/>
        </w:rPr>
        <w:t xml:space="preserve"> </w:t>
      </w:r>
      <w:r w:rsidR="00B44566" w:rsidRPr="003F56F5">
        <w:rPr>
          <w:rFonts w:ascii="Times New Roman" w:hAnsi="Times New Roman" w:cs="Times New Roman"/>
        </w:rPr>
        <w:t>organización</w:t>
      </w:r>
      <w:r w:rsidRPr="003F56F5">
        <w:rPr>
          <w:rFonts w:ascii="Times New Roman" w:hAnsi="Times New Roman" w:cs="Times New Roman"/>
        </w:rPr>
        <w:t xml:space="preserve"> y celebración de ferias, exposiciones, congresos y muestras referentes a la minería, que se realicen en el Estado</w:t>
      </w:r>
      <w:r w:rsidR="00B44566" w:rsidRPr="003F56F5">
        <w:rPr>
          <w:rFonts w:ascii="Times New Roman" w:hAnsi="Times New Roman" w:cs="Times New Roman"/>
        </w:rPr>
        <w:t>;</w:t>
      </w:r>
    </w:p>
    <w:p w14:paraId="216A9973" w14:textId="04B8A4A3" w:rsidR="00590E61" w:rsidRPr="003F56F5" w:rsidRDefault="00D46F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Diseñar esquemas de financiamiento, junto con organismos de la Federación, para apoyar a los pequeños mineros del Estado, que permitan reactivar regiones con potencial minero adecuado para la explotación menor</w:t>
      </w:r>
      <w:r w:rsidR="00312CEF" w:rsidRPr="003F56F5">
        <w:rPr>
          <w:rFonts w:ascii="Times New Roman" w:hAnsi="Times New Roman" w:cs="Times New Roman"/>
        </w:rPr>
        <w:t>;</w:t>
      </w:r>
    </w:p>
    <w:p w14:paraId="6BCF6BFA" w14:textId="3A2A9425" w:rsidR="00D46FC7" w:rsidRPr="003F56F5" w:rsidRDefault="00590E61"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B</w:t>
      </w:r>
      <w:r w:rsidR="00D46FC7" w:rsidRPr="003F56F5">
        <w:rPr>
          <w:rFonts w:ascii="Times New Roman" w:hAnsi="Times New Roman" w:cs="Times New Roman"/>
        </w:rPr>
        <w:t>rinda</w:t>
      </w:r>
      <w:r w:rsidRPr="003F56F5">
        <w:rPr>
          <w:rFonts w:ascii="Times New Roman" w:hAnsi="Times New Roman" w:cs="Times New Roman"/>
        </w:rPr>
        <w:t>r</w:t>
      </w:r>
      <w:r w:rsidR="00D46FC7" w:rsidRPr="003F56F5">
        <w:rPr>
          <w:rFonts w:ascii="Times New Roman" w:hAnsi="Times New Roman" w:cs="Times New Roman"/>
        </w:rPr>
        <w:t xml:space="preserve"> asesoría y apoyo técnico a micro, pequeños y medianos mineros enfocándolos al establecimiento y organización de proyectos mineros</w:t>
      </w:r>
      <w:r w:rsidRPr="003F56F5">
        <w:rPr>
          <w:rFonts w:ascii="Times New Roman" w:hAnsi="Times New Roman" w:cs="Times New Roman"/>
        </w:rPr>
        <w:t>,</w:t>
      </w:r>
      <w:r w:rsidR="00D46FC7" w:rsidRPr="003F56F5">
        <w:rPr>
          <w:rFonts w:ascii="Times New Roman" w:hAnsi="Times New Roman" w:cs="Times New Roman"/>
        </w:rPr>
        <w:t xml:space="preserve"> así como a programas de coinversión con inversionistas locales o extranjeros;</w:t>
      </w:r>
    </w:p>
    <w:p w14:paraId="0F6E4A90" w14:textId="06342551" w:rsidR="00D46FC7" w:rsidRPr="003F56F5" w:rsidRDefault="00A52496"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lastRenderedPageBreak/>
        <w:t>P</w:t>
      </w:r>
      <w:r w:rsidR="00D46FC7" w:rsidRPr="003F56F5">
        <w:rPr>
          <w:rFonts w:ascii="Times New Roman" w:hAnsi="Times New Roman" w:cs="Times New Roman"/>
        </w:rPr>
        <w:t>roporcionar asesoría en materia minera y geológica, así como asesoría de factibilidad técnica y económica a los sectores público, social y privado, sobre todo en aquellos proyectos en que se involucre el ambiente geológico o los recursos mineros del Estado;</w:t>
      </w:r>
    </w:p>
    <w:p w14:paraId="36BE3D86" w14:textId="5D313BBC" w:rsidR="00D46FC7" w:rsidRPr="003F56F5" w:rsidRDefault="00D46F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 xml:space="preserve">Promover </w:t>
      </w:r>
      <w:r w:rsidR="00842148" w:rsidRPr="003F56F5">
        <w:rPr>
          <w:rFonts w:ascii="Times New Roman" w:hAnsi="Times New Roman" w:cs="Times New Roman"/>
        </w:rPr>
        <w:t>que,</w:t>
      </w:r>
      <w:r w:rsidRPr="003F56F5">
        <w:rPr>
          <w:rFonts w:ascii="Times New Roman" w:hAnsi="Times New Roman" w:cs="Times New Roman"/>
        </w:rPr>
        <w:t xml:space="preserve"> en la ejecución de trabajos de prospección, exploración,</w:t>
      </w:r>
      <w:r w:rsidR="00842148" w:rsidRPr="003F56F5">
        <w:rPr>
          <w:rFonts w:ascii="Times New Roman" w:hAnsi="Times New Roman" w:cs="Times New Roman"/>
        </w:rPr>
        <w:t xml:space="preserve"> </w:t>
      </w:r>
      <w:r w:rsidRPr="003F56F5">
        <w:rPr>
          <w:rFonts w:ascii="Times New Roman" w:hAnsi="Times New Roman" w:cs="Times New Roman"/>
        </w:rPr>
        <w:t>cuantificación de reservas de mineral y en procesos metalúrgicos en el Estado se</w:t>
      </w:r>
      <w:r w:rsidR="00842148" w:rsidRPr="003F56F5">
        <w:rPr>
          <w:rFonts w:ascii="Times New Roman" w:hAnsi="Times New Roman" w:cs="Times New Roman"/>
        </w:rPr>
        <w:t xml:space="preserve"> </w:t>
      </w:r>
      <w:r w:rsidRPr="003F56F5">
        <w:rPr>
          <w:rFonts w:ascii="Times New Roman" w:hAnsi="Times New Roman" w:cs="Times New Roman"/>
        </w:rPr>
        <w:t>observen las normas y lineamientos establecidos para la preservación y mejoramiento del</w:t>
      </w:r>
      <w:r w:rsidR="00842148" w:rsidRPr="003F56F5">
        <w:rPr>
          <w:rFonts w:ascii="Times New Roman" w:hAnsi="Times New Roman" w:cs="Times New Roman"/>
        </w:rPr>
        <w:t xml:space="preserve"> </w:t>
      </w:r>
      <w:r w:rsidRPr="003F56F5">
        <w:rPr>
          <w:rFonts w:ascii="Times New Roman" w:hAnsi="Times New Roman" w:cs="Times New Roman"/>
        </w:rPr>
        <w:t>medio ambiente, vinculando su participación con las autoridades federales y estatales</w:t>
      </w:r>
      <w:r w:rsidR="00842148" w:rsidRPr="003F56F5">
        <w:rPr>
          <w:rFonts w:ascii="Times New Roman" w:hAnsi="Times New Roman" w:cs="Times New Roman"/>
        </w:rPr>
        <w:t xml:space="preserve"> </w:t>
      </w:r>
      <w:r w:rsidRPr="003F56F5">
        <w:rPr>
          <w:rFonts w:ascii="Times New Roman" w:hAnsi="Times New Roman" w:cs="Times New Roman"/>
        </w:rPr>
        <w:t>competentes en la materia;</w:t>
      </w:r>
    </w:p>
    <w:p w14:paraId="037369B8" w14:textId="79405A68" w:rsidR="00CB1301" w:rsidRPr="00CB1301" w:rsidRDefault="00CB1301" w:rsidP="003528FB">
      <w:pPr>
        <w:pStyle w:val="Prrafodelista"/>
        <w:numPr>
          <w:ilvl w:val="0"/>
          <w:numId w:val="31"/>
        </w:numPr>
        <w:rPr>
          <w:rFonts w:ascii="Times New Roman" w:hAnsi="Times New Roman" w:cs="Times New Roman"/>
        </w:rPr>
      </w:pPr>
      <w:r>
        <w:rPr>
          <w:rFonts w:ascii="Times New Roman" w:hAnsi="Times New Roman" w:cs="Times New Roman"/>
        </w:rPr>
        <w:t>Derogado;</w:t>
      </w:r>
    </w:p>
    <w:p w14:paraId="32F3B60B" w14:textId="34D93DB8" w:rsidR="003528FB" w:rsidRPr="00CB1301" w:rsidRDefault="00FD1FC9" w:rsidP="00CB1301">
      <w:pPr>
        <w:pStyle w:val="Prrafodelista"/>
        <w:rPr>
          <w:rFonts w:ascii="Times New Roman" w:hAnsi="Times New Roman" w:cs="Times New Roman"/>
        </w:rPr>
      </w:pPr>
      <w:r w:rsidRPr="00CB1301">
        <w:rPr>
          <w:rFonts w:ascii="Times New Roman" w:hAnsi="Times New Roman" w:cs="Times New Roman"/>
          <w:i/>
          <w:iCs/>
          <w:color w:val="2E74B5" w:themeColor="accent5" w:themeShade="BF"/>
          <w:sz w:val="18"/>
          <w:szCs w:val="18"/>
        </w:rPr>
        <w:t>(Fracción derogada. B.O. 06 de abril de 2026)</w:t>
      </w:r>
    </w:p>
    <w:p w14:paraId="690AECF6" w14:textId="62002FDC" w:rsidR="00842148" w:rsidRPr="003F56F5" w:rsidRDefault="00D46FC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 xml:space="preserve">Diseñar </w:t>
      </w:r>
      <w:r w:rsidR="00721C58" w:rsidRPr="003F56F5">
        <w:rPr>
          <w:rFonts w:ascii="Times New Roman" w:hAnsi="Times New Roman" w:cs="Times New Roman"/>
        </w:rPr>
        <w:t xml:space="preserve">el </w:t>
      </w:r>
      <w:r w:rsidRPr="003F56F5">
        <w:rPr>
          <w:rFonts w:ascii="Times New Roman" w:hAnsi="Times New Roman" w:cs="Times New Roman"/>
        </w:rPr>
        <w:t>sistema estadístico de información básica, que permita</w:t>
      </w:r>
      <w:r w:rsidR="00842148" w:rsidRPr="003F56F5">
        <w:rPr>
          <w:rFonts w:ascii="Times New Roman" w:hAnsi="Times New Roman" w:cs="Times New Roman"/>
        </w:rPr>
        <w:t xml:space="preserve"> </w:t>
      </w:r>
      <w:r w:rsidRPr="003F56F5">
        <w:rPr>
          <w:rFonts w:ascii="Times New Roman" w:hAnsi="Times New Roman" w:cs="Times New Roman"/>
        </w:rPr>
        <w:t xml:space="preserve">evaluar el desarrollo de </w:t>
      </w:r>
      <w:r w:rsidR="00721C58" w:rsidRPr="003F56F5">
        <w:rPr>
          <w:rFonts w:ascii="Times New Roman" w:hAnsi="Times New Roman" w:cs="Times New Roman"/>
        </w:rPr>
        <w:t xml:space="preserve">la </w:t>
      </w:r>
      <w:r w:rsidRPr="003F56F5">
        <w:rPr>
          <w:rFonts w:ascii="Times New Roman" w:hAnsi="Times New Roman" w:cs="Times New Roman"/>
        </w:rPr>
        <w:t>actividad</w:t>
      </w:r>
      <w:r w:rsidR="00C37314" w:rsidRPr="003F56F5">
        <w:rPr>
          <w:rFonts w:ascii="Times New Roman" w:hAnsi="Times New Roman" w:cs="Times New Roman"/>
        </w:rPr>
        <w:t xml:space="preserve"> minera</w:t>
      </w:r>
      <w:r w:rsidRPr="003F56F5">
        <w:rPr>
          <w:rFonts w:ascii="Times New Roman" w:hAnsi="Times New Roman" w:cs="Times New Roman"/>
        </w:rPr>
        <w:t xml:space="preserve"> </w:t>
      </w:r>
      <w:r w:rsidR="00721C58" w:rsidRPr="003F56F5">
        <w:rPr>
          <w:rFonts w:ascii="Times New Roman" w:hAnsi="Times New Roman" w:cs="Times New Roman"/>
        </w:rPr>
        <w:t xml:space="preserve">en el Estado </w:t>
      </w:r>
      <w:r w:rsidRPr="003F56F5">
        <w:rPr>
          <w:rFonts w:ascii="Times New Roman" w:hAnsi="Times New Roman" w:cs="Times New Roman"/>
        </w:rPr>
        <w:t xml:space="preserve">y que sirvan </w:t>
      </w:r>
      <w:r w:rsidR="006E40FE" w:rsidRPr="003F56F5">
        <w:rPr>
          <w:rFonts w:ascii="Times New Roman" w:hAnsi="Times New Roman" w:cs="Times New Roman"/>
        </w:rPr>
        <w:t>de apoyo</w:t>
      </w:r>
      <w:r w:rsidRPr="003F56F5">
        <w:rPr>
          <w:rFonts w:ascii="Times New Roman" w:hAnsi="Times New Roman" w:cs="Times New Roman"/>
        </w:rPr>
        <w:t xml:space="preserve"> para la definición</w:t>
      </w:r>
      <w:r w:rsidR="00721C58" w:rsidRPr="003F56F5">
        <w:rPr>
          <w:rFonts w:ascii="Times New Roman" w:hAnsi="Times New Roman" w:cs="Times New Roman"/>
        </w:rPr>
        <w:t xml:space="preserve"> de programas de fomento a la pequeña y mediana empresa minera</w:t>
      </w:r>
      <w:r w:rsidRPr="003F56F5">
        <w:rPr>
          <w:rFonts w:ascii="Times New Roman" w:hAnsi="Times New Roman" w:cs="Times New Roman"/>
        </w:rPr>
        <w:t>;</w:t>
      </w:r>
    </w:p>
    <w:p w14:paraId="2F3D85F2" w14:textId="1DA8B1FC" w:rsidR="00590E61" w:rsidRPr="003F56F5" w:rsidRDefault="00D97417"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Coordinar la publicación y difusión de los resultados de los estudios e investigaciones geológicas y mineras realizadas por el Gobierno del Estado, en la Ley de Promoción y Fomento Minero para el Estado de Sonora;</w:t>
      </w:r>
    </w:p>
    <w:p w14:paraId="64207D30" w14:textId="3393A279" w:rsidR="002209DF" w:rsidRPr="002F5288" w:rsidRDefault="002209DF" w:rsidP="003F56F5">
      <w:pPr>
        <w:pStyle w:val="Prrafodelista"/>
        <w:numPr>
          <w:ilvl w:val="0"/>
          <w:numId w:val="31"/>
        </w:numPr>
        <w:spacing w:after="0" w:line="240" w:lineRule="auto"/>
        <w:jc w:val="both"/>
        <w:rPr>
          <w:rFonts w:ascii="Times New Roman" w:hAnsi="Times New Roman" w:cs="Times New Roman"/>
        </w:rPr>
      </w:pPr>
      <w:r w:rsidRPr="003F56F5">
        <w:rPr>
          <w:rFonts w:ascii="Times New Roman" w:hAnsi="Times New Roman" w:cs="Times New Roman"/>
        </w:rPr>
        <w:t xml:space="preserve">Determinar </w:t>
      </w:r>
      <w:r w:rsidR="005B762E" w:rsidRPr="003F56F5">
        <w:rPr>
          <w:rFonts w:ascii="Times New Roman" w:hAnsi="Times New Roman" w:cs="Times New Roman"/>
        </w:rPr>
        <w:t xml:space="preserve">vía dictámenes, </w:t>
      </w:r>
      <w:r w:rsidRPr="003F56F5">
        <w:rPr>
          <w:rFonts w:ascii="Times New Roman" w:hAnsi="Times New Roman" w:cs="Times New Roman"/>
        </w:rPr>
        <w:t>la cancelación de incentivos otorgados, cuando se actualice alguno de los supuestos establecidos en la Ley de Promoción y Fomento Minero para el Estado de Sonora;</w:t>
      </w:r>
    </w:p>
    <w:p w14:paraId="0ACE4CF8" w14:textId="334FBD3F" w:rsidR="002209DF" w:rsidRPr="002F5288" w:rsidRDefault="002209DF" w:rsidP="003F56F5">
      <w:pPr>
        <w:pStyle w:val="Prrafodelista"/>
        <w:numPr>
          <w:ilvl w:val="0"/>
          <w:numId w:val="31"/>
        </w:numPr>
        <w:spacing w:after="0" w:line="240" w:lineRule="auto"/>
        <w:jc w:val="both"/>
        <w:rPr>
          <w:rFonts w:ascii="Times New Roman" w:hAnsi="Times New Roman" w:cs="Times New Roman"/>
        </w:rPr>
      </w:pPr>
      <w:r w:rsidRPr="002F5288">
        <w:rPr>
          <w:rFonts w:ascii="Times New Roman" w:hAnsi="Times New Roman" w:cs="Times New Roman"/>
        </w:rPr>
        <w:t>Dictaminar si las solicitudes de incentivos de los inversionistas y empresarios mineros reúne o no los requisitos establecidos en las disposiciones legales, y turnar el expediente relativo a la dependencia estatal competente para que se provea de conformidad con la ley;</w:t>
      </w:r>
    </w:p>
    <w:p w14:paraId="20B07389" w14:textId="0B3ACA9D" w:rsidR="00D46FC7" w:rsidRPr="002F5288" w:rsidRDefault="00D46FC7" w:rsidP="003F56F5">
      <w:pPr>
        <w:pStyle w:val="Prrafodelista"/>
        <w:numPr>
          <w:ilvl w:val="0"/>
          <w:numId w:val="31"/>
        </w:numPr>
        <w:spacing w:after="0" w:line="240" w:lineRule="auto"/>
        <w:jc w:val="both"/>
        <w:rPr>
          <w:rFonts w:ascii="Times New Roman" w:hAnsi="Times New Roman" w:cs="Times New Roman"/>
        </w:rPr>
      </w:pPr>
      <w:r w:rsidRPr="002F5288">
        <w:rPr>
          <w:rFonts w:ascii="Times New Roman" w:hAnsi="Times New Roman" w:cs="Times New Roman"/>
        </w:rPr>
        <w:t>Las demás que le señale la</w:t>
      </w:r>
      <w:r w:rsidR="004057B4" w:rsidRPr="002F5288">
        <w:rPr>
          <w:rFonts w:ascii="Times New Roman" w:hAnsi="Times New Roman" w:cs="Times New Roman"/>
        </w:rPr>
        <w:t>s disposiciones legales correspondientes, así como aquellas que le confiera la</w:t>
      </w:r>
      <w:r w:rsidRPr="002F5288">
        <w:rPr>
          <w:rFonts w:ascii="Times New Roman" w:hAnsi="Times New Roman" w:cs="Times New Roman"/>
        </w:rPr>
        <w:t xml:space="preserve"> o el </w:t>
      </w:r>
      <w:r w:rsidR="004057B4" w:rsidRPr="002F5288">
        <w:rPr>
          <w:rFonts w:ascii="Times New Roman" w:hAnsi="Times New Roman" w:cs="Times New Roman"/>
        </w:rPr>
        <w:t>superior jerárquico</w:t>
      </w:r>
      <w:r w:rsidRPr="002F5288">
        <w:rPr>
          <w:rFonts w:ascii="Times New Roman" w:hAnsi="Times New Roman" w:cs="Times New Roman"/>
        </w:rPr>
        <w:t>.</w:t>
      </w:r>
    </w:p>
    <w:p w14:paraId="2B03B13C" w14:textId="1EE2099A" w:rsidR="00BB7C97" w:rsidRPr="002F5288" w:rsidRDefault="00BB7C97" w:rsidP="003F56F5">
      <w:pPr>
        <w:spacing w:after="0" w:line="240" w:lineRule="auto"/>
        <w:jc w:val="both"/>
        <w:rPr>
          <w:rFonts w:ascii="Times New Roman" w:eastAsia="Times New Roman" w:hAnsi="Times New Roman" w:cs="Times New Roman"/>
          <w:lang w:eastAsia="es-MX"/>
        </w:rPr>
      </w:pPr>
    </w:p>
    <w:p w14:paraId="21B26FA5" w14:textId="020898E7" w:rsidR="005B376E" w:rsidRPr="002F5288" w:rsidRDefault="00BA3370" w:rsidP="003F56F5">
      <w:pPr>
        <w:spacing w:after="0" w:line="240" w:lineRule="auto"/>
        <w:jc w:val="both"/>
        <w:rPr>
          <w:rFonts w:ascii="Times New Roman" w:hAnsi="Times New Roman" w:cs="Times New Roman"/>
        </w:rPr>
      </w:pPr>
      <w:r w:rsidRPr="002F5288">
        <w:rPr>
          <w:rFonts w:ascii="Times New Roman" w:hAnsi="Times New Roman" w:cs="Times New Roman"/>
          <w:b/>
          <w:bCs/>
        </w:rPr>
        <w:t>ARTÍCULO 23.</w:t>
      </w:r>
      <w:r w:rsidRPr="002F5288">
        <w:rPr>
          <w:rFonts w:ascii="Times New Roman" w:hAnsi="Times New Roman" w:cs="Times New Roman"/>
        </w:rPr>
        <w:t xml:space="preserve"> </w:t>
      </w:r>
      <w:r w:rsidR="005B376E" w:rsidRPr="002F5288">
        <w:rPr>
          <w:rFonts w:ascii="Times New Roman" w:hAnsi="Times New Roman" w:cs="Times New Roman"/>
        </w:rPr>
        <w:t>La Dirección General de Normatividad estará adscrita a la Subsecretaría de Innovación y Seguimiento Económico, y tendrá las siguientes atribuciones:</w:t>
      </w:r>
    </w:p>
    <w:p w14:paraId="5571CF67" w14:textId="77777777" w:rsidR="005B376E" w:rsidRPr="002F5288" w:rsidRDefault="005B376E" w:rsidP="003F56F5">
      <w:pPr>
        <w:spacing w:after="0" w:line="240" w:lineRule="auto"/>
        <w:jc w:val="both"/>
        <w:rPr>
          <w:rFonts w:ascii="Times New Roman" w:hAnsi="Times New Roman" w:cs="Times New Roman"/>
        </w:rPr>
      </w:pPr>
    </w:p>
    <w:p w14:paraId="6FFB285B" w14:textId="5DAD3778" w:rsidR="00863B77" w:rsidRPr="002F5288" w:rsidRDefault="00863B77" w:rsidP="003F56F5">
      <w:pPr>
        <w:pStyle w:val="Prrafodelista"/>
        <w:numPr>
          <w:ilvl w:val="0"/>
          <w:numId w:val="22"/>
        </w:numPr>
        <w:spacing w:after="0" w:line="240" w:lineRule="auto"/>
        <w:jc w:val="both"/>
        <w:rPr>
          <w:rFonts w:ascii="Times New Roman" w:hAnsi="Times New Roman" w:cs="Times New Roman"/>
        </w:rPr>
      </w:pPr>
      <w:r w:rsidRPr="002F5288">
        <w:rPr>
          <w:rFonts w:ascii="Times New Roman" w:hAnsi="Times New Roman" w:cs="Times New Roman"/>
        </w:rPr>
        <w:t xml:space="preserve">Brindar información a los productores industriales sobre las Normas Oficiales Mexicanas, trámites y requisitos que deben cumplir sus productos, para su debida comercialización; </w:t>
      </w:r>
    </w:p>
    <w:p w14:paraId="01B72B9D" w14:textId="7D123442" w:rsidR="009169E1" w:rsidRPr="002F5288" w:rsidRDefault="009169E1"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eastAsia="Times New Roman" w:hAnsi="Times New Roman" w:cs="Times New Roman"/>
          <w:lang w:eastAsia="es-MX"/>
        </w:rPr>
        <w:t>Promover la certificación de servicios turísticos conforme a las Normas Oficiales Mexicanas y Normas Mexicanas, asegurando su correcta aplicación</w:t>
      </w:r>
      <w:r w:rsidR="00F75273" w:rsidRPr="002F5288">
        <w:rPr>
          <w:rFonts w:ascii="Times New Roman" w:eastAsia="Times New Roman" w:hAnsi="Times New Roman" w:cs="Times New Roman"/>
          <w:lang w:eastAsia="es-MX"/>
        </w:rPr>
        <w:t>;</w:t>
      </w:r>
    </w:p>
    <w:p w14:paraId="110B1BC9" w14:textId="3E6BD345" w:rsidR="009169E1" w:rsidRPr="002F5288" w:rsidRDefault="009169E1"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hAnsi="Times New Roman" w:cs="Times New Roman"/>
          <w:shd w:val="clear" w:color="auto" w:fill="FFFFFF"/>
        </w:rPr>
        <w:t>Llevar a cabo acciones y programas para el fomento de la calidad de los productos y servicios sonorenses y para la promoción y difusión de la normalización, metrología y evaluación de la conformidad, y de la investigación y análisis en la materia</w:t>
      </w:r>
      <w:r w:rsidR="00F75273" w:rsidRPr="002F5288">
        <w:rPr>
          <w:rFonts w:ascii="Times New Roman" w:hAnsi="Times New Roman" w:cs="Times New Roman"/>
          <w:shd w:val="clear" w:color="auto" w:fill="FFFFFF"/>
        </w:rPr>
        <w:t>;</w:t>
      </w:r>
    </w:p>
    <w:p w14:paraId="56A1A7EC" w14:textId="6942022F" w:rsidR="008C0AED" w:rsidRPr="002F5288" w:rsidRDefault="008C0AED"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hAnsi="Times New Roman" w:cs="Times New Roman"/>
        </w:rPr>
        <w:t>Promover y apoyar el uso de la firma electrónica avanzada en los trámites y procesos a cargo de la Secretaría</w:t>
      </w:r>
      <w:r w:rsidR="00F75273" w:rsidRPr="002F5288">
        <w:rPr>
          <w:rFonts w:ascii="Times New Roman" w:hAnsi="Times New Roman" w:cs="Times New Roman"/>
        </w:rPr>
        <w:t>;</w:t>
      </w:r>
    </w:p>
    <w:p w14:paraId="0EB43A7A" w14:textId="3EC3071C" w:rsidR="00980E9F" w:rsidRPr="002F5288" w:rsidRDefault="00931404"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eastAsia="Times New Roman" w:hAnsi="Times New Roman" w:cs="Times New Roman"/>
          <w:lang w:eastAsia="es-MX"/>
        </w:rPr>
        <w:t>Gestionar</w:t>
      </w:r>
      <w:r w:rsidR="00980E9F" w:rsidRPr="002F5288">
        <w:rPr>
          <w:rFonts w:ascii="Times New Roman" w:eastAsia="Times New Roman" w:hAnsi="Times New Roman" w:cs="Times New Roman"/>
          <w:lang w:eastAsia="es-MX"/>
        </w:rPr>
        <w:t>, coordinar y administrar</w:t>
      </w:r>
      <w:r w:rsidRPr="002F5288">
        <w:rPr>
          <w:rFonts w:ascii="Times New Roman" w:eastAsia="Times New Roman" w:hAnsi="Times New Roman" w:cs="Times New Roman"/>
          <w:lang w:eastAsia="es-MX"/>
        </w:rPr>
        <w:t xml:space="preserve"> el sistema de información estadística sobre desarrollo turístico y conectividad aérea del Estado, para sustentar la elaboración de políticas y programas que impulsen el flujo de visitantes</w:t>
      </w:r>
      <w:r w:rsidR="00980E9F" w:rsidRPr="002F5288">
        <w:rPr>
          <w:rFonts w:ascii="Times New Roman" w:eastAsia="Times New Roman" w:hAnsi="Times New Roman" w:cs="Times New Roman"/>
          <w:lang w:eastAsia="es-MX"/>
        </w:rPr>
        <w:t>, así como, contar con información turística y actividad económica estatal que permita analizar constantemente el desarrollo en la Entidad;</w:t>
      </w:r>
    </w:p>
    <w:p w14:paraId="740EB633" w14:textId="004D1B49" w:rsidR="008C0AED" w:rsidRPr="002F5288" w:rsidRDefault="008C0AED" w:rsidP="003F56F5">
      <w:pPr>
        <w:pStyle w:val="Prrafodelista"/>
        <w:numPr>
          <w:ilvl w:val="0"/>
          <w:numId w:val="22"/>
        </w:numPr>
        <w:spacing w:after="0" w:line="240" w:lineRule="auto"/>
        <w:jc w:val="both"/>
        <w:rPr>
          <w:rFonts w:ascii="Times New Roman" w:eastAsia="Times New Roman" w:hAnsi="Times New Roman" w:cs="Times New Roman"/>
          <w:lang w:eastAsia="es-MX"/>
        </w:rPr>
      </w:pPr>
      <w:r w:rsidRPr="002F5288">
        <w:rPr>
          <w:rFonts w:ascii="Times New Roman" w:eastAsia="Times New Roman" w:hAnsi="Times New Roman" w:cs="Times New Roman"/>
          <w:lang w:eastAsia="es-MX"/>
        </w:rPr>
        <w:t>Participar en la instrumentación de mecanismos y programas tendientes a facilitar los trámites y gestión de los inversionistas y demás integrantes del sector turístico, en términos de la Ley General de Turismo y la Ley Estatal de Turismo</w:t>
      </w:r>
      <w:r w:rsidR="00A25263" w:rsidRPr="002F5288">
        <w:rPr>
          <w:rFonts w:ascii="Times New Roman" w:eastAsia="Times New Roman" w:hAnsi="Times New Roman" w:cs="Times New Roman"/>
          <w:lang w:eastAsia="es-MX"/>
        </w:rPr>
        <w:t xml:space="preserve"> de Sonora</w:t>
      </w:r>
      <w:r w:rsidRPr="002F5288">
        <w:rPr>
          <w:rFonts w:ascii="Times New Roman" w:eastAsia="Times New Roman" w:hAnsi="Times New Roman" w:cs="Times New Roman"/>
          <w:lang w:eastAsia="es-MX"/>
        </w:rPr>
        <w:t>;</w:t>
      </w:r>
    </w:p>
    <w:p w14:paraId="08AC712B" w14:textId="79F22F01" w:rsidR="00114222" w:rsidRPr="002F5288" w:rsidRDefault="00A26958"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eastAsia="Times New Roman" w:hAnsi="Times New Roman" w:cs="Times New Roman"/>
          <w:lang w:eastAsia="es-MX"/>
        </w:rPr>
        <w:t>Ejecutar y supervisar las políticas, programas y acciones derivadas del Consejo Consultivo Estatal de Turismo, asegurando su correcta implementación y alineación con los objetivos de desarrollo integral del turismo en el estado</w:t>
      </w:r>
      <w:r w:rsidR="00114222" w:rsidRPr="002F5288">
        <w:rPr>
          <w:rFonts w:ascii="Times New Roman" w:eastAsia="Times New Roman" w:hAnsi="Times New Roman" w:cs="Times New Roman"/>
          <w:lang w:eastAsia="es-MX"/>
        </w:rPr>
        <w:t>;</w:t>
      </w:r>
    </w:p>
    <w:p w14:paraId="5D1E0F1E" w14:textId="38E61124" w:rsidR="008C0AED" w:rsidRPr="002F5288" w:rsidRDefault="008C0AED" w:rsidP="003F56F5">
      <w:pPr>
        <w:pStyle w:val="Prrafodelista"/>
        <w:numPr>
          <w:ilvl w:val="0"/>
          <w:numId w:val="22"/>
        </w:numPr>
        <w:spacing w:after="0" w:line="240" w:lineRule="auto"/>
        <w:jc w:val="both"/>
        <w:rPr>
          <w:rFonts w:ascii="Times New Roman" w:eastAsia="Times New Roman" w:hAnsi="Times New Roman" w:cs="Times New Roman"/>
          <w:lang w:eastAsia="es-MX"/>
        </w:rPr>
      </w:pPr>
      <w:r w:rsidRPr="002F5288">
        <w:rPr>
          <w:rFonts w:ascii="Times New Roman" w:hAnsi="Times New Roman" w:cs="Times New Roman"/>
        </w:rPr>
        <w:t>Establecer y coordinar los mecanismos para responder de manera oportuna los requerimientos de autoridad sobre informe</w:t>
      </w:r>
      <w:r w:rsidR="00F75273" w:rsidRPr="002F5288">
        <w:rPr>
          <w:rFonts w:ascii="Times New Roman" w:hAnsi="Times New Roman" w:cs="Times New Roman"/>
        </w:rPr>
        <w:t>s</w:t>
      </w:r>
      <w:r w:rsidRPr="002F5288">
        <w:rPr>
          <w:rFonts w:ascii="Times New Roman" w:hAnsi="Times New Roman" w:cs="Times New Roman"/>
        </w:rPr>
        <w:t xml:space="preserve"> de domicilio y/o personas</w:t>
      </w:r>
      <w:r w:rsidR="00F75273" w:rsidRPr="002F5288">
        <w:rPr>
          <w:rFonts w:ascii="Times New Roman" w:hAnsi="Times New Roman" w:cs="Times New Roman"/>
        </w:rPr>
        <w:t>;</w:t>
      </w:r>
    </w:p>
    <w:p w14:paraId="7AA38416" w14:textId="27CD185B" w:rsidR="00400ECF" w:rsidRPr="002F5288" w:rsidRDefault="00400ECF"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eastAsia="Times New Roman" w:hAnsi="Times New Roman" w:cs="Times New Roman"/>
          <w:lang w:eastAsia="es-MX"/>
        </w:rPr>
        <w:t xml:space="preserve">Practicar visitas de verificación a establecimientos prestadores de servicios turísticos en colaboración con las autoridades federales competentes, en efecto de constatar el debido </w:t>
      </w:r>
      <w:r w:rsidRPr="002F5288">
        <w:rPr>
          <w:rFonts w:ascii="Times New Roman" w:eastAsia="Times New Roman" w:hAnsi="Times New Roman" w:cs="Times New Roman"/>
          <w:lang w:eastAsia="es-MX"/>
        </w:rPr>
        <w:lastRenderedPageBreak/>
        <w:t>cumplimiento de las obligaciones establecidas en la Ley General de Turismo, su Reglamento y demás disposiciones legales aplicables;</w:t>
      </w:r>
    </w:p>
    <w:p w14:paraId="022C2ED5" w14:textId="38EDAC9C" w:rsidR="00FF408D" w:rsidRPr="002F5288" w:rsidRDefault="00FF408D" w:rsidP="003F56F5">
      <w:pPr>
        <w:pStyle w:val="Prrafodelista"/>
        <w:numPr>
          <w:ilvl w:val="0"/>
          <w:numId w:val="22"/>
        </w:numPr>
        <w:spacing w:after="0" w:line="240" w:lineRule="auto"/>
        <w:jc w:val="both"/>
        <w:rPr>
          <w:rFonts w:ascii="Times New Roman" w:eastAsia="Times New Roman" w:hAnsi="Times New Roman" w:cs="Times New Roman"/>
          <w:lang w:eastAsia="es-MX"/>
        </w:rPr>
      </w:pPr>
      <w:r w:rsidRPr="002F5288">
        <w:rPr>
          <w:rFonts w:ascii="Times New Roman" w:eastAsia="Times New Roman" w:hAnsi="Times New Roman" w:cs="Times New Roman"/>
          <w:lang w:eastAsia="es-MX"/>
        </w:rPr>
        <w:t xml:space="preserve">Realizar los estudios necesarios para demostrar la viabilidad </w:t>
      </w:r>
      <w:r w:rsidRPr="002F5288">
        <w:rPr>
          <w:rFonts w:ascii="Times New Roman" w:hAnsi="Times New Roman" w:cs="Times New Roman"/>
        </w:rPr>
        <w:t>de la constitución de las rutas turísticas para proponerlas a la persona Titular del Ejecutivo del Estado;</w:t>
      </w:r>
    </w:p>
    <w:p w14:paraId="755F2C40" w14:textId="77777777" w:rsidR="00F75273" w:rsidRPr="002F5288" w:rsidRDefault="00F75273"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2F5288">
        <w:rPr>
          <w:rFonts w:ascii="Times New Roman" w:hAnsi="Times New Roman" w:cs="Times New Roman"/>
        </w:rPr>
        <w:t xml:space="preserve">Establecer, controlar y evaluar el Programa Interno de Protección Civil para el personal, instalaciones y bienes de la Secretaría, así como emitir las normas necesarias para la operación, desarrollo y vigilancia del programa; </w:t>
      </w:r>
    </w:p>
    <w:p w14:paraId="797A4906" w14:textId="77777777" w:rsidR="00480F6A" w:rsidRPr="00480F6A" w:rsidRDefault="00CE105E" w:rsidP="003F56F5">
      <w:pPr>
        <w:pStyle w:val="Prrafodelista"/>
        <w:numPr>
          <w:ilvl w:val="0"/>
          <w:numId w:val="22"/>
        </w:numPr>
        <w:spacing w:after="0" w:line="240" w:lineRule="auto"/>
        <w:ind w:left="714" w:hanging="357"/>
        <w:jc w:val="both"/>
        <w:rPr>
          <w:rFonts w:ascii="Times New Roman" w:eastAsia="Times New Roman" w:hAnsi="Times New Roman" w:cs="Times New Roman"/>
          <w:lang w:eastAsia="es-MX"/>
        </w:rPr>
      </w:pPr>
      <w:r w:rsidRPr="00480F6A">
        <w:rPr>
          <w:rFonts w:ascii="Times New Roman" w:hAnsi="Times New Roman" w:cs="Times New Roman"/>
        </w:rPr>
        <w:t>Fungir como instancia de enlace ante la Autoridad competente en materia de Mejora Regulatoria, de conformidad con las disposiciones legales aplicables</w:t>
      </w:r>
      <w:r w:rsidR="00F75273" w:rsidRPr="00480F6A">
        <w:rPr>
          <w:rFonts w:ascii="Times New Roman" w:hAnsi="Times New Roman" w:cs="Times New Roman"/>
        </w:rPr>
        <w:t>;</w:t>
      </w:r>
    </w:p>
    <w:p w14:paraId="5F318B49" w14:textId="66C5A8E7" w:rsidR="00F75273" w:rsidRPr="00480F6A" w:rsidRDefault="009C0C7A" w:rsidP="00480F6A">
      <w:pPr>
        <w:pStyle w:val="Prrafodelista"/>
        <w:spacing w:after="0" w:line="240" w:lineRule="auto"/>
        <w:ind w:left="714"/>
        <w:jc w:val="both"/>
        <w:rPr>
          <w:rFonts w:ascii="Times New Roman" w:eastAsia="Times New Roman" w:hAnsi="Times New Roman" w:cs="Times New Roman"/>
          <w:lang w:eastAsia="es-MX"/>
        </w:rPr>
      </w:pPr>
      <w:r w:rsidRPr="00480F6A">
        <w:rPr>
          <w:rFonts w:ascii="Times New Roman" w:hAnsi="Times New Roman" w:cs="Times New Roman"/>
          <w:i/>
          <w:iCs/>
          <w:color w:val="2E74B5" w:themeColor="accent5" w:themeShade="BF"/>
          <w:sz w:val="18"/>
          <w:szCs w:val="18"/>
        </w:rPr>
        <w:t>(Fracción reformada. B.O. 06 de abril de 2026</w:t>
      </w:r>
      <w:r w:rsidRPr="00480F6A">
        <w:rPr>
          <w:rFonts w:ascii="Times New Roman" w:hAnsi="Times New Roman" w:cs="Times New Roman"/>
          <w:i/>
          <w:iCs/>
          <w:color w:val="2E74B5" w:themeColor="accent5" w:themeShade="BF"/>
        </w:rPr>
        <w:t>)</w:t>
      </w:r>
    </w:p>
    <w:p w14:paraId="67747FD3" w14:textId="57E9D3E4" w:rsidR="00452636" w:rsidRPr="002F5288" w:rsidRDefault="007E3AFF" w:rsidP="003F56F5">
      <w:pPr>
        <w:pStyle w:val="Prrafodelista"/>
        <w:numPr>
          <w:ilvl w:val="0"/>
          <w:numId w:val="22"/>
        </w:numPr>
        <w:spacing w:after="0" w:line="240" w:lineRule="auto"/>
        <w:jc w:val="both"/>
        <w:rPr>
          <w:rFonts w:ascii="Times New Roman" w:hAnsi="Times New Roman" w:cs="Times New Roman"/>
        </w:rPr>
      </w:pPr>
      <w:r w:rsidRPr="002F5288">
        <w:rPr>
          <w:rFonts w:ascii="Times New Roman" w:eastAsia="Times New Roman" w:hAnsi="Times New Roman" w:cs="Times New Roman"/>
          <w:lang w:eastAsia="es-MX"/>
        </w:rPr>
        <w:t>Ejecutar un programa tendiente a fomentar el turismo social</w:t>
      </w:r>
      <w:r w:rsidR="00452636" w:rsidRPr="002F5288">
        <w:rPr>
          <w:rFonts w:ascii="Times New Roman" w:eastAsia="Times New Roman" w:hAnsi="Times New Roman" w:cs="Times New Roman"/>
          <w:lang w:eastAsia="es-MX"/>
        </w:rPr>
        <w:t xml:space="preserve"> que coordine la Subsecretaría de Innovación y Seguimiento Económico con </w:t>
      </w:r>
      <w:r w:rsidR="00452636" w:rsidRPr="002F5288">
        <w:rPr>
          <w:rFonts w:ascii="Times New Roman" w:hAnsi="Times New Roman" w:cs="Times New Roman"/>
        </w:rPr>
        <w:t>las Dependencias y Entidades de la Administración Pública Estatal y los Municipios, con los sectores social y privado</w:t>
      </w:r>
      <w:r w:rsidR="00452636" w:rsidRPr="002F5288">
        <w:rPr>
          <w:rFonts w:ascii="Times New Roman" w:eastAsia="Times New Roman" w:hAnsi="Times New Roman" w:cs="Times New Roman"/>
          <w:lang w:eastAsia="es-MX"/>
        </w:rPr>
        <w:t>;</w:t>
      </w:r>
    </w:p>
    <w:p w14:paraId="4F2CEE85" w14:textId="6A22CD67" w:rsidR="009822D7" w:rsidRPr="002F5288" w:rsidRDefault="008A1DF2" w:rsidP="003F56F5">
      <w:pPr>
        <w:pStyle w:val="Prrafodelista"/>
        <w:numPr>
          <w:ilvl w:val="0"/>
          <w:numId w:val="22"/>
        </w:numPr>
        <w:spacing w:after="0" w:line="240" w:lineRule="auto"/>
        <w:ind w:left="714" w:hanging="357"/>
        <w:jc w:val="both"/>
        <w:rPr>
          <w:rFonts w:ascii="Times New Roman" w:hAnsi="Times New Roman" w:cs="Times New Roman"/>
        </w:rPr>
      </w:pPr>
      <w:r w:rsidRPr="002F5288">
        <w:rPr>
          <w:rFonts w:ascii="Times New Roman" w:eastAsia="Times New Roman" w:hAnsi="Times New Roman" w:cs="Times New Roman"/>
          <w:lang w:eastAsia="es-MX"/>
        </w:rPr>
        <w:t>Turnar las quejas que se deriven del incumplimiento de disposiciones legales aplicables en el ejercicio de las atribuciones que las leyes otorgan a la Secretaría</w:t>
      </w:r>
      <w:r w:rsidR="009822D7" w:rsidRPr="002F5288">
        <w:rPr>
          <w:rFonts w:ascii="Times New Roman" w:eastAsia="Times New Roman" w:hAnsi="Times New Roman" w:cs="Times New Roman"/>
          <w:lang w:eastAsia="es-MX"/>
        </w:rPr>
        <w:t>;</w:t>
      </w:r>
    </w:p>
    <w:p w14:paraId="1BDA0D3F" w14:textId="60EFA658" w:rsidR="009822D7" w:rsidRPr="002F5288" w:rsidRDefault="009822D7" w:rsidP="003F56F5">
      <w:pPr>
        <w:pStyle w:val="Prrafodelista"/>
        <w:numPr>
          <w:ilvl w:val="0"/>
          <w:numId w:val="22"/>
        </w:numPr>
        <w:spacing w:after="0" w:line="240" w:lineRule="auto"/>
        <w:ind w:left="714" w:hanging="357"/>
        <w:jc w:val="both"/>
        <w:rPr>
          <w:rFonts w:ascii="Times New Roman" w:hAnsi="Times New Roman" w:cs="Times New Roman"/>
        </w:rPr>
      </w:pPr>
      <w:r w:rsidRPr="002F5288">
        <w:rPr>
          <w:rFonts w:ascii="Times New Roman" w:hAnsi="Times New Roman" w:cs="Times New Roman"/>
        </w:rPr>
        <w:t xml:space="preserve">Dar atención y asesoría correspondiente </w:t>
      </w:r>
      <w:r w:rsidR="006E326F" w:rsidRPr="002F5288">
        <w:rPr>
          <w:rFonts w:ascii="Times New Roman" w:hAnsi="Times New Roman" w:cs="Times New Roman"/>
        </w:rPr>
        <w:t>a los prestadores de servicios turísticos que operen en el Estado, con el objeto de que se inscriban en el</w:t>
      </w:r>
      <w:r w:rsidRPr="002F5288">
        <w:rPr>
          <w:rFonts w:ascii="Times New Roman" w:hAnsi="Times New Roman" w:cs="Times New Roman"/>
        </w:rPr>
        <w:t xml:space="preserve"> Registro Nacional de Turismo;</w:t>
      </w:r>
    </w:p>
    <w:p w14:paraId="4C9DF346" w14:textId="77777777" w:rsidR="00E5536E" w:rsidRPr="002F5288" w:rsidRDefault="00E5536E" w:rsidP="003F56F5">
      <w:pPr>
        <w:pStyle w:val="Prrafodelista"/>
        <w:numPr>
          <w:ilvl w:val="0"/>
          <w:numId w:val="22"/>
        </w:numPr>
        <w:spacing w:after="0" w:line="240" w:lineRule="auto"/>
        <w:ind w:left="714" w:hanging="357"/>
        <w:jc w:val="both"/>
        <w:rPr>
          <w:rFonts w:ascii="Times New Roman" w:hAnsi="Times New Roman" w:cs="Times New Roman"/>
        </w:rPr>
      </w:pPr>
      <w:r w:rsidRPr="002F5288">
        <w:rPr>
          <w:rFonts w:ascii="Times New Roman" w:hAnsi="Times New Roman" w:cs="Times New Roman"/>
        </w:rPr>
        <w:t>Realizar y dictaminar los diagnósticos de vocación turística elaborados por los municipios;</w:t>
      </w:r>
    </w:p>
    <w:p w14:paraId="78513F98" w14:textId="0F190DA3" w:rsidR="008C0AED" w:rsidRPr="002F5288" w:rsidRDefault="008C0AED" w:rsidP="003F56F5">
      <w:pPr>
        <w:pStyle w:val="Prrafodelista"/>
        <w:numPr>
          <w:ilvl w:val="0"/>
          <w:numId w:val="22"/>
        </w:numPr>
        <w:spacing w:after="0" w:line="240" w:lineRule="auto"/>
        <w:jc w:val="both"/>
        <w:rPr>
          <w:rFonts w:ascii="Times New Roman" w:hAnsi="Times New Roman" w:cs="Times New Roman"/>
        </w:rPr>
      </w:pPr>
      <w:r w:rsidRPr="002F5288">
        <w:rPr>
          <w:rFonts w:ascii="Times New Roman" w:eastAsia="Times New Roman" w:hAnsi="Times New Roman" w:cs="Times New Roman"/>
          <w:lang w:eastAsia="es-MX"/>
        </w:rPr>
        <w:t>Las demás que le confieran las disposiciones legales aplicables y su superior jerárquico dentro de la esfera de sus atribuciones.</w:t>
      </w:r>
    </w:p>
    <w:p w14:paraId="609726A5" w14:textId="77777777" w:rsidR="005B376E" w:rsidRPr="002F5288" w:rsidRDefault="005B376E" w:rsidP="003F56F5">
      <w:pPr>
        <w:spacing w:after="0" w:line="240" w:lineRule="auto"/>
        <w:jc w:val="both"/>
        <w:rPr>
          <w:rFonts w:ascii="Times New Roman" w:eastAsia="Times New Roman" w:hAnsi="Times New Roman" w:cs="Times New Roman"/>
          <w:lang w:eastAsia="es-MX"/>
        </w:rPr>
      </w:pPr>
    </w:p>
    <w:p w14:paraId="33F4343F" w14:textId="07D49502" w:rsidR="00E87DD9" w:rsidRPr="002F5288" w:rsidRDefault="00BA3370" w:rsidP="003F56F5">
      <w:pPr>
        <w:spacing w:after="0" w:line="240" w:lineRule="auto"/>
        <w:jc w:val="both"/>
        <w:rPr>
          <w:rFonts w:ascii="Times New Roman" w:hAnsi="Times New Roman" w:cs="Times New Roman"/>
        </w:rPr>
      </w:pPr>
      <w:r w:rsidRPr="002F5288">
        <w:rPr>
          <w:rFonts w:ascii="Times New Roman" w:hAnsi="Times New Roman" w:cs="Times New Roman"/>
          <w:b/>
          <w:bCs/>
        </w:rPr>
        <w:t>ARTÍCULO 24.</w:t>
      </w:r>
      <w:r w:rsidRPr="002F5288">
        <w:rPr>
          <w:rFonts w:ascii="Times New Roman" w:hAnsi="Times New Roman" w:cs="Times New Roman"/>
        </w:rPr>
        <w:t xml:space="preserve"> </w:t>
      </w:r>
      <w:r w:rsidR="00CA38C1" w:rsidRPr="002F5288">
        <w:rPr>
          <w:rFonts w:ascii="Times New Roman" w:hAnsi="Times New Roman" w:cs="Times New Roman"/>
        </w:rPr>
        <w:t xml:space="preserve">La Dirección General de Administración y </w:t>
      </w:r>
      <w:r w:rsidR="00E87DD9" w:rsidRPr="002F5288">
        <w:rPr>
          <w:rFonts w:ascii="Times New Roman" w:hAnsi="Times New Roman" w:cs="Times New Roman"/>
        </w:rPr>
        <w:t>Finanzas</w:t>
      </w:r>
      <w:r w:rsidR="00CA38C1" w:rsidRPr="002F5288">
        <w:rPr>
          <w:rFonts w:ascii="Times New Roman" w:hAnsi="Times New Roman" w:cs="Times New Roman"/>
        </w:rPr>
        <w:t xml:space="preserve"> estará adscrita directamente </w:t>
      </w:r>
      <w:r w:rsidR="006A471B" w:rsidRPr="002F5288">
        <w:rPr>
          <w:rFonts w:ascii="Times New Roman" w:hAnsi="Times New Roman" w:cs="Times New Roman"/>
        </w:rPr>
        <w:t xml:space="preserve">a la o </w:t>
      </w:r>
      <w:r w:rsidR="002C1EA1" w:rsidRPr="002F5288">
        <w:rPr>
          <w:rFonts w:ascii="Times New Roman" w:hAnsi="Times New Roman" w:cs="Times New Roman"/>
        </w:rPr>
        <w:t xml:space="preserve">el </w:t>
      </w:r>
      <w:r w:rsidR="006A471B" w:rsidRPr="002F5288">
        <w:rPr>
          <w:rFonts w:ascii="Times New Roman" w:hAnsi="Times New Roman" w:cs="Times New Roman"/>
        </w:rPr>
        <w:t>Titular</w:t>
      </w:r>
      <w:r w:rsidR="00CA38C1" w:rsidRPr="002F5288">
        <w:rPr>
          <w:rFonts w:ascii="Times New Roman" w:hAnsi="Times New Roman" w:cs="Times New Roman"/>
        </w:rPr>
        <w:t xml:space="preserve"> de la Secretaría y tendrá el cumplimiento de las siguientes atribuciones:</w:t>
      </w:r>
    </w:p>
    <w:p w14:paraId="3EBA4CAB" w14:textId="77777777" w:rsidR="00E87DD9" w:rsidRPr="002F5288" w:rsidRDefault="00E87DD9" w:rsidP="003F56F5">
      <w:pPr>
        <w:spacing w:after="0" w:line="240" w:lineRule="auto"/>
        <w:jc w:val="both"/>
        <w:rPr>
          <w:rFonts w:ascii="Times New Roman" w:hAnsi="Times New Roman" w:cs="Times New Roman"/>
        </w:rPr>
      </w:pPr>
    </w:p>
    <w:p w14:paraId="452E6240" w14:textId="2E29B5CE" w:rsidR="004709AD" w:rsidRPr="002F5288" w:rsidRDefault="007F092D"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Integrar</w:t>
      </w:r>
      <w:r w:rsidR="00CA38C1" w:rsidRPr="002F5288">
        <w:rPr>
          <w:rFonts w:ascii="Times New Roman" w:hAnsi="Times New Roman" w:cs="Times New Roman"/>
        </w:rPr>
        <w:t xml:space="preserve"> y someter a la autorización de </w:t>
      </w:r>
      <w:r w:rsidR="000C1EAD" w:rsidRPr="002F5288">
        <w:rPr>
          <w:rFonts w:ascii="Times New Roman" w:hAnsi="Times New Roman" w:cs="Times New Roman"/>
        </w:rPr>
        <w:t>la o el Titular</w:t>
      </w:r>
      <w:r w:rsidR="00CA38C1" w:rsidRPr="002F5288">
        <w:rPr>
          <w:rFonts w:ascii="Times New Roman" w:hAnsi="Times New Roman" w:cs="Times New Roman"/>
        </w:rPr>
        <w:t xml:space="preserve"> de la Secretaría, el anteproyecto de Presupuesto de Egresos, de acuerdo con los lineamientos que para tal fin emita la Secretaría de Hacienda;</w:t>
      </w:r>
    </w:p>
    <w:p w14:paraId="2D460FD3" w14:textId="77777777"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Analizar las modificaciones y transferencias presupuestales de la Secretaría y tramitar, previo acuerdo de la o el Titular de la Secretaría, las autorizaciones correspondientes ante la Secretaría de Hacienda;</w:t>
      </w:r>
    </w:p>
    <w:p w14:paraId="0A5BA3B7" w14:textId="77777777"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Mantener actualizado el manejo de las cuentas bancarias de la Secretaría;</w:t>
      </w:r>
    </w:p>
    <w:p w14:paraId="6622EEB3" w14:textId="77777777" w:rsidR="004709AD" w:rsidRPr="002F5288" w:rsidRDefault="00C46A9D"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Vigilar el ejercicio del presupuesto autorizado a la Secretaría, de conformidad con las normas y lineamientos establecidos por la Secretaría de Hacienda;</w:t>
      </w:r>
    </w:p>
    <w:p w14:paraId="1370D4B0" w14:textId="52711FEB"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Dirigir la elaboración de los informes trimestrales a efecto de remitirl</w:t>
      </w:r>
      <w:r w:rsidR="00A31791" w:rsidRPr="002F5288">
        <w:rPr>
          <w:rFonts w:ascii="Times New Roman" w:hAnsi="Times New Roman" w:cs="Times New Roman"/>
        </w:rPr>
        <w:t>os</w:t>
      </w:r>
      <w:r w:rsidRPr="002F5288">
        <w:rPr>
          <w:rFonts w:ascii="Times New Roman" w:hAnsi="Times New Roman" w:cs="Times New Roman"/>
        </w:rPr>
        <w:t xml:space="preserve"> a la Secretaría de Hacienda Estatal, de acuerdo con las políticas, normas y procedimientos aplicables</w:t>
      </w:r>
      <w:r w:rsidR="004709AD" w:rsidRPr="002F5288">
        <w:rPr>
          <w:rFonts w:ascii="Times New Roman" w:hAnsi="Times New Roman" w:cs="Times New Roman"/>
        </w:rPr>
        <w:t>;</w:t>
      </w:r>
    </w:p>
    <w:p w14:paraId="514978A4" w14:textId="6A04AEC9" w:rsidR="004709AD" w:rsidRPr="002F5288" w:rsidRDefault="00C46A9D"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Vigilar el cumplimiento de </w:t>
      </w:r>
      <w:r w:rsidR="000D1BA2" w:rsidRPr="002F5288">
        <w:rPr>
          <w:rFonts w:ascii="Times New Roman" w:hAnsi="Times New Roman" w:cs="Times New Roman"/>
        </w:rPr>
        <w:t xml:space="preserve">los convenios y contratos que </w:t>
      </w:r>
      <w:r w:rsidRPr="002F5288">
        <w:rPr>
          <w:rFonts w:ascii="Times New Roman" w:hAnsi="Times New Roman" w:cs="Times New Roman"/>
        </w:rPr>
        <w:t>afecten el presupuesto de la Secretaría, y los demás actos de administración que requieran ser documentados conforme a los lineamientos que fije la o el Titular de la Secretaría;</w:t>
      </w:r>
    </w:p>
    <w:p w14:paraId="2D1F449A" w14:textId="0A0E603A" w:rsidR="004709AD" w:rsidRPr="002F5288" w:rsidRDefault="006A471B"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eastAsia="Times New Roman" w:hAnsi="Times New Roman" w:cs="Times New Roman"/>
          <w:lang w:eastAsia="es-MX"/>
        </w:rPr>
        <w:t xml:space="preserve">Suscribir los documentos administrativos necesarios para gestionar ante la Secretaría de Hacienda las autorizaciones de afectación programático-presupuestal de la Secretaría y realizar los trámites administrativos en materia presupuestal y contable necesarios para la operación de la </w:t>
      </w:r>
      <w:r w:rsidR="00A31791" w:rsidRPr="002F5288">
        <w:rPr>
          <w:rFonts w:ascii="Times New Roman" w:eastAsia="Times New Roman" w:hAnsi="Times New Roman" w:cs="Times New Roman"/>
          <w:lang w:eastAsia="es-MX"/>
        </w:rPr>
        <w:t>dependencia</w:t>
      </w:r>
      <w:r w:rsidRPr="002F5288">
        <w:rPr>
          <w:rFonts w:ascii="Times New Roman" w:eastAsia="Times New Roman" w:hAnsi="Times New Roman" w:cs="Times New Roman"/>
          <w:lang w:eastAsia="es-MX"/>
        </w:rPr>
        <w:t>, de conformidad con la normatividad aplicable, llevando su registro y control;</w:t>
      </w:r>
    </w:p>
    <w:p w14:paraId="18F9044E" w14:textId="77777777" w:rsidR="004709AD" w:rsidRPr="002F5288" w:rsidRDefault="006A471B"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eastAsia="Times New Roman" w:hAnsi="Times New Roman" w:cs="Times New Roman"/>
          <w:lang w:eastAsia="es-MX"/>
        </w:rPr>
        <w:t>Autorizar y suscribir las solicitudes de modificación programático-administrativas que presenten las unidades administrativas de la Secretaría y llevar su registro y control;</w:t>
      </w:r>
    </w:p>
    <w:p w14:paraId="63528501" w14:textId="77777777" w:rsidR="004709AD" w:rsidRPr="002F5288" w:rsidRDefault="00C46A9D"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Verificar que los programas y proyectos, así como la asignación de recursos guarden relación con los objetivos, metas y prioridades de los planes y/o programas y realizar la evaluación de su ejecución; </w:t>
      </w:r>
    </w:p>
    <w:p w14:paraId="5B1C1DCD" w14:textId="77777777" w:rsidR="004709AD" w:rsidRPr="002F5288" w:rsidRDefault="006A471B"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Coadyuvar en la elaboración de los programas presupuestarios con enfoque a resultados, en concordancia con la estrategia contenida en los planes, programas y proyectos en la materia de su competencia;</w:t>
      </w:r>
    </w:p>
    <w:p w14:paraId="0148DE69" w14:textId="6404C3C0" w:rsidR="004709AD" w:rsidRPr="002F5288" w:rsidRDefault="00E87DD9"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lastRenderedPageBreak/>
        <w:t xml:space="preserve">Planear, organizar, dirigir y controlar los procesos vinculados con la administración en materia de recursos humanos, financieros, materiales y servicios generales de la Secretaría, </w:t>
      </w:r>
      <w:r w:rsidR="00B60167" w:rsidRPr="002F5288">
        <w:rPr>
          <w:rFonts w:ascii="Times New Roman" w:hAnsi="Times New Roman" w:cs="Times New Roman"/>
        </w:rPr>
        <w:t>de acuerdo con</w:t>
      </w:r>
      <w:r w:rsidRPr="002F5288">
        <w:rPr>
          <w:rFonts w:ascii="Times New Roman" w:hAnsi="Times New Roman" w:cs="Times New Roman"/>
        </w:rPr>
        <w:t xml:space="preserve"> la normatividad y lineamientos aplicables; </w:t>
      </w:r>
    </w:p>
    <w:p w14:paraId="424CA15D" w14:textId="77777777" w:rsidR="004709AD" w:rsidRPr="002F5288" w:rsidRDefault="00BB7C97"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eastAsia="Times New Roman" w:hAnsi="Times New Roman" w:cs="Times New Roman"/>
          <w:lang w:eastAsia="es-MX"/>
        </w:rPr>
        <w:t>Elaborar y someter a consideración de la o el Titular de la Secretaría, las políticas y procedimientos para la administración de los recursos humanos, materiales y financieros de la Secretaría, de conformidad con los lineamientos que emita la Secretaría de Hacienda y/o la Oficialía Mayor y conducirla en los términos aprobados, así como también, difundirlas entre las Unidades Administrativas;</w:t>
      </w:r>
    </w:p>
    <w:p w14:paraId="20EBD2AE" w14:textId="60DD2B69"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Coordinar la elaboración o actualización de los Manuales de Organización de Procedimientos y Servicios al Público de las </w:t>
      </w:r>
      <w:r w:rsidR="006A471B" w:rsidRPr="002F5288">
        <w:rPr>
          <w:rFonts w:ascii="Times New Roman" w:hAnsi="Times New Roman" w:cs="Times New Roman"/>
        </w:rPr>
        <w:t>U</w:t>
      </w:r>
      <w:r w:rsidRPr="002F5288">
        <w:rPr>
          <w:rFonts w:ascii="Times New Roman" w:hAnsi="Times New Roman" w:cs="Times New Roman"/>
        </w:rPr>
        <w:t xml:space="preserve">nidades </w:t>
      </w:r>
      <w:r w:rsidR="006A471B" w:rsidRPr="002F5288">
        <w:rPr>
          <w:rFonts w:ascii="Times New Roman" w:hAnsi="Times New Roman" w:cs="Times New Roman"/>
        </w:rPr>
        <w:t>A</w:t>
      </w:r>
      <w:r w:rsidRPr="002F5288">
        <w:rPr>
          <w:rFonts w:ascii="Times New Roman" w:hAnsi="Times New Roman" w:cs="Times New Roman"/>
        </w:rPr>
        <w:t xml:space="preserve">dministrativas de la Secretaría; </w:t>
      </w:r>
    </w:p>
    <w:p w14:paraId="5410A168" w14:textId="796A44C5"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Someter a la autorización de </w:t>
      </w:r>
      <w:r w:rsidR="000C1EAD" w:rsidRPr="002F5288">
        <w:rPr>
          <w:rFonts w:ascii="Times New Roman" w:hAnsi="Times New Roman" w:cs="Times New Roman"/>
        </w:rPr>
        <w:t>la o el Titular</w:t>
      </w:r>
      <w:r w:rsidRPr="002F5288">
        <w:rPr>
          <w:rFonts w:ascii="Times New Roman" w:hAnsi="Times New Roman" w:cs="Times New Roman"/>
        </w:rPr>
        <w:t xml:space="preserve"> de la Secretaría, las contrataciones del personal de base y de confianza de la Secretaría, registrando y controlando los movimientos de altas y bajas, cambios de adscripción, promociones, transferencias, reubicaciones, suspensiones, licencias, permisos y demás incidencias, de conformidad con las disposiciones aplicables; </w:t>
      </w:r>
    </w:p>
    <w:p w14:paraId="4B77A6A6" w14:textId="4478D3BC"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Coordinar el proceso interno de planeación, programación, </w:t>
      </w:r>
      <w:r w:rsidR="00EA32CF" w:rsidRPr="002F5288">
        <w:rPr>
          <w:rFonts w:ascii="Times New Roman" w:hAnsi="Times New Roman" w:cs="Times New Roman"/>
        </w:rPr>
        <w:t>presupuestario</w:t>
      </w:r>
      <w:r w:rsidRPr="002F5288">
        <w:rPr>
          <w:rFonts w:ascii="Times New Roman" w:hAnsi="Times New Roman" w:cs="Times New Roman"/>
        </w:rPr>
        <w:t>, control y evaluación del gasto, de las unidades administrativas de</w:t>
      </w:r>
      <w:r w:rsidR="006A471B" w:rsidRPr="002F5288">
        <w:rPr>
          <w:rFonts w:ascii="Times New Roman" w:hAnsi="Times New Roman" w:cs="Times New Roman"/>
        </w:rPr>
        <w:t xml:space="preserve"> la Secretaría</w:t>
      </w:r>
      <w:r w:rsidRPr="002F5288">
        <w:rPr>
          <w:rFonts w:ascii="Times New Roman" w:hAnsi="Times New Roman" w:cs="Times New Roman"/>
        </w:rPr>
        <w:t>, vigilando el cumplimiento de las disposiciones jurídicas aplicables;</w:t>
      </w:r>
    </w:p>
    <w:p w14:paraId="3715BC15" w14:textId="77777777"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Coordinar la implementación del Programa Operativo Anual de Trabajo de la </w:t>
      </w:r>
      <w:r w:rsidR="006A471B" w:rsidRPr="002F5288">
        <w:rPr>
          <w:rFonts w:ascii="Times New Roman" w:hAnsi="Times New Roman" w:cs="Times New Roman"/>
        </w:rPr>
        <w:t>Secretaría</w:t>
      </w:r>
      <w:r w:rsidRPr="002F5288">
        <w:rPr>
          <w:rFonts w:ascii="Times New Roman" w:hAnsi="Times New Roman" w:cs="Times New Roman"/>
        </w:rPr>
        <w:t xml:space="preserve"> y la consolidación de los reportes de avance físico y de metas para informar </w:t>
      </w:r>
      <w:r w:rsidR="006A471B" w:rsidRPr="002F5288">
        <w:rPr>
          <w:rFonts w:ascii="Times New Roman" w:hAnsi="Times New Roman" w:cs="Times New Roman"/>
        </w:rPr>
        <w:t>a la o al Titular de la Secretaría</w:t>
      </w:r>
      <w:r w:rsidRPr="002F5288">
        <w:rPr>
          <w:rFonts w:ascii="Times New Roman" w:hAnsi="Times New Roman" w:cs="Times New Roman"/>
        </w:rPr>
        <w:t>;</w:t>
      </w:r>
    </w:p>
    <w:p w14:paraId="74E40940" w14:textId="77777777" w:rsidR="004709AD" w:rsidRPr="002F5288" w:rsidRDefault="006E1823"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Instrumentar el cumplimiento del proceso de planeación para el desarrollo en el ámbito de su competencia;</w:t>
      </w:r>
    </w:p>
    <w:p w14:paraId="2E5731F5" w14:textId="77777777" w:rsidR="004709AD" w:rsidRPr="002F5288" w:rsidRDefault="002E05F7"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Elaborar, modificar y ejecutar el Programa Anual de Adquisiciones, Arrendamientos y Servicios de la Secretaría</w:t>
      </w:r>
      <w:r w:rsidR="00BB7C97" w:rsidRPr="002F5288">
        <w:rPr>
          <w:rFonts w:ascii="Times New Roman" w:hAnsi="Times New Roman" w:cs="Times New Roman"/>
        </w:rPr>
        <w:t>;</w:t>
      </w:r>
    </w:p>
    <w:p w14:paraId="6E0678AC" w14:textId="77777777" w:rsidR="004709AD" w:rsidRPr="002F5288" w:rsidRDefault="002E05F7"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Instrumentar los procedimientos de contratación de Adquisiciones, Arrendamientos y</w:t>
      </w:r>
      <w:r w:rsidR="006D37A4" w:rsidRPr="002F5288">
        <w:rPr>
          <w:rFonts w:ascii="Times New Roman" w:hAnsi="Times New Roman" w:cs="Times New Roman"/>
        </w:rPr>
        <w:t xml:space="preserve"> </w:t>
      </w:r>
      <w:r w:rsidRPr="002F5288">
        <w:rPr>
          <w:rFonts w:ascii="Times New Roman" w:hAnsi="Times New Roman" w:cs="Times New Roman"/>
        </w:rPr>
        <w:t xml:space="preserve">Servicios de la </w:t>
      </w:r>
      <w:r w:rsidR="006D37A4" w:rsidRPr="002F5288">
        <w:rPr>
          <w:rFonts w:ascii="Times New Roman" w:hAnsi="Times New Roman" w:cs="Times New Roman"/>
        </w:rPr>
        <w:t>Secretaría;</w:t>
      </w:r>
      <w:r w:rsidRPr="002F5288">
        <w:rPr>
          <w:rFonts w:ascii="Times New Roman" w:hAnsi="Times New Roman" w:cs="Times New Roman"/>
        </w:rPr>
        <w:t xml:space="preserve"> </w:t>
      </w:r>
    </w:p>
    <w:p w14:paraId="5FB1FAE8" w14:textId="77777777" w:rsidR="004709AD" w:rsidRPr="002F5288" w:rsidRDefault="00E87DD9"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Integrar, registrar y controlar el inventario de bienes muebles de la dependencia, así como su uso, destino o posible aprovechamiento, e informar a la Comisión Estatal de Bienes y Concesiones las altas y bajas para la actualización del inventario; </w:t>
      </w:r>
    </w:p>
    <w:p w14:paraId="58072ADA" w14:textId="0BAF4B01" w:rsidR="004709AD" w:rsidRPr="002F5288" w:rsidRDefault="00116EFC"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Organizar</w:t>
      </w:r>
      <w:r w:rsidR="001513FD" w:rsidRPr="002F5288">
        <w:rPr>
          <w:rFonts w:ascii="Times New Roman" w:hAnsi="Times New Roman" w:cs="Times New Roman"/>
        </w:rPr>
        <w:t xml:space="preserve">, </w:t>
      </w:r>
      <w:r w:rsidRPr="002F5288">
        <w:rPr>
          <w:rFonts w:ascii="Times New Roman" w:hAnsi="Times New Roman" w:cs="Times New Roman"/>
        </w:rPr>
        <w:t>mantener el control</w:t>
      </w:r>
      <w:r w:rsidR="001513FD" w:rsidRPr="002F5288">
        <w:rPr>
          <w:rFonts w:ascii="Times New Roman" w:hAnsi="Times New Roman" w:cs="Times New Roman"/>
        </w:rPr>
        <w:t xml:space="preserve"> y registro</w:t>
      </w:r>
      <w:r w:rsidRPr="002F5288">
        <w:rPr>
          <w:rFonts w:ascii="Times New Roman" w:hAnsi="Times New Roman" w:cs="Times New Roman"/>
        </w:rPr>
        <w:t xml:space="preserve"> de los contratos</w:t>
      </w:r>
      <w:r w:rsidR="00C16842" w:rsidRPr="002F5288">
        <w:rPr>
          <w:rFonts w:ascii="Times New Roman" w:hAnsi="Times New Roman" w:cs="Times New Roman"/>
        </w:rPr>
        <w:t xml:space="preserve"> que celebre la Secretaría con los proveedores y prestadores servicio, que afecten el presupuesto de la Secretaría, así como las fianzas que se deriven de los mismos</w:t>
      </w:r>
      <w:r w:rsidR="002C1EA1" w:rsidRPr="002F5288">
        <w:rPr>
          <w:rFonts w:ascii="Times New Roman" w:hAnsi="Times New Roman" w:cs="Times New Roman"/>
        </w:rPr>
        <w:t>,</w:t>
      </w:r>
      <w:r w:rsidR="00C16842" w:rsidRPr="002F5288">
        <w:rPr>
          <w:rFonts w:ascii="Times New Roman" w:hAnsi="Times New Roman" w:cs="Times New Roman"/>
        </w:rPr>
        <w:t xml:space="preserve"> con excepción de los contratos en materia de comunicación social</w:t>
      </w:r>
      <w:r w:rsidR="00E93835" w:rsidRPr="002F5288">
        <w:rPr>
          <w:rFonts w:ascii="Times New Roman" w:hAnsi="Times New Roman" w:cs="Times New Roman"/>
        </w:rPr>
        <w:t>;</w:t>
      </w:r>
    </w:p>
    <w:p w14:paraId="48C32F03" w14:textId="0E132981" w:rsidR="004709AD" w:rsidRPr="002F5288" w:rsidRDefault="00E87DD9"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Atender las auditorías realizadas dentro de la Dependencia por los órganos fiscalizadores como de la Auditoria Superior de la Federación, el Instituto Superior de Auditoría y Fiscalización, y la </w:t>
      </w:r>
      <w:r w:rsidR="00E668E8" w:rsidRPr="002F5288">
        <w:rPr>
          <w:rFonts w:ascii="Times New Roman" w:hAnsi="Times New Roman" w:cs="Times New Roman"/>
        </w:rPr>
        <w:t>Secretaría Anticorrupción y Buen Gobierno</w:t>
      </w:r>
      <w:r w:rsidRPr="002F5288">
        <w:rPr>
          <w:rFonts w:ascii="Times New Roman" w:hAnsi="Times New Roman" w:cs="Times New Roman"/>
        </w:rPr>
        <w:t>;</w:t>
      </w:r>
    </w:p>
    <w:p w14:paraId="295F5B96" w14:textId="5441EDBB" w:rsidR="004709AD" w:rsidRPr="002F5288" w:rsidRDefault="00BB7C97" w:rsidP="003F56F5">
      <w:pPr>
        <w:pStyle w:val="Prrafodelista"/>
        <w:numPr>
          <w:ilvl w:val="0"/>
          <w:numId w:val="44"/>
        </w:numPr>
        <w:spacing w:after="0" w:line="240" w:lineRule="auto"/>
        <w:ind w:left="851"/>
        <w:jc w:val="both"/>
        <w:rPr>
          <w:rFonts w:ascii="Times New Roman" w:hAnsi="Times New Roman" w:cs="Times New Roman"/>
        </w:rPr>
      </w:pPr>
      <w:r w:rsidRPr="002F5288">
        <w:rPr>
          <w:rFonts w:ascii="Times New Roman" w:hAnsi="Times New Roman" w:cs="Times New Roman"/>
        </w:rPr>
        <w:t xml:space="preserve">Coordinar con las direcciones correspondientes el Sistema de Control Interno Institucional </w:t>
      </w:r>
      <w:r w:rsidR="00B60167" w:rsidRPr="002F5288">
        <w:rPr>
          <w:rFonts w:ascii="Times New Roman" w:hAnsi="Times New Roman" w:cs="Times New Roman"/>
        </w:rPr>
        <w:t>de acuerdo con</w:t>
      </w:r>
      <w:r w:rsidRPr="002F5288">
        <w:rPr>
          <w:rFonts w:ascii="Times New Roman" w:hAnsi="Times New Roman" w:cs="Times New Roman"/>
        </w:rPr>
        <w:t xml:space="preserve"> lo que establece el Manual Administrativo del Marco Integrado de Control Interno, así como el Programa de Trabajo de Control Interno y el Programa de Trabajo de Administración de Riesgos</w:t>
      </w:r>
      <w:r w:rsidR="00E87DD9" w:rsidRPr="002F5288">
        <w:rPr>
          <w:rFonts w:ascii="Times New Roman" w:hAnsi="Times New Roman" w:cs="Times New Roman"/>
        </w:rPr>
        <w:t xml:space="preserve">; </w:t>
      </w:r>
    </w:p>
    <w:p w14:paraId="7C438700" w14:textId="77777777" w:rsidR="004709AD" w:rsidRPr="002F5288" w:rsidRDefault="00E87DD9" w:rsidP="003F56F5">
      <w:pPr>
        <w:pStyle w:val="Prrafodelista"/>
        <w:numPr>
          <w:ilvl w:val="0"/>
          <w:numId w:val="44"/>
        </w:numPr>
        <w:spacing w:after="0" w:line="240" w:lineRule="auto"/>
        <w:ind w:left="851" w:hanging="709"/>
        <w:jc w:val="both"/>
        <w:rPr>
          <w:rFonts w:ascii="Times New Roman" w:hAnsi="Times New Roman" w:cs="Times New Roman"/>
        </w:rPr>
      </w:pPr>
      <w:r w:rsidRPr="002F5288">
        <w:rPr>
          <w:rFonts w:ascii="Times New Roman" w:hAnsi="Times New Roman" w:cs="Times New Roman"/>
        </w:rPr>
        <w:t>Establecer mecanismos para el fortalecimiento en materia de ética pública, a fin de prevenir conductas contrarias a las disposiciones y principios que rigen el ejercicio de la función pública;</w:t>
      </w:r>
    </w:p>
    <w:p w14:paraId="4C60A34D" w14:textId="7ECDDFC6" w:rsidR="004709AD" w:rsidRPr="002F5288" w:rsidRDefault="006E1823" w:rsidP="003F56F5">
      <w:pPr>
        <w:pStyle w:val="Prrafodelista"/>
        <w:numPr>
          <w:ilvl w:val="0"/>
          <w:numId w:val="44"/>
        </w:numPr>
        <w:spacing w:after="0" w:line="240" w:lineRule="auto"/>
        <w:ind w:left="851" w:hanging="709"/>
        <w:jc w:val="both"/>
        <w:rPr>
          <w:rFonts w:ascii="Times New Roman" w:hAnsi="Times New Roman" w:cs="Times New Roman"/>
        </w:rPr>
      </w:pPr>
      <w:r w:rsidRPr="002F5288">
        <w:rPr>
          <w:rFonts w:ascii="Times New Roman" w:hAnsi="Times New Roman" w:cs="Times New Roman"/>
        </w:rPr>
        <w:t xml:space="preserve">Proporcionar el apoyo para la implementación del Sistema Integral de Archivos, </w:t>
      </w:r>
      <w:r w:rsidR="00B60167" w:rsidRPr="002F5288">
        <w:rPr>
          <w:rFonts w:ascii="Times New Roman" w:hAnsi="Times New Roman" w:cs="Times New Roman"/>
        </w:rPr>
        <w:t>de acuerdo con</w:t>
      </w:r>
      <w:r w:rsidRPr="002F5288">
        <w:rPr>
          <w:rFonts w:ascii="Times New Roman" w:hAnsi="Times New Roman" w:cs="Times New Roman"/>
        </w:rPr>
        <w:t xml:space="preserve"> la normatividad en la materia; </w:t>
      </w:r>
    </w:p>
    <w:p w14:paraId="4D043CA9" w14:textId="66CB72D4" w:rsidR="00E87DD9" w:rsidRPr="002F5288" w:rsidRDefault="00E87DD9" w:rsidP="003F56F5">
      <w:pPr>
        <w:pStyle w:val="Prrafodelista"/>
        <w:numPr>
          <w:ilvl w:val="0"/>
          <w:numId w:val="44"/>
        </w:numPr>
        <w:spacing w:after="0" w:line="240" w:lineRule="auto"/>
        <w:ind w:left="851" w:hanging="709"/>
        <w:jc w:val="both"/>
        <w:rPr>
          <w:rFonts w:ascii="Times New Roman" w:hAnsi="Times New Roman" w:cs="Times New Roman"/>
        </w:rPr>
      </w:pPr>
      <w:r w:rsidRPr="002F5288">
        <w:rPr>
          <w:rFonts w:ascii="Times New Roman" w:hAnsi="Times New Roman" w:cs="Times New Roman"/>
        </w:rPr>
        <w:t xml:space="preserve">Las demás que le confieran las disposiciones legales aplicables y su </w:t>
      </w:r>
      <w:r w:rsidR="00FE5AF7" w:rsidRPr="002F5288">
        <w:rPr>
          <w:rFonts w:ascii="Times New Roman" w:hAnsi="Times New Roman" w:cs="Times New Roman"/>
        </w:rPr>
        <w:t xml:space="preserve">superior jerárquico </w:t>
      </w:r>
      <w:r w:rsidRPr="002F5288">
        <w:rPr>
          <w:rFonts w:ascii="Times New Roman" w:hAnsi="Times New Roman" w:cs="Times New Roman"/>
        </w:rPr>
        <w:t>dentro de la esfera de sus atribuciones.</w:t>
      </w:r>
    </w:p>
    <w:p w14:paraId="0164414B" w14:textId="7E298015" w:rsidR="00CA38C1" w:rsidRPr="002F5288" w:rsidRDefault="00CA38C1" w:rsidP="003F56F5">
      <w:pPr>
        <w:spacing w:after="0" w:line="240" w:lineRule="auto"/>
        <w:jc w:val="both"/>
        <w:rPr>
          <w:rFonts w:ascii="Times New Roman" w:hAnsi="Times New Roman" w:cs="Times New Roman"/>
        </w:rPr>
      </w:pPr>
    </w:p>
    <w:p w14:paraId="61F86338" w14:textId="56F2E78D" w:rsidR="006A471B" w:rsidRPr="002F5288" w:rsidRDefault="00BA3370" w:rsidP="003F56F5">
      <w:pPr>
        <w:spacing w:after="0" w:line="240" w:lineRule="auto"/>
        <w:jc w:val="both"/>
        <w:rPr>
          <w:rFonts w:ascii="Times New Roman" w:hAnsi="Times New Roman" w:cs="Times New Roman"/>
        </w:rPr>
      </w:pPr>
      <w:r w:rsidRPr="002F5288">
        <w:rPr>
          <w:rFonts w:ascii="Times New Roman" w:hAnsi="Times New Roman" w:cs="Times New Roman"/>
          <w:b/>
          <w:bCs/>
        </w:rPr>
        <w:t xml:space="preserve">ARTÍCULO 25. </w:t>
      </w:r>
      <w:r w:rsidR="006A471B" w:rsidRPr="002F5288">
        <w:rPr>
          <w:rFonts w:ascii="Times New Roman" w:hAnsi="Times New Roman" w:cs="Times New Roman"/>
        </w:rPr>
        <w:t>La Dirección General de Asuntos Jurídicos y Transparencia, estará adscrita directamente a la o al Titular de la Secretaría y le corresponderá las siguientes atribuciones</w:t>
      </w:r>
      <w:r w:rsidR="004B3C8E" w:rsidRPr="002F5288">
        <w:rPr>
          <w:rFonts w:ascii="Times New Roman" w:hAnsi="Times New Roman" w:cs="Times New Roman"/>
        </w:rPr>
        <w:t>:</w:t>
      </w:r>
    </w:p>
    <w:p w14:paraId="11035242" w14:textId="77777777" w:rsidR="006A471B" w:rsidRPr="002F5288" w:rsidRDefault="006A471B" w:rsidP="003F56F5">
      <w:pPr>
        <w:spacing w:after="0" w:line="240" w:lineRule="auto"/>
        <w:ind w:left="705"/>
        <w:jc w:val="both"/>
        <w:rPr>
          <w:rFonts w:ascii="Times New Roman" w:hAnsi="Times New Roman" w:cs="Times New Roman"/>
        </w:rPr>
      </w:pPr>
    </w:p>
    <w:p w14:paraId="47776B91" w14:textId="7B0EB90A" w:rsidR="006A471B" w:rsidRPr="002F5288" w:rsidRDefault="006A471B" w:rsidP="003F56F5">
      <w:pPr>
        <w:pStyle w:val="Prrafodelista"/>
        <w:numPr>
          <w:ilvl w:val="0"/>
          <w:numId w:val="25"/>
        </w:numPr>
        <w:spacing w:after="0" w:line="240" w:lineRule="auto"/>
        <w:jc w:val="both"/>
        <w:rPr>
          <w:rFonts w:ascii="Times New Roman" w:hAnsi="Times New Roman" w:cs="Times New Roman"/>
        </w:rPr>
      </w:pPr>
      <w:r w:rsidRPr="002F5288">
        <w:rPr>
          <w:rFonts w:ascii="Times New Roman" w:hAnsi="Times New Roman" w:cs="Times New Roman"/>
        </w:rPr>
        <w:lastRenderedPageBreak/>
        <w:t>En materia de Asuntos Jurídicos:</w:t>
      </w:r>
    </w:p>
    <w:p w14:paraId="4B667F5A" w14:textId="77777777" w:rsidR="006A471B" w:rsidRPr="002F5288" w:rsidRDefault="006A471B" w:rsidP="003F56F5">
      <w:pPr>
        <w:spacing w:after="0" w:line="240" w:lineRule="auto"/>
        <w:ind w:left="1080"/>
        <w:jc w:val="both"/>
        <w:rPr>
          <w:rFonts w:ascii="Times New Roman" w:hAnsi="Times New Roman" w:cs="Times New Roman"/>
        </w:rPr>
      </w:pPr>
    </w:p>
    <w:p w14:paraId="437C8042" w14:textId="54BF96B1" w:rsidR="006A471B" w:rsidRPr="002F5288" w:rsidRDefault="0055508B" w:rsidP="003F56F5">
      <w:pPr>
        <w:pStyle w:val="Prrafodelista"/>
        <w:numPr>
          <w:ilvl w:val="0"/>
          <w:numId w:val="24"/>
        </w:numPr>
        <w:spacing w:after="0" w:line="240" w:lineRule="auto"/>
        <w:ind w:left="1095"/>
        <w:jc w:val="both"/>
        <w:rPr>
          <w:rFonts w:ascii="Times New Roman" w:hAnsi="Times New Roman" w:cs="Times New Roman"/>
        </w:rPr>
      </w:pPr>
      <w:r w:rsidRPr="002F5288">
        <w:rPr>
          <w:rFonts w:ascii="Times New Roman" w:hAnsi="Times New Roman" w:cs="Times New Roman"/>
        </w:rPr>
        <w:t>Representar legalmente a la o el Titular de la Secretaría en los juicios laborales, procedimientos judiciales y administrativos en los que tenga injerencia la Secretaría</w:t>
      </w:r>
      <w:r w:rsidR="006A471B" w:rsidRPr="002F5288">
        <w:rPr>
          <w:rFonts w:ascii="Times New Roman" w:hAnsi="Times New Roman" w:cs="Times New Roman"/>
        </w:rPr>
        <w:t>;</w:t>
      </w:r>
    </w:p>
    <w:p w14:paraId="250CACF7" w14:textId="3343BA96" w:rsidR="006A471B" w:rsidRPr="002F5288" w:rsidRDefault="006A471B" w:rsidP="003F56F5">
      <w:pPr>
        <w:pStyle w:val="Prrafodelista"/>
        <w:numPr>
          <w:ilvl w:val="0"/>
          <w:numId w:val="24"/>
        </w:numPr>
        <w:spacing w:after="0" w:line="240" w:lineRule="auto"/>
        <w:ind w:left="1095"/>
        <w:jc w:val="both"/>
        <w:rPr>
          <w:rFonts w:ascii="Times New Roman" w:hAnsi="Times New Roman" w:cs="Times New Roman"/>
        </w:rPr>
      </w:pPr>
      <w:r w:rsidRPr="002F5288">
        <w:rPr>
          <w:rFonts w:ascii="Times New Roman" w:hAnsi="Times New Roman" w:cs="Times New Roman"/>
        </w:rPr>
        <w:t>Interponer y contestar demandas, ofrecer pruebas, formular alegatos y presentar recursos, en los asuntos en que la Secretaría sea parte, así como desistirse, transigir y los demás actos que determine la ley</w:t>
      </w:r>
      <w:r w:rsidR="006B393F" w:rsidRPr="002F5288">
        <w:rPr>
          <w:rFonts w:ascii="Times New Roman" w:hAnsi="Times New Roman" w:cs="Times New Roman"/>
        </w:rPr>
        <w:t xml:space="preserve"> aplicable</w:t>
      </w:r>
      <w:r w:rsidRPr="002F5288">
        <w:rPr>
          <w:rFonts w:ascii="Times New Roman" w:hAnsi="Times New Roman" w:cs="Times New Roman"/>
        </w:rPr>
        <w:t>;</w:t>
      </w:r>
    </w:p>
    <w:p w14:paraId="6730A6CF" w14:textId="1BF4F948" w:rsidR="006A471B" w:rsidRPr="002F5288" w:rsidRDefault="006A471B" w:rsidP="003F56F5">
      <w:pPr>
        <w:pStyle w:val="Prrafodelista"/>
        <w:numPr>
          <w:ilvl w:val="0"/>
          <w:numId w:val="24"/>
        </w:numPr>
        <w:spacing w:after="0" w:line="240" w:lineRule="auto"/>
        <w:ind w:left="1095"/>
        <w:jc w:val="both"/>
        <w:rPr>
          <w:rFonts w:ascii="Times New Roman" w:hAnsi="Times New Roman" w:cs="Times New Roman"/>
        </w:rPr>
      </w:pPr>
      <w:r w:rsidRPr="002F5288">
        <w:rPr>
          <w:rFonts w:ascii="Times New Roman" w:hAnsi="Times New Roman" w:cs="Times New Roman"/>
        </w:rPr>
        <w:t>Formular los informes previos y justificados que deban rendir la o el Titular de la Secretaría, en relación con los juicios de amparo interpuestos contra actos de la Secretaría</w:t>
      </w:r>
      <w:r w:rsidR="002C1EA1" w:rsidRPr="002F5288">
        <w:rPr>
          <w:rFonts w:ascii="Times New Roman" w:hAnsi="Times New Roman" w:cs="Times New Roman"/>
        </w:rPr>
        <w:t>,</w:t>
      </w:r>
      <w:r w:rsidRPr="002F5288">
        <w:rPr>
          <w:rFonts w:ascii="Times New Roman" w:hAnsi="Times New Roman" w:cs="Times New Roman"/>
        </w:rPr>
        <w:t xml:space="preserve"> y actuar en estos juicios con las facultades de delegado;</w:t>
      </w:r>
    </w:p>
    <w:p w14:paraId="62BF280A" w14:textId="77777777" w:rsidR="006A471B" w:rsidRPr="002F5288" w:rsidRDefault="006A471B" w:rsidP="003F56F5">
      <w:pPr>
        <w:pStyle w:val="Prrafodelista"/>
        <w:numPr>
          <w:ilvl w:val="0"/>
          <w:numId w:val="24"/>
        </w:numPr>
        <w:spacing w:after="0" w:line="240" w:lineRule="auto"/>
        <w:ind w:left="1095"/>
        <w:jc w:val="both"/>
        <w:rPr>
          <w:rFonts w:ascii="Times New Roman" w:hAnsi="Times New Roman" w:cs="Times New Roman"/>
        </w:rPr>
      </w:pPr>
      <w:r w:rsidRPr="002F5288">
        <w:rPr>
          <w:rFonts w:ascii="Times New Roman" w:hAnsi="Times New Roman" w:cs="Times New Roman"/>
        </w:rPr>
        <w:t>Presentar denuncias o querellas ante la autoridad correspondiente y coadyuvar con el órgano ministerial y judicial competente en su integración e investigación en las que la Secretaría sea parte agraviada o tenga interés, así como otorgar perdón, gestionar desistimientos y cuando proceda, procurar conciliaciones en beneficio de la Secretaría;</w:t>
      </w:r>
    </w:p>
    <w:p w14:paraId="6FEABBF1" w14:textId="77777777" w:rsidR="002C1EA1" w:rsidRPr="002F5288" w:rsidRDefault="0055508B">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Asesorar jurídicamente a la persona Titular de la Secretaría y a las Unidades Administrativas de la Dependencia que lo soliciten</w:t>
      </w:r>
      <w:r w:rsidR="002C1EA1" w:rsidRPr="002F5288">
        <w:rPr>
          <w:rFonts w:ascii="Times New Roman" w:hAnsi="Times New Roman" w:cs="Times New Roman"/>
        </w:rPr>
        <w:t>,</w:t>
      </w:r>
      <w:r w:rsidRPr="002F5288">
        <w:rPr>
          <w:rFonts w:ascii="Times New Roman" w:hAnsi="Times New Roman" w:cs="Times New Roman"/>
        </w:rPr>
        <w:t xml:space="preserve"> actuar como órgano de consulta y realizar los estudios y las investigaciones jurídicas necesarias para el debido desarrollo de las atribuciones de la Secretaría; </w:t>
      </w:r>
    </w:p>
    <w:p w14:paraId="0C378398" w14:textId="2A4C64AB" w:rsidR="006A471B" w:rsidRPr="002F5288" w:rsidRDefault="006A471B"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Formular, revisar y </w:t>
      </w:r>
      <w:r w:rsidR="00C85DA3" w:rsidRPr="002F5288">
        <w:rPr>
          <w:rFonts w:ascii="Times New Roman" w:hAnsi="Times New Roman" w:cs="Times New Roman"/>
        </w:rPr>
        <w:t xml:space="preserve">someter </w:t>
      </w:r>
      <w:r w:rsidR="00C85DA3" w:rsidRPr="002F5288">
        <w:rPr>
          <w:rFonts w:ascii="Times New Roman" w:eastAsia="Helvetica" w:hAnsi="Times New Roman" w:cs="Times New Roman"/>
        </w:rPr>
        <w:t>a la consideración de la o el Titular de la Secretaría</w:t>
      </w:r>
      <w:r w:rsidR="00C85DA3" w:rsidRPr="002F5288">
        <w:rPr>
          <w:rFonts w:ascii="Times New Roman" w:hAnsi="Times New Roman" w:cs="Times New Roman"/>
        </w:rPr>
        <w:t xml:space="preserve"> </w:t>
      </w:r>
      <w:r w:rsidRPr="002F5288">
        <w:rPr>
          <w:rFonts w:ascii="Times New Roman" w:hAnsi="Times New Roman" w:cs="Times New Roman"/>
        </w:rPr>
        <w:t xml:space="preserve">los anteproyectos y proyectos de iniciativas de </w:t>
      </w:r>
      <w:r w:rsidR="0055508B" w:rsidRPr="002F5288">
        <w:rPr>
          <w:rFonts w:ascii="Times New Roman" w:hAnsi="Times New Roman" w:cs="Times New Roman"/>
        </w:rPr>
        <w:t>leyes, reglamentos</w:t>
      </w:r>
      <w:r w:rsidRPr="002F5288">
        <w:rPr>
          <w:rFonts w:ascii="Times New Roman" w:hAnsi="Times New Roman" w:cs="Times New Roman"/>
        </w:rPr>
        <w:t>, decretos, acuerdos, órdenes y demás disposiciones jurídicas de la competencia de la Secretaría;</w:t>
      </w:r>
    </w:p>
    <w:p w14:paraId="762D8CA9" w14:textId="77777777" w:rsidR="006A471B" w:rsidRPr="002F5288" w:rsidRDefault="006A471B"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Elaborar los contratos que se celebren en materia de adquisiciones, arrendamientos y prestación de servicios, de acuerdo con la normatividad administrativa aplicable, previa solicitud oficiosa de la Dirección General de Administración y Finanzas;</w:t>
      </w:r>
    </w:p>
    <w:p w14:paraId="5A39DEB7" w14:textId="203B97E7" w:rsidR="006A471B" w:rsidRPr="002F5288" w:rsidRDefault="006E0443"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Realizar la e</w:t>
      </w:r>
      <w:r w:rsidR="006A471B" w:rsidRPr="002F5288">
        <w:rPr>
          <w:rFonts w:ascii="Times New Roman" w:hAnsi="Times New Roman" w:cs="Times New Roman"/>
        </w:rPr>
        <w:t>labora</w:t>
      </w:r>
      <w:r w:rsidRPr="002F5288">
        <w:rPr>
          <w:rFonts w:ascii="Times New Roman" w:hAnsi="Times New Roman" w:cs="Times New Roman"/>
        </w:rPr>
        <w:t>ción de</w:t>
      </w:r>
      <w:r w:rsidR="006A471B" w:rsidRPr="002F5288">
        <w:rPr>
          <w:rFonts w:ascii="Times New Roman" w:hAnsi="Times New Roman" w:cs="Times New Roman"/>
        </w:rPr>
        <w:t xml:space="preserve"> los </w:t>
      </w:r>
      <w:r w:rsidR="00BA1C40" w:rsidRPr="002F5288">
        <w:rPr>
          <w:rFonts w:ascii="Times New Roman" w:hAnsi="Times New Roman" w:cs="Times New Roman"/>
        </w:rPr>
        <w:t>acuerdos</w:t>
      </w:r>
      <w:r w:rsidR="009A41F4" w:rsidRPr="002F5288">
        <w:rPr>
          <w:rFonts w:ascii="Times New Roman" w:hAnsi="Times New Roman" w:cs="Times New Roman"/>
        </w:rPr>
        <w:t xml:space="preserve"> de coordinación</w:t>
      </w:r>
      <w:r w:rsidR="00BA1C40" w:rsidRPr="002F5288">
        <w:rPr>
          <w:rFonts w:ascii="Times New Roman" w:hAnsi="Times New Roman" w:cs="Times New Roman"/>
        </w:rPr>
        <w:t xml:space="preserve">, </w:t>
      </w:r>
      <w:r w:rsidR="006A471B" w:rsidRPr="002F5288">
        <w:rPr>
          <w:rFonts w:ascii="Times New Roman" w:hAnsi="Times New Roman" w:cs="Times New Roman"/>
        </w:rPr>
        <w:t xml:space="preserve">convenios y cualquier otro instrumento legal que celebre la Secretaría, según lo solicite de manera oficiosa cada </w:t>
      </w:r>
      <w:r w:rsidR="002C1EA1" w:rsidRPr="002F5288">
        <w:rPr>
          <w:rFonts w:ascii="Times New Roman" w:hAnsi="Times New Roman" w:cs="Times New Roman"/>
        </w:rPr>
        <w:t>u</w:t>
      </w:r>
      <w:r w:rsidR="009F2E6C" w:rsidRPr="002F5288">
        <w:rPr>
          <w:rFonts w:ascii="Times New Roman" w:hAnsi="Times New Roman" w:cs="Times New Roman"/>
        </w:rPr>
        <w:t>nidad administrativa</w:t>
      </w:r>
      <w:r w:rsidR="006A471B" w:rsidRPr="002F5288">
        <w:rPr>
          <w:rFonts w:ascii="Times New Roman" w:hAnsi="Times New Roman" w:cs="Times New Roman"/>
        </w:rPr>
        <w:t xml:space="preserve"> de la Secretaría</w:t>
      </w:r>
      <w:r w:rsidR="00E4584A" w:rsidRPr="002F5288">
        <w:rPr>
          <w:rFonts w:ascii="Times New Roman" w:hAnsi="Times New Roman" w:cs="Times New Roman"/>
        </w:rPr>
        <w:t xml:space="preserve">, siempre y cuando esté autorizado por la o el Titular de la </w:t>
      </w:r>
      <w:r w:rsidR="00BA1C40" w:rsidRPr="002F5288">
        <w:rPr>
          <w:rFonts w:ascii="Times New Roman" w:hAnsi="Times New Roman" w:cs="Times New Roman"/>
        </w:rPr>
        <w:t>Dependencia</w:t>
      </w:r>
      <w:r w:rsidRPr="002F5288">
        <w:rPr>
          <w:rFonts w:ascii="Times New Roman" w:hAnsi="Times New Roman" w:cs="Times New Roman"/>
        </w:rPr>
        <w:t>, manteniendo un registro actualizado de los mismos</w:t>
      </w:r>
      <w:r w:rsidR="006A471B" w:rsidRPr="002F5288">
        <w:rPr>
          <w:rFonts w:ascii="Times New Roman" w:hAnsi="Times New Roman" w:cs="Times New Roman"/>
        </w:rPr>
        <w:t>;</w:t>
      </w:r>
    </w:p>
    <w:p w14:paraId="6E5072DB" w14:textId="3A9EA2DC" w:rsidR="006A471B" w:rsidRPr="002F5288" w:rsidRDefault="00116EFC"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Organizar y mantener </w:t>
      </w:r>
      <w:r w:rsidR="00A10E7F" w:rsidRPr="002F5288">
        <w:rPr>
          <w:rFonts w:ascii="Times New Roman" w:hAnsi="Times New Roman" w:cs="Times New Roman"/>
        </w:rPr>
        <w:t>el registro</w:t>
      </w:r>
      <w:r w:rsidRPr="002F5288">
        <w:rPr>
          <w:rFonts w:ascii="Times New Roman" w:hAnsi="Times New Roman" w:cs="Times New Roman"/>
        </w:rPr>
        <w:t xml:space="preserve"> de </w:t>
      </w:r>
      <w:r w:rsidR="006A471B" w:rsidRPr="002F5288">
        <w:rPr>
          <w:rFonts w:ascii="Times New Roman" w:hAnsi="Times New Roman" w:cs="Times New Roman"/>
        </w:rPr>
        <w:t>los acuerdos, convenios, contratos y demás instrumentos jurídicos en los que intervenga la Secretaría, con excepción de los que se celebren con proveedores y prestadores de servicios, que afecten el presupuesto de la Secretaría;</w:t>
      </w:r>
    </w:p>
    <w:p w14:paraId="69F4FA28" w14:textId="0FDD7396" w:rsidR="006E0443" w:rsidRPr="002F5288" w:rsidRDefault="006E0443"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Dar vista a la </w:t>
      </w:r>
      <w:r w:rsidR="00E668E8" w:rsidRPr="002F5288">
        <w:rPr>
          <w:rFonts w:ascii="Times New Roman" w:hAnsi="Times New Roman" w:cs="Times New Roman"/>
        </w:rPr>
        <w:t xml:space="preserve">Secretaría Anticorrupción y Buen Gobierno </w:t>
      </w:r>
      <w:r w:rsidRPr="002F5288">
        <w:rPr>
          <w:rFonts w:ascii="Times New Roman" w:hAnsi="Times New Roman" w:cs="Times New Roman"/>
        </w:rPr>
        <w:t>y/o a la Fiscalía Anticorrupción de los actos o hechos que se desprendan del contenido de actas y que pudieran ser constitutivos de responsabilidad administrativa o penal, según corresponda;</w:t>
      </w:r>
    </w:p>
    <w:p w14:paraId="7A930219" w14:textId="4B1808C0" w:rsidR="006E0443" w:rsidRPr="002F5288" w:rsidRDefault="006E0443"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Conocer de las acciones y recursos que se interpongan en contra de actos y resoluciones administrativas que emita </w:t>
      </w:r>
      <w:r w:rsidR="00F43BFF" w:rsidRPr="002F5288">
        <w:rPr>
          <w:rFonts w:ascii="Times New Roman" w:hAnsi="Times New Roman" w:cs="Times New Roman"/>
        </w:rPr>
        <w:t>la Secretaría en la esfera de su competencia</w:t>
      </w:r>
      <w:r w:rsidRPr="002F5288">
        <w:rPr>
          <w:rFonts w:ascii="Times New Roman" w:hAnsi="Times New Roman" w:cs="Times New Roman"/>
        </w:rPr>
        <w:t>, dando seguimiento a todas las etapas procesales correspondientes;</w:t>
      </w:r>
    </w:p>
    <w:p w14:paraId="3BC44A4B" w14:textId="573A7C3A" w:rsidR="006A471B" w:rsidRPr="002F5288" w:rsidRDefault="006A471B"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Compilar y promover la difusión de las normas jurídicas relacionadas con las funciones de la Secretaría</w:t>
      </w:r>
      <w:r w:rsidR="00F43BFF" w:rsidRPr="002F5288">
        <w:rPr>
          <w:rFonts w:ascii="Times New Roman" w:hAnsi="Times New Roman" w:cs="Times New Roman"/>
        </w:rPr>
        <w:t>, así como mantener permanentemente actualizado un prontuario de disposiciones jurídicas de la Secretaría</w:t>
      </w:r>
      <w:r w:rsidRPr="002F5288">
        <w:rPr>
          <w:rFonts w:ascii="Times New Roman" w:hAnsi="Times New Roman" w:cs="Times New Roman"/>
        </w:rPr>
        <w:t>;</w:t>
      </w:r>
    </w:p>
    <w:p w14:paraId="1B5EBD24" w14:textId="77777777" w:rsidR="006A471B" w:rsidRPr="002F5288" w:rsidRDefault="006A471B" w:rsidP="002F5288">
      <w:pPr>
        <w:pStyle w:val="Prrafodelista"/>
        <w:numPr>
          <w:ilvl w:val="0"/>
          <w:numId w:val="24"/>
        </w:numPr>
        <w:spacing w:after="0" w:line="240" w:lineRule="auto"/>
        <w:ind w:left="1134"/>
        <w:jc w:val="both"/>
        <w:rPr>
          <w:rFonts w:ascii="Times New Roman" w:hAnsi="Times New Roman" w:cs="Times New Roman"/>
        </w:rPr>
      </w:pPr>
      <w:r w:rsidRPr="002F5288">
        <w:rPr>
          <w:rFonts w:ascii="Times New Roman" w:hAnsi="Times New Roman" w:cs="Times New Roman"/>
        </w:rPr>
        <w:t>Realizar los estudios e investigaciones jurídicas relacionadas con las atribuciones de la Secretaría;</w:t>
      </w:r>
    </w:p>
    <w:p w14:paraId="49A50EEC" w14:textId="22240D15" w:rsidR="006A471B" w:rsidRPr="002F5288" w:rsidRDefault="006A471B" w:rsidP="002F5288">
      <w:pPr>
        <w:pStyle w:val="Prrafodelista"/>
        <w:numPr>
          <w:ilvl w:val="0"/>
          <w:numId w:val="24"/>
        </w:numPr>
        <w:spacing w:after="0" w:line="240" w:lineRule="auto"/>
        <w:ind w:left="1134" w:hanging="283"/>
        <w:jc w:val="both"/>
        <w:rPr>
          <w:rFonts w:ascii="Times New Roman" w:hAnsi="Times New Roman" w:cs="Times New Roman"/>
        </w:rPr>
      </w:pPr>
      <w:r w:rsidRPr="002F5288">
        <w:rPr>
          <w:rFonts w:ascii="Times New Roman" w:hAnsi="Times New Roman" w:cs="Times New Roman"/>
        </w:rPr>
        <w:t>Unificar, establecer y difundir los criterios de interpretación y de aplicación de las leyes y disposiciones jurídicas que normen el funcionamiento de la Secretaría</w:t>
      </w:r>
      <w:r w:rsidR="00315710" w:rsidRPr="002F5288">
        <w:rPr>
          <w:rFonts w:ascii="Times New Roman" w:hAnsi="Times New Roman" w:cs="Times New Roman"/>
        </w:rPr>
        <w:t>; y</w:t>
      </w:r>
    </w:p>
    <w:p w14:paraId="781100E2" w14:textId="1174F377" w:rsidR="005E783E" w:rsidRPr="002F5288" w:rsidRDefault="005E783E" w:rsidP="002F5288">
      <w:pPr>
        <w:pStyle w:val="Prrafodelista"/>
        <w:numPr>
          <w:ilvl w:val="0"/>
          <w:numId w:val="24"/>
        </w:numPr>
        <w:spacing w:after="0" w:line="240" w:lineRule="auto"/>
        <w:ind w:left="1134" w:hanging="283"/>
        <w:jc w:val="both"/>
        <w:rPr>
          <w:rFonts w:ascii="Times New Roman" w:hAnsi="Times New Roman" w:cs="Times New Roman"/>
        </w:rPr>
      </w:pPr>
      <w:r w:rsidRPr="002F5288">
        <w:rPr>
          <w:rFonts w:ascii="Times New Roman" w:hAnsi="Times New Roman" w:cs="Times New Roman"/>
          <w:shd w:val="clear" w:color="auto" w:fill="FFFFFF"/>
        </w:rPr>
        <w:t>Tramitar los asuntos de la Secretaría relacionados con la propiedad industrial y los derechos de autor ante las autoridades competentes, a fin de que se encuentren debidamente custodiados los derechos de</w:t>
      </w:r>
      <w:r w:rsidR="00F43BFF" w:rsidRPr="002F5288">
        <w:rPr>
          <w:rFonts w:ascii="Times New Roman" w:hAnsi="Times New Roman" w:cs="Times New Roman"/>
          <w:shd w:val="clear" w:color="auto" w:fill="FFFFFF"/>
        </w:rPr>
        <w:t xml:space="preserve">l Gobierno del Estado por conducto de esta Dependencia, </w:t>
      </w:r>
      <w:r w:rsidRPr="002F5288">
        <w:rPr>
          <w:rFonts w:ascii="Times New Roman" w:hAnsi="Times New Roman" w:cs="Times New Roman"/>
          <w:shd w:val="clear" w:color="auto" w:fill="FFFFFF"/>
        </w:rPr>
        <w:t>en dichas materias;</w:t>
      </w:r>
    </w:p>
    <w:p w14:paraId="308780DE" w14:textId="77777777" w:rsidR="006A471B" w:rsidRPr="002F5288" w:rsidRDefault="006A471B" w:rsidP="002F5288">
      <w:pPr>
        <w:spacing w:after="0" w:line="240" w:lineRule="auto"/>
        <w:ind w:left="705"/>
        <w:jc w:val="both"/>
        <w:rPr>
          <w:rFonts w:ascii="Times New Roman" w:hAnsi="Times New Roman" w:cs="Times New Roman"/>
        </w:rPr>
      </w:pPr>
    </w:p>
    <w:p w14:paraId="596786A9" w14:textId="14979776" w:rsidR="006A471B" w:rsidRPr="002F5288" w:rsidRDefault="006A471B" w:rsidP="002F5288">
      <w:pPr>
        <w:pStyle w:val="Prrafodelista"/>
        <w:numPr>
          <w:ilvl w:val="0"/>
          <w:numId w:val="25"/>
        </w:numPr>
        <w:spacing w:after="0" w:line="240" w:lineRule="auto"/>
        <w:jc w:val="both"/>
        <w:rPr>
          <w:rFonts w:ascii="Times New Roman" w:hAnsi="Times New Roman" w:cs="Times New Roman"/>
        </w:rPr>
      </w:pPr>
      <w:r w:rsidRPr="002F5288">
        <w:rPr>
          <w:rFonts w:ascii="Times New Roman" w:hAnsi="Times New Roman" w:cs="Times New Roman"/>
        </w:rPr>
        <w:t>En materia de Transparencia:</w:t>
      </w:r>
    </w:p>
    <w:p w14:paraId="73A5DC34" w14:textId="77777777" w:rsidR="006A471B" w:rsidRPr="002F5288" w:rsidRDefault="006A471B" w:rsidP="002F5288">
      <w:pPr>
        <w:spacing w:after="0" w:line="240" w:lineRule="auto"/>
        <w:ind w:left="705"/>
        <w:jc w:val="both"/>
        <w:rPr>
          <w:rFonts w:ascii="Times New Roman" w:hAnsi="Times New Roman" w:cs="Times New Roman"/>
        </w:rPr>
      </w:pPr>
    </w:p>
    <w:p w14:paraId="3CFDBCCA" w14:textId="5FDB506D"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Coordinar el registro, recepción, respuestas, resultados, costos de reproducción y envío de las solicitudes de acceso a la información pública;</w:t>
      </w:r>
    </w:p>
    <w:p w14:paraId="59085647" w14:textId="200C0391"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Auxiliar a los particulares en la elaboración de Solicitudes de Acceso a la Información</w:t>
      </w:r>
      <w:r w:rsidR="002C1EA1" w:rsidRPr="002F5288">
        <w:rPr>
          <w:rFonts w:ascii="Times New Roman" w:hAnsi="Times New Roman" w:cs="Times New Roman"/>
        </w:rPr>
        <w:t>,</w:t>
      </w:r>
      <w:r w:rsidRPr="002F5288">
        <w:rPr>
          <w:rFonts w:ascii="Times New Roman" w:hAnsi="Times New Roman" w:cs="Times New Roman"/>
        </w:rPr>
        <w:t xml:space="preserve"> y en su caso, orientarlos sobre los sujetos obligados competentes conforme a la normatividad aplicable;</w:t>
      </w:r>
    </w:p>
    <w:p w14:paraId="2A337148" w14:textId="77FD9D2C"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Coordinar a las </w:t>
      </w:r>
      <w:r w:rsidR="002C1EA1" w:rsidRPr="002F5288">
        <w:rPr>
          <w:rFonts w:ascii="Times New Roman" w:hAnsi="Times New Roman" w:cs="Times New Roman"/>
        </w:rPr>
        <w:t xml:space="preserve">unidades administrativas </w:t>
      </w:r>
      <w:r w:rsidRPr="002F5288">
        <w:rPr>
          <w:rFonts w:ascii="Times New Roman" w:hAnsi="Times New Roman" w:cs="Times New Roman"/>
        </w:rPr>
        <w:t>de la Secretaría para la publicación y actualización de la información relativa a las obligaciones de transparencia;</w:t>
      </w:r>
    </w:p>
    <w:p w14:paraId="5DFD58A3" w14:textId="38727166"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Hacer de conocimiento a la instancia competente, la probable responsabilidad por el incumplimiento de las obligaciones previstas en la </w:t>
      </w:r>
      <w:r w:rsidR="003B10F2" w:rsidRPr="002F5288">
        <w:rPr>
          <w:rFonts w:ascii="Times New Roman" w:hAnsi="Times New Roman" w:cs="Times New Roman"/>
        </w:rPr>
        <w:t xml:space="preserve">Ley General de Transparencia y Acceso a la Información Pública, la Ley de Transparencia y Acceso a la Información Pública del Estado de Sonora </w:t>
      </w:r>
      <w:r w:rsidRPr="002F5288">
        <w:rPr>
          <w:rFonts w:ascii="Times New Roman" w:hAnsi="Times New Roman" w:cs="Times New Roman"/>
        </w:rPr>
        <w:t>y en las demás disposiciones aplicables;</w:t>
      </w:r>
    </w:p>
    <w:p w14:paraId="02DF95E5" w14:textId="036EC7D3" w:rsidR="006A471B" w:rsidRPr="002F5288" w:rsidRDefault="003B10F2"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Diseñar estrategias para la implementación de </w:t>
      </w:r>
      <w:r w:rsidR="002C1EA1" w:rsidRPr="002F5288">
        <w:rPr>
          <w:rFonts w:ascii="Times New Roman" w:hAnsi="Times New Roman" w:cs="Times New Roman"/>
        </w:rPr>
        <w:t xml:space="preserve">la </w:t>
      </w:r>
      <w:r w:rsidRPr="002F5288">
        <w:rPr>
          <w:rFonts w:ascii="Times New Roman" w:hAnsi="Times New Roman" w:cs="Times New Roman"/>
        </w:rPr>
        <w:t>política de transparencia proactiva en las unidades administrativas de la Secretaría, en términos de la Ley de la materia aplicable</w:t>
      </w:r>
      <w:r w:rsidR="006A471B" w:rsidRPr="002F5288">
        <w:rPr>
          <w:rFonts w:ascii="Times New Roman" w:hAnsi="Times New Roman" w:cs="Times New Roman"/>
        </w:rPr>
        <w:t>;</w:t>
      </w:r>
    </w:p>
    <w:p w14:paraId="70F8BE78" w14:textId="7C1C76D5"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Proponer al Comité de Transparencia y a su presidente, los procedimientos internos que aseguren la mayor eficiencia en la gestión de las solicitudes de acceso a la información, conforme a la normatividad aplicable;</w:t>
      </w:r>
    </w:p>
    <w:p w14:paraId="25D1FCFF" w14:textId="53BD01BA"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Desahogar los requerimientos </w:t>
      </w:r>
      <w:r w:rsidR="002C1EA1" w:rsidRPr="002F5288">
        <w:rPr>
          <w:rFonts w:ascii="Times New Roman" w:hAnsi="Times New Roman" w:cs="Times New Roman"/>
        </w:rPr>
        <w:t>que notifique</w:t>
      </w:r>
      <w:r w:rsidR="00E06423" w:rsidRPr="002F5288">
        <w:rPr>
          <w:rFonts w:ascii="Times New Roman" w:hAnsi="Times New Roman" w:cs="Times New Roman"/>
        </w:rPr>
        <w:t xml:space="preserve"> la Autoridad Garante</w:t>
      </w:r>
      <w:r w:rsidR="002C1EA1" w:rsidRPr="002F5288">
        <w:rPr>
          <w:rFonts w:ascii="Times New Roman" w:hAnsi="Times New Roman" w:cs="Times New Roman"/>
        </w:rPr>
        <w:t>, a esta Dependencia,</w:t>
      </w:r>
      <w:r w:rsidR="00E06423" w:rsidRPr="002F5288">
        <w:rPr>
          <w:rFonts w:ascii="Times New Roman" w:hAnsi="Times New Roman" w:cs="Times New Roman"/>
        </w:rPr>
        <w:t xml:space="preserve"> durante el procedimiento de substanciación del o los recursos de revisión,</w:t>
      </w:r>
      <w:r w:rsidRPr="002F5288">
        <w:rPr>
          <w:rFonts w:ascii="Times New Roman" w:hAnsi="Times New Roman" w:cs="Times New Roman"/>
        </w:rPr>
        <w:t xml:space="preserve"> </w:t>
      </w:r>
      <w:r w:rsidR="00E06423" w:rsidRPr="002F5288">
        <w:rPr>
          <w:rFonts w:ascii="Times New Roman" w:hAnsi="Times New Roman" w:cs="Times New Roman"/>
        </w:rPr>
        <w:t>que en su caso, interponga</w:t>
      </w:r>
      <w:r w:rsidR="00B02BC4" w:rsidRPr="002F5288">
        <w:rPr>
          <w:rFonts w:ascii="Times New Roman" w:hAnsi="Times New Roman" w:cs="Times New Roman"/>
        </w:rPr>
        <w:t>(n)</w:t>
      </w:r>
      <w:r w:rsidR="00E06423" w:rsidRPr="002F5288">
        <w:rPr>
          <w:rFonts w:ascii="Times New Roman" w:hAnsi="Times New Roman" w:cs="Times New Roman"/>
        </w:rPr>
        <w:t xml:space="preserve"> la</w:t>
      </w:r>
      <w:r w:rsidR="00B02BC4" w:rsidRPr="002F5288">
        <w:rPr>
          <w:rFonts w:ascii="Times New Roman" w:hAnsi="Times New Roman" w:cs="Times New Roman"/>
        </w:rPr>
        <w:t>(s)</w:t>
      </w:r>
      <w:r w:rsidR="00E06423" w:rsidRPr="002F5288">
        <w:rPr>
          <w:rFonts w:ascii="Times New Roman" w:hAnsi="Times New Roman" w:cs="Times New Roman"/>
        </w:rPr>
        <w:t xml:space="preserve"> persona</w:t>
      </w:r>
      <w:r w:rsidR="00B02BC4" w:rsidRPr="002F5288">
        <w:rPr>
          <w:rFonts w:ascii="Times New Roman" w:hAnsi="Times New Roman" w:cs="Times New Roman"/>
        </w:rPr>
        <w:t>(s)</w:t>
      </w:r>
      <w:r w:rsidR="00E06423" w:rsidRPr="002F5288">
        <w:rPr>
          <w:rFonts w:ascii="Times New Roman" w:hAnsi="Times New Roman" w:cs="Times New Roman"/>
        </w:rPr>
        <w:t xml:space="preserve"> solicitante</w:t>
      </w:r>
      <w:r w:rsidR="00B02BC4" w:rsidRPr="002F5288">
        <w:rPr>
          <w:rFonts w:ascii="Times New Roman" w:hAnsi="Times New Roman" w:cs="Times New Roman"/>
        </w:rPr>
        <w:t>(s)</w:t>
      </w:r>
      <w:r w:rsidR="00E06423" w:rsidRPr="002F5288">
        <w:rPr>
          <w:rFonts w:ascii="Times New Roman" w:hAnsi="Times New Roman" w:cs="Times New Roman"/>
        </w:rPr>
        <w:t xml:space="preserve">, de conformidad con la ley de la materia; </w:t>
      </w:r>
    </w:p>
    <w:p w14:paraId="4C057C5D" w14:textId="7F6B795D"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 xml:space="preserve">Dar atención a la administración, sistematización, archivo y resguardo de la información clasificada como reservada y confidencial de las </w:t>
      </w:r>
      <w:r w:rsidR="002C1EA1" w:rsidRPr="002F5288">
        <w:rPr>
          <w:rFonts w:ascii="Times New Roman" w:hAnsi="Times New Roman" w:cs="Times New Roman"/>
        </w:rPr>
        <w:t xml:space="preserve">unidades administrativas </w:t>
      </w:r>
      <w:r w:rsidRPr="002F5288">
        <w:rPr>
          <w:rFonts w:ascii="Times New Roman" w:hAnsi="Times New Roman" w:cs="Times New Roman"/>
        </w:rPr>
        <w:t>de la Secretaría; y</w:t>
      </w:r>
    </w:p>
    <w:p w14:paraId="31DA66E8" w14:textId="34F5D733" w:rsidR="006A471B" w:rsidRPr="002F5288" w:rsidRDefault="006A471B" w:rsidP="002F5288">
      <w:pPr>
        <w:pStyle w:val="Prrafodelista"/>
        <w:numPr>
          <w:ilvl w:val="0"/>
          <w:numId w:val="26"/>
        </w:numPr>
        <w:spacing w:after="0" w:line="240" w:lineRule="auto"/>
        <w:ind w:left="1134"/>
        <w:jc w:val="both"/>
        <w:rPr>
          <w:rFonts w:ascii="Times New Roman" w:hAnsi="Times New Roman" w:cs="Times New Roman"/>
        </w:rPr>
      </w:pPr>
      <w:r w:rsidRPr="002F5288">
        <w:rPr>
          <w:rFonts w:ascii="Times New Roman" w:hAnsi="Times New Roman" w:cs="Times New Roman"/>
        </w:rPr>
        <w:t>Las demás que le confieran las disposiciones legales aplicables y le encomiende la o el Titular de la Secretaría dentro de la esfera del ámbito de su competencia y atribuciones.</w:t>
      </w:r>
    </w:p>
    <w:p w14:paraId="5BFD494B" w14:textId="1EF1B676" w:rsidR="00670A61" w:rsidRPr="002F5288" w:rsidRDefault="00670A61" w:rsidP="002F5288">
      <w:pPr>
        <w:spacing w:after="0" w:line="240" w:lineRule="auto"/>
        <w:jc w:val="center"/>
        <w:rPr>
          <w:rFonts w:ascii="Times New Roman" w:eastAsia="Times New Roman" w:hAnsi="Times New Roman" w:cs="Times New Roman"/>
          <w:b/>
          <w:bCs/>
          <w:lang w:eastAsia="es-MX"/>
        </w:rPr>
      </w:pPr>
    </w:p>
    <w:p w14:paraId="040F20AD" w14:textId="5A9ECB90" w:rsidR="00670A61" w:rsidRPr="002F5288" w:rsidRDefault="00670A61">
      <w:pPr>
        <w:spacing w:after="0" w:line="240" w:lineRule="auto"/>
        <w:jc w:val="center"/>
        <w:rPr>
          <w:rFonts w:ascii="Times New Roman" w:eastAsia="Times New Roman" w:hAnsi="Times New Roman" w:cs="Times New Roman"/>
          <w:b/>
          <w:bCs/>
          <w:sz w:val="21"/>
          <w:szCs w:val="21"/>
          <w:lang w:eastAsia="es-MX"/>
        </w:rPr>
      </w:pPr>
      <w:r w:rsidRPr="002F5288">
        <w:rPr>
          <w:rFonts w:ascii="Times New Roman" w:eastAsia="Times New Roman" w:hAnsi="Times New Roman" w:cs="Times New Roman"/>
          <w:b/>
          <w:bCs/>
          <w:sz w:val="21"/>
          <w:szCs w:val="21"/>
          <w:lang w:eastAsia="es-MX"/>
        </w:rPr>
        <w:t>CAPÍTULO VII</w:t>
      </w:r>
    </w:p>
    <w:p w14:paraId="0B779A4D" w14:textId="5D0BBDB6" w:rsidR="00815798" w:rsidRPr="002F5288" w:rsidRDefault="00815798">
      <w:pPr>
        <w:spacing w:after="0" w:line="240" w:lineRule="auto"/>
        <w:jc w:val="center"/>
        <w:rPr>
          <w:rFonts w:ascii="Times New Roman" w:eastAsia="Times New Roman" w:hAnsi="Times New Roman" w:cs="Times New Roman"/>
          <w:b/>
          <w:bCs/>
          <w:sz w:val="21"/>
          <w:szCs w:val="21"/>
          <w:lang w:eastAsia="es-MX"/>
        </w:rPr>
      </w:pPr>
      <w:r w:rsidRPr="002F5288">
        <w:rPr>
          <w:rFonts w:ascii="Times New Roman" w:eastAsia="Times New Roman" w:hAnsi="Times New Roman" w:cs="Times New Roman"/>
          <w:b/>
          <w:bCs/>
          <w:sz w:val="21"/>
          <w:szCs w:val="21"/>
          <w:lang w:eastAsia="es-MX"/>
        </w:rPr>
        <w:t>DEL ÓRGANO DESCONCENTRADO</w:t>
      </w:r>
    </w:p>
    <w:p w14:paraId="05788636" w14:textId="7BC172CC" w:rsidR="00815798" w:rsidRPr="00915261" w:rsidRDefault="00815798" w:rsidP="00915261">
      <w:pPr>
        <w:spacing w:after="0" w:line="240" w:lineRule="auto"/>
        <w:jc w:val="center"/>
        <w:rPr>
          <w:rFonts w:ascii="Times New Roman" w:eastAsia="Times New Roman" w:hAnsi="Times New Roman" w:cs="Times New Roman"/>
          <w:b/>
          <w:bCs/>
          <w:lang w:eastAsia="es-MX"/>
        </w:rPr>
      </w:pPr>
    </w:p>
    <w:p w14:paraId="52159B5D" w14:textId="0FBA70BF" w:rsidR="001C1B3E" w:rsidRPr="001C1B3E" w:rsidRDefault="00815798" w:rsidP="001C1B3E">
      <w:pPr>
        <w:tabs>
          <w:tab w:val="left" w:pos="2031"/>
        </w:tabs>
        <w:spacing w:after="0" w:line="240" w:lineRule="auto"/>
        <w:jc w:val="both"/>
        <w:rPr>
          <w:rFonts w:ascii="Times New Roman" w:eastAsia="Times New Roman" w:hAnsi="Times New Roman" w:cs="Times New Roman"/>
          <w:b/>
          <w:bCs/>
          <w:lang w:eastAsia="es-MX"/>
        </w:rPr>
      </w:pPr>
      <w:r w:rsidRPr="001C1B3E">
        <w:rPr>
          <w:rFonts w:ascii="Times New Roman" w:hAnsi="Times New Roman" w:cs="Times New Roman"/>
          <w:b/>
          <w:bCs/>
        </w:rPr>
        <w:t>ARTÍCULO 26.</w:t>
      </w:r>
      <w:r w:rsidRPr="001C1B3E">
        <w:rPr>
          <w:rFonts w:ascii="Times New Roman" w:eastAsia="Times New Roman" w:hAnsi="Times New Roman" w:cs="Times New Roman"/>
          <w:b/>
          <w:bCs/>
          <w:lang w:eastAsia="es-MX"/>
        </w:rPr>
        <w:t xml:space="preserve"> </w:t>
      </w:r>
      <w:r w:rsidR="001C1B3E" w:rsidRPr="001C1B3E">
        <w:rPr>
          <w:rFonts w:ascii="Times New Roman" w:eastAsia="Times New Roman" w:hAnsi="Times New Roman" w:cs="Times New Roman"/>
          <w:lang w:eastAsia="es-MX"/>
        </w:rPr>
        <w:t>Derogado</w:t>
      </w:r>
    </w:p>
    <w:p w14:paraId="1D64C145" w14:textId="618FF931" w:rsidR="00815798" w:rsidRPr="00E129CA" w:rsidRDefault="00205B31" w:rsidP="00CE105E">
      <w:pPr>
        <w:spacing w:after="0" w:line="240" w:lineRule="auto"/>
        <w:jc w:val="both"/>
        <w:rPr>
          <w:rFonts w:ascii="Times New Roman" w:hAnsi="Times New Roman" w:cs="Times New Roman"/>
        </w:rPr>
      </w:pPr>
      <w:r w:rsidRPr="001C1B3E">
        <w:rPr>
          <w:rFonts w:ascii="Times New Roman" w:hAnsi="Times New Roman" w:cs="Times New Roman"/>
          <w:i/>
          <w:iCs/>
          <w:color w:val="2E74B5" w:themeColor="accent5" w:themeShade="BF"/>
          <w:sz w:val="18"/>
          <w:szCs w:val="18"/>
        </w:rPr>
        <w:t>(</w:t>
      </w:r>
      <w:r w:rsidR="001C1B3E" w:rsidRPr="001C1B3E">
        <w:rPr>
          <w:rFonts w:ascii="Times New Roman" w:hAnsi="Times New Roman" w:cs="Times New Roman"/>
          <w:i/>
          <w:iCs/>
          <w:color w:val="2E74B5" w:themeColor="accent5" w:themeShade="BF"/>
          <w:sz w:val="18"/>
          <w:szCs w:val="18"/>
        </w:rPr>
        <w:t>Artículo</w:t>
      </w:r>
      <w:r w:rsidRPr="001C1B3E">
        <w:rPr>
          <w:rFonts w:ascii="Times New Roman" w:hAnsi="Times New Roman" w:cs="Times New Roman"/>
          <w:i/>
          <w:iCs/>
          <w:color w:val="2E74B5" w:themeColor="accent5" w:themeShade="BF"/>
          <w:sz w:val="18"/>
          <w:szCs w:val="18"/>
        </w:rPr>
        <w:t xml:space="preserve"> derogad</w:t>
      </w:r>
      <w:r w:rsidR="001C1B3E" w:rsidRPr="001C1B3E">
        <w:rPr>
          <w:rFonts w:ascii="Times New Roman" w:hAnsi="Times New Roman" w:cs="Times New Roman"/>
          <w:i/>
          <w:iCs/>
          <w:color w:val="2E74B5" w:themeColor="accent5" w:themeShade="BF"/>
          <w:sz w:val="18"/>
          <w:szCs w:val="18"/>
        </w:rPr>
        <w:t>o</w:t>
      </w:r>
      <w:r w:rsidRPr="001C1B3E">
        <w:rPr>
          <w:rFonts w:ascii="Times New Roman" w:hAnsi="Times New Roman" w:cs="Times New Roman"/>
          <w:i/>
          <w:iCs/>
          <w:color w:val="2E74B5" w:themeColor="accent5" w:themeShade="BF"/>
          <w:sz w:val="18"/>
          <w:szCs w:val="18"/>
        </w:rPr>
        <w:t>. B.O. 06 de abril de 2026)</w:t>
      </w:r>
    </w:p>
    <w:p w14:paraId="475DEA41" w14:textId="78F09A0C" w:rsidR="00815798" w:rsidRDefault="00815798">
      <w:pPr>
        <w:spacing w:after="0" w:line="240" w:lineRule="auto"/>
        <w:jc w:val="center"/>
        <w:rPr>
          <w:rFonts w:ascii="Times New Roman" w:eastAsia="Times New Roman" w:hAnsi="Times New Roman" w:cs="Times New Roman"/>
          <w:b/>
          <w:bCs/>
          <w:lang w:eastAsia="es-MX"/>
        </w:rPr>
      </w:pPr>
    </w:p>
    <w:p w14:paraId="4152C7C7" w14:textId="547E2C24" w:rsidR="00815798" w:rsidRPr="00506A1A" w:rsidRDefault="00815798" w:rsidP="00506A1A">
      <w:pPr>
        <w:spacing w:after="0" w:line="240" w:lineRule="auto"/>
        <w:jc w:val="center"/>
        <w:rPr>
          <w:rFonts w:ascii="Times New Roman" w:eastAsia="Times New Roman" w:hAnsi="Times New Roman" w:cs="Times New Roman"/>
          <w:b/>
          <w:bCs/>
          <w:lang w:eastAsia="es-MX"/>
        </w:rPr>
      </w:pPr>
      <w:r>
        <w:rPr>
          <w:rFonts w:ascii="Times New Roman" w:eastAsia="Times New Roman" w:hAnsi="Times New Roman" w:cs="Times New Roman"/>
          <w:b/>
          <w:bCs/>
          <w:lang w:eastAsia="es-MX"/>
        </w:rPr>
        <w:t>CAPÍTULO VIII</w:t>
      </w:r>
    </w:p>
    <w:p w14:paraId="35BAD910" w14:textId="77777777" w:rsidR="001F23A2" w:rsidRPr="00506A1A" w:rsidRDefault="001F23A2" w:rsidP="00506A1A">
      <w:pPr>
        <w:spacing w:after="0" w:line="240" w:lineRule="auto"/>
        <w:jc w:val="center"/>
        <w:rPr>
          <w:rFonts w:ascii="Times New Roman" w:eastAsia="Helvetica" w:hAnsi="Times New Roman" w:cs="Times New Roman"/>
          <w:b/>
          <w:bCs/>
        </w:rPr>
      </w:pPr>
      <w:r w:rsidRPr="00506A1A">
        <w:rPr>
          <w:rFonts w:ascii="Times New Roman" w:eastAsia="Helvetica" w:hAnsi="Times New Roman" w:cs="Times New Roman"/>
          <w:b/>
          <w:bCs/>
        </w:rPr>
        <w:t xml:space="preserve">DE LA SUPLENCIA DE LAS PERSONAS SERVIDORAS </w:t>
      </w:r>
    </w:p>
    <w:p w14:paraId="0C4F014F" w14:textId="30011CCE" w:rsidR="001F23A2" w:rsidRPr="00506A1A" w:rsidRDefault="001F23A2" w:rsidP="00506A1A">
      <w:pPr>
        <w:spacing w:after="0" w:line="240" w:lineRule="auto"/>
        <w:jc w:val="center"/>
        <w:rPr>
          <w:rFonts w:ascii="Times New Roman" w:eastAsia="Helvetica" w:hAnsi="Times New Roman" w:cs="Times New Roman"/>
          <w:b/>
          <w:bCs/>
        </w:rPr>
      </w:pPr>
      <w:r w:rsidRPr="00506A1A">
        <w:rPr>
          <w:rFonts w:ascii="Times New Roman" w:eastAsia="Helvetica" w:hAnsi="Times New Roman" w:cs="Times New Roman"/>
          <w:b/>
          <w:bCs/>
        </w:rPr>
        <w:t>PÚBLICAS DE LA SECRETARÍA</w:t>
      </w:r>
    </w:p>
    <w:p w14:paraId="2AB0F6CA" w14:textId="3A262CC3" w:rsidR="006A471B" w:rsidRPr="00506A1A" w:rsidRDefault="006A471B" w:rsidP="00506A1A">
      <w:pPr>
        <w:spacing w:after="0" w:line="240" w:lineRule="auto"/>
        <w:jc w:val="both"/>
        <w:rPr>
          <w:rFonts w:ascii="Times New Roman" w:eastAsia="Times New Roman" w:hAnsi="Times New Roman" w:cs="Times New Roman"/>
          <w:lang w:eastAsia="es-MX"/>
        </w:rPr>
      </w:pPr>
    </w:p>
    <w:p w14:paraId="5793D0A2" w14:textId="3EE1F983" w:rsidR="009474D5" w:rsidRPr="00506A1A" w:rsidRDefault="009474D5"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D0304B" w:rsidRPr="00506A1A">
        <w:rPr>
          <w:rFonts w:ascii="Times New Roman" w:eastAsia="Times New Roman" w:hAnsi="Times New Roman" w:cs="Times New Roman"/>
          <w:b/>
          <w:bCs/>
          <w:lang w:eastAsia="es-MX"/>
        </w:rPr>
        <w:t>2</w:t>
      </w:r>
      <w:r w:rsidR="00815798">
        <w:rPr>
          <w:rFonts w:ascii="Times New Roman" w:eastAsia="Times New Roman" w:hAnsi="Times New Roman" w:cs="Times New Roman"/>
          <w:b/>
          <w:bCs/>
          <w:lang w:eastAsia="es-MX"/>
        </w:rPr>
        <w:t>7</w:t>
      </w:r>
      <w:r w:rsidRPr="00506A1A">
        <w:rPr>
          <w:rFonts w:ascii="Times New Roman" w:eastAsia="Times New Roman" w:hAnsi="Times New Roman" w:cs="Times New Roman"/>
          <w:b/>
          <w:bCs/>
          <w:lang w:eastAsia="es-MX"/>
        </w:rPr>
        <w:t xml:space="preserve">. </w:t>
      </w:r>
      <w:r w:rsidRPr="00506A1A">
        <w:rPr>
          <w:rFonts w:ascii="Times New Roman" w:eastAsia="Times New Roman" w:hAnsi="Times New Roman" w:cs="Times New Roman"/>
          <w:lang w:eastAsia="es-MX"/>
        </w:rPr>
        <w:t>Durante las ausencias temporales de</w:t>
      </w:r>
      <w:r w:rsidR="00492C88" w:rsidRPr="00506A1A">
        <w:rPr>
          <w:rFonts w:ascii="Times New Roman" w:eastAsia="Times New Roman" w:hAnsi="Times New Roman" w:cs="Times New Roman"/>
          <w:lang w:eastAsia="es-MX"/>
        </w:rPr>
        <w:t xml:space="preserve"> </w:t>
      </w:r>
      <w:r w:rsidRPr="00506A1A">
        <w:rPr>
          <w:rFonts w:ascii="Times New Roman" w:eastAsia="Times New Roman" w:hAnsi="Times New Roman" w:cs="Times New Roman"/>
          <w:lang w:eastAsia="es-MX"/>
        </w:rPr>
        <w:t>l</w:t>
      </w:r>
      <w:r w:rsidR="00492C88" w:rsidRPr="00506A1A">
        <w:rPr>
          <w:rFonts w:ascii="Times New Roman" w:eastAsia="Times New Roman" w:hAnsi="Times New Roman" w:cs="Times New Roman"/>
          <w:lang w:eastAsia="es-MX"/>
        </w:rPr>
        <w:t xml:space="preserve">a o el Titular de la </w:t>
      </w:r>
      <w:r w:rsidRPr="00506A1A">
        <w:rPr>
          <w:rFonts w:ascii="Times New Roman" w:eastAsia="Times New Roman" w:hAnsi="Times New Roman" w:cs="Times New Roman"/>
          <w:lang w:eastAsia="es-MX"/>
        </w:rPr>
        <w:t>Secretar</w:t>
      </w:r>
      <w:r w:rsidR="00492C88" w:rsidRPr="00506A1A">
        <w:rPr>
          <w:rFonts w:ascii="Times New Roman" w:eastAsia="Times New Roman" w:hAnsi="Times New Roman" w:cs="Times New Roman"/>
          <w:lang w:eastAsia="es-MX"/>
        </w:rPr>
        <w:t>í</w:t>
      </w:r>
      <w:r w:rsidRPr="00506A1A">
        <w:rPr>
          <w:rFonts w:ascii="Times New Roman" w:eastAsia="Times New Roman" w:hAnsi="Times New Roman" w:cs="Times New Roman"/>
          <w:lang w:eastAsia="es-MX"/>
        </w:rPr>
        <w:t>a, el despacho y resolución de los asuntos urgentes de la Secretaría estarán a cargo la</w:t>
      </w:r>
      <w:r w:rsidR="00492C88" w:rsidRPr="00506A1A">
        <w:rPr>
          <w:rFonts w:ascii="Times New Roman" w:eastAsia="Times New Roman" w:hAnsi="Times New Roman" w:cs="Times New Roman"/>
          <w:lang w:eastAsia="es-MX"/>
        </w:rPr>
        <w:t xml:space="preserve"> o el</w:t>
      </w:r>
      <w:r w:rsidRPr="00506A1A">
        <w:rPr>
          <w:rFonts w:ascii="Times New Roman" w:eastAsia="Times New Roman" w:hAnsi="Times New Roman" w:cs="Times New Roman"/>
          <w:lang w:eastAsia="es-MX"/>
        </w:rPr>
        <w:t xml:space="preserve"> </w:t>
      </w:r>
      <w:r w:rsidR="00AE4868" w:rsidRPr="00506A1A">
        <w:rPr>
          <w:rFonts w:ascii="Times New Roman" w:eastAsia="Times New Roman" w:hAnsi="Times New Roman" w:cs="Times New Roman"/>
          <w:lang w:eastAsia="es-MX"/>
        </w:rPr>
        <w:t>Titular de la Subsecretaría de Innovación y Seguimiento Económico</w:t>
      </w:r>
      <w:r w:rsidRPr="00506A1A">
        <w:rPr>
          <w:rFonts w:ascii="Times New Roman" w:eastAsia="Times New Roman" w:hAnsi="Times New Roman" w:cs="Times New Roman"/>
          <w:lang w:eastAsia="es-MX"/>
        </w:rPr>
        <w:t>, en el supuesto que durante la ausencia de</w:t>
      </w:r>
      <w:r w:rsidR="00492C88" w:rsidRPr="00506A1A">
        <w:rPr>
          <w:rFonts w:ascii="Times New Roman" w:eastAsia="Times New Roman" w:hAnsi="Times New Roman" w:cs="Times New Roman"/>
          <w:lang w:eastAsia="es-MX"/>
        </w:rPr>
        <w:t xml:space="preserve"> </w:t>
      </w:r>
      <w:r w:rsidRPr="00506A1A">
        <w:rPr>
          <w:rFonts w:ascii="Times New Roman" w:eastAsia="Times New Roman" w:hAnsi="Times New Roman" w:cs="Times New Roman"/>
          <w:lang w:eastAsia="es-MX"/>
        </w:rPr>
        <w:t>l</w:t>
      </w:r>
      <w:r w:rsidR="00492C88" w:rsidRPr="00506A1A">
        <w:rPr>
          <w:rFonts w:ascii="Times New Roman" w:eastAsia="Times New Roman" w:hAnsi="Times New Roman" w:cs="Times New Roman"/>
          <w:lang w:eastAsia="es-MX"/>
        </w:rPr>
        <w:t>a</w:t>
      </w:r>
      <w:r w:rsidR="00AE4868" w:rsidRPr="00506A1A">
        <w:rPr>
          <w:rFonts w:ascii="Times New Roman" w:eastAsia="Times New Roman" w:hAnsi="Times New Roman" w:cs="Times New Roman"/>
          <w:lang w:eastAsia="es-MX"/>
        </w:rPr>
        <w:t xml:space="preserve"> o el</w:t>
      </w:r>
      <w:r w:rsidRPr="00506A1A">
        <w:rPr>
          <w:rFonts w:ascii="Times New Roman" w:eastAsia="Times New Roman" w:hAnsi="Times New Roman" w:cs="Times New Roman"/>
          <w:lang w:eastAsia="es-MX"/>
        </w:rPr>
        <w:t xml:space="preserve"> </w:t>
      </w:r>
      <w:r w:rsidR="00492C88" w:rsidRPr="00506A1A">
        <w:rPr>
          <w:rFonts w:ascii="Times New Roman" w:eastAsia="Times New Roman" w:hAnsi="Times New Roman" w:cs="Times New Roman"/>
          <w:lang w:eastAsia="es-MX"/>
        </w:rPr>
        <w:t xml:space="preserve">Titular de la </w:t>
      </w:r>
      <w:r w:rsidR="00E956EE" w:rsidRPr="00506A1A">
        <w:rPr>
          <w:rFonts w:ascii="Times New Roman" w:eastAsia="Times New Roman" w:hAnsi="Times New Roman" w:cs="Times New Roman"/>
          <w:lang w:eastAsia="es-MX"/>
        </w:rPr>
        <w:t xml:space="preserve">Dependencia </w:t>
      </w:r>
      <w:r w:rsidRPr="00506A1A">
        <w:rPr>
          <w:rFonts w:ascii="Times New Roman" w:eastAsia="Times New Roman" w:hAnsi="Times New Roman" w:cs="Times New Roman"/>
          <w:lang w:eastAsia="es-MX"/>
        </w:rPr>
        <w:t>se encontrara ausente</w:t>
      </w:r>
      <w:r w:rsidR="002C1EA1" w:rsidRPr="00506A1A">
        <w:rPr>
          <w:rFonts w:ascii="Times New Roman" w:eastAsia="Times New Roman" w:hAnsi="Times New Roman" w:cs="Times New Roman"/>
          <w:lang w:eastAsia="es-MX"/>
        </w:rPr>
        <w:t>,</w:t>
      </w:r>
      <w:r w:rsidRPr="00506A1A">
        <w:rPr>
          <w:rFonts w:ascii="Times New Roman" w:eastAsia="Times New Roman" w:hAnsi="Times New Roman" w:cs="Times New Roman"/>
          <w:lang w:eastAsia="es-MX"/>
        </w:rPr>
        <w:t xml:space="preserve"> la </w:t>
      </w:r>
      <w:r w:rsidR="00492C88" w:rsidRPr="00506A1A">
        <w:rPr>
          <w:rFonts w:ascii="Times New Roman" w:eastAsia="Times New Roman" w:hAnsi="Times New Roman" w:cs="Times New Roman"/>
          <w:lang w:eastAsia="es-MX"/>
        </w:rPr>
        <w:t>o el Titular</w:t>
      </w:r>
      <w:r w:rsidRPr="00506A1A">
        <w:rPr>
          <w:rFonts w:ascii="Times New Roman" w:eastAsia="Times New Roman" w:hAnsi="Times New Roman" w:cs="Times New Roman"/>
          <w:lang w:eastAsia="es-MX"/>
        </w:rPr>
        <w:t xml:space="preserve"> de la</w:t>
      </w:r>
      <w:r w:rsidR="00492C88" w:rsidRPr="00506A1A">
        <w:rPr>
          <w:rFonts w:ascii="Times New Roman" w:eastAsia="Times New Roman" w:hAnsi="Times New Roman" w:cs="Times New Roman"/>
          <w:lang w:eastAsia="es-MX"/>
        </w:rPr>
        <w:t xml:space="preserve"> </w:t>
      </w:r>
      <w:r w:rsidR="00AE4868" w:rsidRPr="00506A1A">
        <w:rPr>
          <w:rFonts w:ascii="Times New Roman" w:eastAsia="Times New Roman" w:hAnsi="Times New Roman" w:cs="Times New Roman"/>
          <w:lang w:eastAsia="es-MX"/>
        </w:rPr>
        <w:t>Subsecretaría de Innovación y Seguimiento Económico</w:t>
      </w:r>
      <w:r w:rsidRPr="00506A1A">
        <w:rPr>
          <w:rFonts w:ascii="Times New Roman" w:eastAsia="Times New Roman" w:hAnsi="Times New Roman" w:cs="Times New Roman"/>
          <w:lang w:eastAsia="es-MX"/>
        </w:rPr>
        <w:t xml:space="preserve">, será suplido </w:t>
      </w:r>
      <w:r w:rsidR="00492C88" w:rsidRPr="00506A1A">
        <w:rPr>
          <w:rFonts w:ascii="Times New Roman" w:eastAsia="Times New Roman" w:hAnsi="Times New Roman" w:cs="Times New Roman"/>
          <w:lang w:eastAsia="es-MX"/>
        </w:rPr>
        <w:t xml:space="preserve">por </w:t>
      </w:r>
      <w:r w:rsidRPr="00506A1A">
        <w:rPr>
          <w:rFonts w:ascii="Times New Roman" w:eastAsia="Times New Roman" w:hAnsi="Times New Roman" w:cs="Times New Roman"/>
          <w:lang w:eastAsia="es-MX"/>
        </w:rPr>
        <w:t>la</w:t>
      </w:r>
      <w:r w:rsidR="00492C88" w:rsidRPr="00506A1A">
        <w:rPr>
          <w:rFonts w:ascii="Times New Roman" w:eastAsia="Times New Roman" w:hAnsi="Times New Roman" w:cs="Times New Roman"/>
          <w:lang w:eastAsia="es-MX"/>
        </w:rPr>
        <w:t xml:space="preserve"> o el</w:t>
      </w:r>
      <w:r w:rsidRPr="00506A1A">
        <w:rPr>
          <w:rFonts w:ascii="Times New Roman" w:eastAsia="Times New Roman" w:hAnsi="Times New Roman" w:cs="Times New Roman"/>
          <w:lang w:eastAsia="es-MX"/>
        </w:rPr>
        <w:t xml:space="preserve"> Titular de la </w:t>
      </w:r>
      <w:r w:rsidR="00AE4868" w:rsidRPr="00506A1A">
        <w:rPr>
          <w:rFonts w:ascii="Times New Roman" w:eastAsia="Times New Roman" w:hAnsi="Times New Roman" w:cs="Times New Roman"/>
          <w:lang w:eastAsia="es-MX"/>
        </w:rPr>
        <w:t xml:space="preserve">Subsecretaría de Promoción Económica y Turística </w:t>
      </w:r>
      <w:r w:rsidRPr="00506A1A">
        <w:rPr>
          <w:rFonts w:ascii="Times New Roman" w:eastAsia="Times New Roman" w:hAnsi="Times New Roman" w:cs="Times New Roman"/>
          <w:lang w:eastAsia="es-MX"/>
        </w:rPr>
        <w:t>y en caso de estar ausentes estos últimos</w:t>
      </w:r>
      <w:r w:rsidR="00492C88" w:rsidRPr="00506A1A">
        <w:rPr>
          <w:rFonts w:ascii="Times New Roman" w:eastAsia="Times New Roman" w:hAnsi="Times New Roman" w:cs="Times New Roman"/>
          <w:lang w:eastAsia="es-MX"/>
        </w:rPr>
        <w:t>,</w:t>
      </w:r>
      <w:r w:rsidRPr="00506A1A">
        <w:rPr>
          <w:rFonts w:ascii="Times New Roman" w:eastAsia="Times New Roman" w:hAnsi="Times New Roman" w:cs="Times New Roman"/>
          <w:lang w:eastAsia="es-MX"/>
        </w:rPr>
        <w:t xml:space="preserve"> será</w:t>
      </w:r>
      <w:r w:rsidR="00AE4868" w:rsidRPr="00506A1A">
        <w:rPr>
          <w:rFonts w:ascii="Times New Roman" w:eastAsia="Times New Roman" w:hAnsi="Times New Roman" w:cs="Times New Roman"/>
          <w:lang w:eastAsia="es-MX"/>
        </w:rPr>
        <w:t xml:space="preserve"> suplido por</w:t>
      </w:r>
      <w:r w:rsidRPr="00506A1A">
        <w:rPr>
          <w:rFonts w:ascii="Times New Roman" w:eastAsia="Times New Roman" w:hAnsi="Times New Roman" w:cs="Times New Roman"/>
          <w:lang w:eastAsia="es-MX"/>
        </w:rPr>
        <w:t xml:space="preserve"> la</w:t>
      </w:r>
      <w:r w:rsidR="00492C88" w:rsidRPr="00506A1A">
        <w:rPr>
          <w:rFonts w:ascii="Times New Roman" w:eastAsia="Times New Roman" w:hAnsi="Times New Roman" w:cs="Times New Roman"/>
          <w:lang w:eastAsia="es-MX"/>
        </w:rPr>
        <w:t xml:space="preserve"> o el </w:t>
      </w:r>
      <w:r w:rsidR="00AE4868" w:rsidRPr="00506A1A">
        <w:rPr>
          <w:rFonts w:ascii="Times New Roman" w:eastAsia="Times New Roman" w:hAnsi="Times New Roman" w:cs="Times New Roman"/>
          <w:lang w:eastAsia="es-MX"/>
        </w:rPr>
        <w:t>Titular de la Subsecretaría de Inversión y Desarrollo Económico</w:t>
      </w:r>
      <w:r w:rsidRPr="00506A1A">
        <w:rPr>
          <w:rFonts w:ascii="Times New Roman" w:eastAsia="Times New Roman" w:hAnsi="Times New Roman" w:cs="Times New Roman"/>
          <w:lang w:eastAsia="es-MX"/>
        </w:rPr>
        <w:t>.</w:t>
      </w:r>
    </w:p>
    <w:p w14:paraId="296EDA89" w14:textId="77777777" w:rsidR="009474D5" w:rsidRPr="00506A1A" w:rsidRDefault="009474D5" w:rsidP="00506A1A">
      <w:pPr>
        <w:spacing w:after="0" w:line="240" w:lineRule="auto"/>
        <w:jc w:val="both"/>
        <w:rPr>
          <w:rFonts w:ascii="Times New Roman" w:eastAsia="Times New Roman" w:hAnsi="Times New Roman" w:cs="Times New Roman"/>
          <w:lang w:eastAsia="es-MX"/>
        </w:rPr>
      </w:pPr>
    </w:p>
    <w:p w14:paraId="42016FB5" w14:textId="29CC6F28" w:rsidR="00F167F3" w:rsidRDefault="009474D5">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D0304B" w:rsidRPr="00506A1A">
        <w:rPr>
          <w:rFonts w:ascii="Times New Roman" w:eastAsia="Times New Roman" w:hAnsi="Times New Roman" w:cs="Times New Roman"/>
          <w:b/>
          <w:bCs/>
          <w:lang w:eastAsia="es-MX"/>
        </w:rPr>
        <w:t>2</w:t>
      </w:r>
      <w:r w:rsidR="00815798">
        <w:rPr>
          <w:rFonts w:ascii="Times New Roman" w:eastAsia="Times New Roman" w:hAnsi="Times New Roman" w:cs="Times New Roman"/>
          <w:b/>
          <w:bCs/>
          <w:lang w:eastAsia="es-MX"/>
        </w:rPr>
        <w:t>8</w:t>
      </w:r>
      <w:r w:rsidRPr="00506A1A">
        <w:rPr>
          <w:rFonts w:ascii="Times New Roman" w:eastAsia="Times New Roman" w:hAnsi="Times New Roman" w:cs="Times New Roman"/>
          <w:b/>
          <w:bCs/>
          <w:lang w:eastAsia="es-MX"/>
        </w:rPr>
        <w:t xml:space="preserve">. </w:t>
      </w:r>
      <w:r w:rsidR="00600C86" w:rsidRPr="00506A1A">
        <w:rPr>
          <w:rFonts w:ascii="Times New Roman" w:eastAsia="Times New Roman" w:hAnsi="Times New Roman" w:cs="Times New Roman"/>
          <w:lang w:eastAsia="es-MX"/>
        </w:rPr>
        <w:t>En las ausencias temporales de la o el Titular de la Secretaría o de cualquiera de los titulares de las Subsecretarías, estos serán suplidos por la o el servidor público que la o el Titular de la Secretaría designe; a falta de designación, por los Directores</w:t>
      </w:r>
      <w:r w:rsidR="00506A1A">
        <w:rPr>
          <w:rFonts w:ascii="Times New Roman" w:eastAsia="Times New Roman" w:hAnsi="Times New Roman" w:cs="Times New Roman"/>
          <w:lang w:eastAsia="es-MX"/>
        </w:rPr>
        <w:t xml:space="preserve"> (as)</w:t>
      </w:r>
      <w:r w:rsidR="00600C86" w:rsidRPr="00506A1A">
        <w:rPr>
          <w:rFonts w:ascii="Times New Roman" w:eastAsia="Times New Roman" w:hAnsi="Times New Roman" w:cs="Times New Roman"/>
          <w:lang w:eastAsia="es-MX"/>
        </w:rPr>
        <w:t xml:space="preserve"> que de ellos dependan.</w:t>
      </w:r>
    </w:p>
    <w:p w14:paraId="6D8371EA" w14:textId="77777777" w:rsidR="009474D5" w:rsidRPr="00506A1A" w:rsidRDefault="009474D5" w:rsidP="00506A1A">
      <w:pPr>
        <w:spacing w:after="0" w:line="240" w:lineRule="auto"/>
        <w:jc w:val="both"/>
        <w:rPr>
          <w:rFonts w:ascii="Times New Roman" w:eastAsia="Times New Roman" w:hAnsi="Times New Roman" w:cs="Times New Roman"/>
          <w:lang w:eastAsia="es-MX"/>
        </w:rPr>
      </w:pPr>
    </w:p>
    <w:p w14:paraId="0F8EF621" w14:textId="20530AA9" w:rsidR="009474D5" w:rsidRPr="00506A1A" w:rsidRDefault="009474D5"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lastRenderedPageBreak/>
        <w:t xml:space="preserve">ARTÍCULO </w:t>
      </w:r>
      <w:r w:rsidR="00D0304B" w:rsidRPr="00506A1A">
        <w:rPr>
          <w:rFonts w:ascii="Times New Roman" w:eastAsia="Times New Roman" w:hAnsi="Times New Roman" w:cs="Times New Roman"/>
          <w:b/>
          <w:bCs/>
          <w:lang w:eastAsia="es-MX"/>
        </w:rPr>
        <w:t>2</w:t>
      </w:r>
      <w:r w:rsidR="00815798">
        <w:rPr>
          <w:rFonts w:ascii="Times New Roman" w:eastAsia="Times New Roman" w:hAnsi="Times New Roman" w:cs="Times New Roman"/>
          <w:b/>
          <w:bCs/>
          <w:lang w:eastAsia="es-MX"/>
        </w:rPr>
        <w:t>9</w:t>
      </w:r>
      <w:r w:rsidRPr="00506A1A">
        <w:rPr>
          <w:rFonts w:ascii="Times New Roman" w:eastAsia="Times New Roman" w:hAnsi="Times New Roman" w:cs="Times New Roman"/>
          <w:b/>
          <w:bCs/>
          <w:lang w:eastAsia="es-MX"/>
        </w:rPr>
        <w:t xml:space="preserve">. </w:t>
      </w:r>
      <w:r w:rsidRPr="00506A1A">
        <w:rPr>
          <w:rFonts w:ascii="Times New Roman" w:eastAsia="Times New Roman" w:hAnsi="Times New Roman" w:cs="Times New Roman"/>
          <w:lang w:eastAsia="es-MX"/>
        </w:rPr>
        <w:t>Las ausencias de l</w:t>
      </w:r>
      <w:r w:rsidR="00571CFE" w:rsidRPr="00506A1A">
        <w:rPr>
          <w:rFonts w:ascii="Times New Roman" w:eastAsia="Times New Roman" w:hAnsi="Times New Roman" w:cs="Times New Roman"/>
          <w:lang w:eastAsia="es-MX"/>
        </w:rPr>
        <w:t>as o los</w:t>
      </w:r>
      <w:r w:rsidRPr="00506A1A">
        <w:rPr>
          <w:rFonts w:ascii="Times New Roman" w:eastAsia="Times New Roman" w:hAnsi="Times New Roman" w:cs="Times New Roman"/>
          <w:lang w:eastAsia="es-MX"/>
        </w:rPr>
        <w:t xml:space="preserve"> Directores</w:t>
      </w:r>
      <w:r w:rsidR="00CE207E" w:rsidRPr="00506A1A">
        <w:rPr>
          <w:rFonts w:ascii="Times New Roman" w:eastAsia="Times New Roman" w:hAnsi="Times New Roman" w:cs="Times New Roman"/>
          <w:lang w:eastAsia="es-MX"/>
        </w:rPr>
        <w:t xml:space="preserve"> (as)</w:t>
      </w:r>
      <w:r w:rsidRPr="00506A1A">
        <w:rPr>
          <w:rFonts w:ascii="Times New Roman" w:eastAsia="Times New Roman" w:hAnsi="Times New Roman" w:cs="Times New Roman"/>
          <w:lang w:eastAsia="es-MX"/>
        </w:rPr>
        <w:t xml:space="preserve"> Generales serán suplidas por </w:t>
      </w:r>
      <w:r w:rsidR="00571CFE" w:rsidRPr="00506A1A">
        <w:rPr>
          <w:rFonts w:ascii="Times New Roman" w:eastAsia="Times New Roman" w:hAnsi="Times New Roman" w:cs="Times New Roman"/>
          <w:lang w:eastAsia="es-MX"/>
        </w:rPr>
        <w:t xml:space="preserve">la o </w:t>
      </w:r>
      <w:r w:rsidRPr="00506A1A">
        <w:rPr>
          <w:rFonts w:ascii="Times New Roman" w:eastAsia="Times New Roman" w:hAnsi="Times New Roman" w:cs="Times New Roman"/>
          <w:lang w:eastAsia="es-MX"/>
        </w:rPr>
        <w:t>el servidor público que designe el superior jerárquico de cada uno de ellos, y a falta de designación, por los directores que de ellos dependa.</w:t>
      </w:r>
    </w:p>
    <w:p w14:paraId="4E374CFE" w14:textId="77777777" w:rsidR="00492C88" w:rsidRPr="00506A1A" w:rsidRDefault="00492C88" w:rsidP="00506A1A">
      <w:pPr>
        <w:spacing w:after="0" w:line="240" w:lineRule="auto"/>
        <w:jc w:val="both"/>
        <w:rPr>
          <w:rFonts w:ascii="Times New Roman" w:eastAsia="Times New Roman" w:hAnsi="Times New Roman" w:cs="Times New Roman"/>
          <w:lang w:eastAsia="es-MX"/>
        </w:rPr>
      </w:pPr>
    </w:p>
    <w:p w14:paraId="7A8509C1" w14:textId="279D6D92" w:rsidR="009474D5" w:rsidRPr="00506A1A" w:rsidRDefault="009474D5"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815798">
        <w:rPr>
          <w:rFonts w:ascii="Times New Roman" w:eastAsia="Times New Roman" w:hAnsi="Times New Roman" w:cs="Times New Roman"/>
          <w:b/>
          <w:bCs/>
          <w:lang w:eastAsia="es-MX"/>
        </w:rPr>
        <w:t>30</w:t>
      </w:r>
      <w:r w:rsidRPr="00506A1A">
        <w:rPr>
          <w:rFonts w:ascii="Times New Roman" w:eastAsia="Times New Roman" w:hAnsi="Times New Roman" w:cs="Times New Roman"/>
          <w:b/>
          <w:bCs/>
          <w:lang w:eastAsia="es-MX"/>
        </w:rPr>
        <w:t xml:space="preserve">. </w:t>
      </w:r>
      <w:r w:rsidRPr="00506A1A">
        <w:rPr>
          <w:rFonts w:ascii="Times New Roman" w:eastAsia="Times New Roman" w:hAnsi="Times New Roman" w:cs="Times New Roman"/>
          <w:lang w:eastAsia="es-MX"/>
        </w:rPr>
        <w:t>L</w:t>
      </w:r>
      <w:r w:rsidR="00571CFE" w:rsidRPr="00506A1A">
        <w:rPr>
          <w:rFonts w:ascii="Times New Roman" w:eastAsia="Times New Roman" w:hAnsi="Times New Roman" w:cs="Times New Roman"/>
          <w:lang w:eastAsia="es-MX"/>
        </w:rPr>
        <w:t>a</w:t>
      </w:r>
      <w:r w:rsidRPr="00506A1A">
        <w:rPr>
          <w:rFonts w:ascii="Times New Roman" w:eastAsia="Times New Roman" w:hAnsi="Times New Roman" w:cs="Times New Roman"/>
          <w:lang w:eastAsia="es-MX"/>
        </w:rPr>
        <w:t>s</w:t>
      </w:r>
      <w:r w:rsidR="00571CFE" w:rsidRPr="00506A1A">
        <w:rPr>
          <w:rFonts w:ascii="Times New Roman" w:eastAsia="Times New Roman" w:hAnsi="Times New Roman" w:cs="Times New Roman"/>
          <w:lang w:eastAsia="es-MX"/>
        </w:rPr>
        <w:t xml:space="preserve"> y los</w:t>
      </w:r>
      <w:r w:rsidRPr="00506A1A">
        <w:rPr>
          <w:rFonts w:ascii="Times New Roman" w:eastAsia="Times New Roman" w:hAnsi="Times New Roman" w:cs="Times New Roman"/>
          <w:lang w:eastAsia="es-MX"/>
        </w:rPr>
        <w:t xml:space="preserve"> servidores públicos que cubran las ausencias mayores a 15 </w:t>
      </w:r>
      <w:r w:rsidR="00571CFE" w:rsidRPr="00506A1A">
        <w:rPr>
          <w:rFonts w:ascii="Times New Roman" w:eastAsia="Times New Roman" w:hAnsi="Times New Roman" w:cs="Times New Roman"/>
          <w:lang w:eastAsia="es-MX"/>
        </w:rPr>
        <w:t xml:space="preserve">(quince) </w:t>
      </w:r>
      <w:r w:rsidRPr="00506A1A">
        <w:rPr>
          <w:rFonts w:ascii="Times New Roman" w:eastAsia="Times New Roman" w:hAnsi="Times New Roman" w:cs="Times New Roman"/>
          <w:lang w:eastAsia="es-MX"/>
        </w:rPr>
        <w:t>días hábiles, actuarán como encargados de despacho ejerciendo todas las facultades que correspondan a</w:t>
      </w:r>
      <w:r w:rsidR="00571CFE" w:rsidRPr="00506A1A">
        <w:rPr>
          <w:rFonts w:ascii="Times New Roman" w:eastAsia="Times New Roman" w:hAnsi="Times New Roman" w:cs="Times New Roman"/>
          <w:lang w:eastAsia="es-MX"/>
        </w:rPr>
        <w:t xml:space="preserve"> </w:t>
      </w:r>
      <w:r w:rsidRPr="00506A1A">
        <w:rPr>
          <w:rFonts w:ascii="Times New Roman" w:eastAsia="Times New Roman" w:hAnsi="Times New Roman" w:cs="Times New Roman"/>
          <w:lang w:eastAsia="es-MX"/>
        </w:rPr>
        <w:t>l</w:t>
      </w:r>
      <w:r w:rsidR="00571CFE" w:rsidRPr="00506A1A">
        <w:rPr>
          <w:rFonts w:ascii="Times New Roman" w:eastAsia="Times New Roman" w:hAnsi="Times New Roman" w:cs="Times New Roman"/>
          <w:lang w:eastAsia="es-MX"/>
        </w:rPr>
        <w:t>a o el</w:t>
      </w:r>
      <w:r w:rsidRPr="00506A1A">
        <w:rPr>
          <w:rFonts w:ascii="Times New Roman" w:eastAsia="Times New Roman" w:hAnsi="Times New Roman" w:cs="Times New Roman"/>
          <w:lang w:eastAsia="es-MX"/>
        </w:rPr>
        <w:t xml:space="preserve"> servidor y/o funcionario público representado.</w:t>
      </w:r>
    </w:p>
    <w:p w14:paraId="509E7751" w14:textId="77777777" w:rsidR="00571CFE" w:rsidRPr="00506A1A" w:rsidRDefault="00571CFE" w:rsidP="00506A1A">
      <w:pPr>
        <w:spacing w:after="0" w:line="240" w:lineRule="auto"/>
        <w:jc w:val="both"/>
        <w:rPr>
          <w:rFonts w:ascii="Times New Roman" w:eastAsia="Times New Roman" w:hAnsi="Times New Roman" w:cs="Times New Roman"/>
          <w:lang w:eastAsia="es-MX"/>
        </w:rPr>
      </w:pPr>
    </w:p>
    <w:p w14:paraId="658FF979" w14:textId="7953F350" w:rsidR="009474D5" w:rsidRPr="00506A1A" w:rsidRDefault="009474D5"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D0304B" w:rsidRPr="00506A1A">
        <w:rPr>
          <w:rFonts w:ascii="Times New Roman" w:eastAsia="Times New Roman" w:hAnsi="Times New Roman" w:cs="Times New Roman"/>
          <w:b/>
          <w:bCs/>
          <w:lang w:eastAsia="es-MX"/>
        </w:rPr>
        <w:t>3</w:t>
      </w:r>
      <w:r w:rsidR="00815798">
        <w:rPr>
          <w:rFonts w:ascii="Times New Roman" w:eastAsia="Times New Roman" w:hAnsi="Times New Roman" w:cs="Times New Roman"/>
          <w:b/>
          <w:bCs/>
          <w:lang w:eastAsia="es-MX"/>
        </w:rPr>
        <w:t>1</w:t>
      </w:r>
      <w:r w:rsidRPr="00506A1A">
        <w:rPr>
          <w:rFonts w:ascii="Times New Roman" w:eastAsia="Times New Roman" w:hAnsi="Times New Roman" w:cs="Times New Roman"/>
          <w:b/>
          <w:bCs/>
          <w:lang w:eastAsia="es-MX"/>
        </w:rPr>
        <w:t xml:space="preserve">. </w:t>
      </w:r>
      <w:r w:rsidRPr="00506A1A">
        <w:rPr>
          <w:rFonts w:ascii="Times New Roman" w:eastAsia="Times New Roman" w:hAnsi="Times New Roman" w:cs="Times New Roman"/>
          <w:lang w:eastAsia="es-MX"/>
        </w:rPr>
        <w:t>L</w:t>
      </w:r>
      <w:r w:rsidR="00571CFE" w:rsidRPr="00506A1A">
        <w:rPr>
          <w:rFonts w:ascii="Times New Roman" w:eastAsia="Times New Roman" w:hAnsi="Times New Roman" w:cs="Times New Roman"/>
          <w:lang w:eastAsia="es-MX"/>
        </w:rPr>
        <w:t>a o l</w:t>
      </w:r>
      <w:r w:rsidRPr="00506A1A">
        <w:rPr>
          <w:rFonts w:ascii="Times New Roman" w:eastAsia="Times New Roman" w:hAnsi="Times New Roman" w:cs="Times New Roman"/>
          <w:lang w:eastAsia="es-MX"/>
        </w:rPr>
        <w:t>os servidores públicos serán suplidos en sus ausencias por</w:t>
      </w:r>
      <w:r w:rsidR="00571CFE" w:rsidRPr="00506A1A">
        <w:rPr>
          <w:rFonts w:ascii="Times New Roman" w:eastAsia="Times New Roman" w:hAnsi="Times New Roman" w:cs="Times New Roman"/>
          <w:lang w:eastAsia="es-MX"/>
        </w:rPr>
        <w:t xml:space="preserve"> las o</w:t>
      </w:r>
      <w:r w:rsidRPr="00506A1A">
        <w:rPr>
          <w:rFonts w:ascii="Times New Roman" w:eastAsia="Times New Roman" w:hAnsi="Times New Roman" w:cs="Times New Roman"/>
          <w:lang w:eastAsia="es-MX"/>
        </w:rPr>
        <w:t xml:space="preserve"> los servidores públicos de los niveles inmediatos inferiores que de ellos dependan, salvo que se trate de personal de base</w:t>
      </w:r>
      <w:r w:rsidR="00571CFE" w:rsidRPr="00506A1A">
        <w:rPr>
          <w:rFonts w:ascii="Times New Roman" w:eastAsia="Times New Roman" w:hAnsi="Times New Roman" w:cs="Times New Roman"/>
          <w:lang w:eastAsia="es-MX"/>
        </w:rPr>
        <w:t>.</w:t>
      </w:r>
    </w:p>
    <w:p w14:paraId="60C17A6F" w14:textId="25E5CC73" w:rsidR="009474D5" w:rsidRPr="00506A1A" w:rsidRDefault="009474D5" w:rsidP="00506A1A">
      <w:pPr>
        <w:spacing w:after="0" w:line="240" w:lineRule="auto"/>
        <w:jc w:val="both"/>
        <w:rPr>
          <w:rFonts w:ascii="Times New Roman" w:eastAsia="Times New Roman" w:hAnsi="Times New Roman" w:cs="Times New Roman"/>
          <w:lang w:eastAsia="es-MX"/>
        </w:rPr>
      </w:pPr>
    </w:p>
    <w:p w14:paraId="4CEACFF3" w14:textId="2B93092B" w:rsidR="008E2ED3" w:rsidRPr="00506A1A" w:rsidRDefault="008E2ED3" w:rsidP="00506A1A">
      <w:pPr>
        <w:spacing w:after="0" w:line="240" w:lineRule="auto"/>
        <w:jc w:val="center"/>
        <w:rPr>
          <w:rFonts w:ascii="Times New Roman" w:eastAsia="Times New Roman" w:hAnsi="Times New Roman" w:cs="Times New Roman"/>
          <w:b/>
          <w:bCs/>
          <w:lang w:eastAsia="es-MX"/>
        </w:rPr>
      </w:pPr>
      <w:r w:rsidRPr="00506A1A">
        <w:rPr>
          <w:rFonts w:ascii="Times New Roman" w:eastAsia="Times New Roman" w:hAnsi="Times New Roman" w:cs="Times New Roman"/>
          <w:b/>
          <w:bCs/>
          <w:lang w:eastAsia="es-MX"/>
        </w:rPr>
        <w:t xml:space="preserve">CAPÍTULO </w:t>
      </w:r>
      <w:r w:rsidR="00815798">
        <w:rPr>
          <w:rFonts w:ascii="Times New Roman" w:eastAsia="Times New Roman" w:hAnsi="Times New Roman" w:cs="Times New Roman"/>
          <w:b/>
          <w:bCs/>
          <w:lang w:eastAsia="es-MX"/>
        </w:rPr>
        <w:t>IX</w:t>
      </w:r>
    </w:p>
    <w:p w14:paraId="6738705F" w14:textId="212FBB73" w:rsidR="008E2ED3" w:rsidRPr="00506A1A" w:rsidRDefault="008E2ED3" w:rsidP="00506A1A">
      <w:pPr>
        <w:spacing w:after="0" w:line="240" w:lineRule="auto"/>
        <w:jc w:val="center"/>
        <w:rPr>
          <w:rFonts w:ascii="Times New Roman" w:eastAsia="Times New Roman" w:hAnsi="Times New Roman" w:cs="Times New Roman"/>
          <w:b/>
          <w:bCs/>
          <w:lang w:eastAsia="es-MX"/>
        </w:rPr>
      </w:pPr>
      <w:r w:rsidRPr="00506A1A">
        <w:rPr>
          <w:rFonts w:ascii="Times New Roman" w:eastAsia="Times New Roman" w:hAnsi="Times New Roman" w:cs="Times New Roman"/>
          <w:b/>
          <w:bCs/>
          <w:lang w:eastAsia="es-MX"/>
        </w:rPr>
        <w:t>DEL CONTROL Y VIGILANCIA</w:t>
      </w:r>
    </w:p>
    <w:p w14:paraId="3F36FDA6" w14:textId="77777777" w:rsidR="00120CE0" w:rsidRPr="00506A1A" w:rsidRDefault="00120CE0" w:rsidP="00506A1A">
      <w:pPr>
        <w:spacing w:after="0" w:line="240" w:lineRule="auto"/>
        <w:jc w:val="center"/>
        <w:rPr>
          <w:rFonts w:ascii="Times New Roman" w:eastAsia="Times New Roman" w:hAnsi="Times New Roman" w:cs="Times New Roman"/>
          <w:b/>
          <w:bCs/>
          <w:lang w:eastAsia="es-MX"/>
        </w:rPr>
      </w:pPr>
    </w:p>
    <w:p w14:paraId="7B3BD735" w14:textId="249BEA9E" w:rsidR="008E2ED3" w:rsidRPr="00506A1A" w:rsidRDefault="008E2ED3"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D0304B" w:rsidRPr="00506A1A">
        <w:rPr>
          <w:rFonts w:ascii="Times New Roman" w:eastAsia="Times New Roman" w:hAnsi="Times New Roman" w:cs="Times New Roman"/>
          <w:b/>
          <w:bCs/>
          <w:lang w:eastAsia="es-MX"/>
        </w:rPr>
        <w:t>3</w:t>
      </w:r>
      <w:r w:rsidR="00815798">
        <w:rPr>
          <w:rFonts w:ascii="Times New Roman" w:eastAsia="Times New Roman" w:hAnsi="Times New Roman" w:cs="Times New Roman"/>
          <w:b/>
          <w:bCs/>
          <w:lang w:eastAsia="es-MX"/>
        </w:rPr>
        <w:t>2</w:t>
      </w:r>
      <w:r w:rsidRPr="00506A1A">
        <w:rPr>
          <w:rFonts w:ascii="Times New Roman" w:eastAsia="Times New Roman" w:hAnsi="Times New Roman" w:cs="Times New Roman"/>
          <w:b/>
          <w:bCs/>
          <w:lang w:eastAsia="es-MX"/>
        </w:rPr>
        <w:t xml:space="preserve">. </w:t>
      </w:r>
      <w:r w:rsidRPr="00506A1A">
        <w:rPr>
          <w:rFonts w:ascii="Times New Roman" w:eastAsia="Times New Roman" w:hAnsi="Times New Roman" w:cs="Times New Roman"/>
          <w:lang w:eastAsia="es-MX"/>
        </w:rPr>
        <w:t xml:space="preserve">Las funciones de control y vigilancia de la Secretaría, estarán a cargo del Órgano Interno de Control, estando jerárquicamente, administrativamente y funcionalmente dependiente de la </w:t>
      </w:r>
      <w:r w:rsidR="00E668E8" w:rsidRPr="00506A1A">
        <w:rPr>
          <w:rFonts w:ascii="Times New Roman" w:hAnsi="Times New Roman" w:cs="Times New Roman"/>
        </w:rPr>
        <w:t>Secretaría Anticorrupción y Buen Gobierno</w:t>
      </w:r>
      <w:r w:rsidRPr="00506A1A">
        <w:rPr>
          <w:rFonts w:ascii="Times New Roman" w:eastAsia="Times New Roman" w:hAnsi="Times New Roman" w:cs="Times New Roman"/>
          <w:lang w:eastAsia="es-MX"/>
        </w:rPr>
        <w:t>, ejerciendo lo conducente en los términos de la Ley Orgánica del Poder Ejecutivo del Estado</w:t>
      </w:r>
      <w:r w:rsidR="00CE207E" w:rsidRPr="00506A1A">
        <w:rPr>
          <w:rFonts w:ascii="Times New Roman" w:eastAsia="Times New Roman" w:hAnsi="Times New Roman" w:cs="Times New Roman"/>
          <w:lang w:eastAsia="es-MX"/>
        </w:rPr>
        <w:t xml:space="preserve"> de Sonora</w:t>
      </w:r>
      <w:r w:rsidRPr="00506A1A">
        <w:rPr>
          <w:rFonts w:ascii="Times New Roman" w:eastAsia="Times New Roman" w:hAnsi="Times New Roman" w:cs="Times New Roman"/>
          <w:lang w:eastAsia="es-MX"/>
        </w:rPr>
        <w:t xml:space="preserve">, su </w:t>
      </w:r>
      <w:r w:rsidR="00C14388" w:rsidRPr="00506A1A">
        <w:rPr>
          <w:rFonts w:ascii="Times New Roman" w:eastAsia="Times New Roman" w:hAnsi="Times New Roman" w:cs="Times New Roman"/>
          <w:lang w:eastAsia="es-MX"/>
        </w:rPr>
        <w:t>Reglamento Interior</w:t>
      </w:r>
      <w:r w:rsidRPr="00506A1A">
        <w:rPr>
          <w:rFonts w:ascii="Times New Roman" w:eastAsia="Times New Roman" w:hAnsi="Times New Roman" w:cs="Times New Roman"/>
          <w:lang w:eastAsia="es-MX"/>
        </w:rPr>
        <w:t xml:space="preserve"> de </w:t>
      </w:r>
      <w:r w:rsidR="00E668E8" w:rsidRPr="00506A1A">
        <w:rPr>
          <w:rFonts w:ascii="Times New Roman" w:eastAsia="Times New Roman" w:hAnsi="Times New Roman" w:cs="Times New Roman"/>
          <w:lang w:eastAsia="es-MX"/>
        </w:rPr>
        <w:t xml:space="preserve">la </w:t>
      </w:r>
      <w:r w:rsidR="00E668E8" w:rsidRPr="00506A1A">
        <w:rPr>
          <w:rFonts w:ascii="Times New Roman" w:hAnsi="Times New Roman" w:cs="Times New Roman"/>
        </w:rPr>
        <w:t>Secretaría Anticorrupción y Buen Gobierno</w:t>
      </w:r>
      <w:r w:rsidRPr="00506A1A">
        <w:rPr>
          <w:rFonts w:ascii="Times New Roman" w:eastAsia="Times New Roman" w:hAnsi="Times New Roman" w:cs="Times New Roman"/>
          <w:lang w:eastAsia="es-MX"/>
        </w:rPr>
        <w:t>, y demás ordenamientos jurídicos y disposiciones generales aplicables.</w:t>
      </w:r>
    </w:p>
    <w:p w14:paraId="09A4C775" w14:textId="77777777" w:rsidR="008E2ED3" w:rsidRPr="00506A1A" w:rsidRDefault="008E2ED3" w:rsidP="00506A1A">
      <w:pPr>
        <w:spacing w:after="0" w:line="240" w:lineRule="auto"/>
        <w:jc w:val="both"/>
        <w:rPr>
          <w:rFonts w:ascii="Times New Roman" w:eastAsia="Times New Roman" w:hAnsi="Times New Roman" w:cs="Times New Roman"/>
          <w:lang w:eastAsia="es-MX"/>
        </w:rPr>
      </w:pPr>
    </w:p>
    <w:p w14:paraId="473BF614" w14:textId="7172A06F" w:rsidR="008E2ED3" w:rsidRPr="00506A1A" w:rsidRDefault="008E2ED3"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D0304B" w:rsidRPr="00506A1A">
        <w:rPr>
          <w:rFonts w:ascii="Times New Roman" w:eastAsia="Times New Roman" w:hAnsi="Times New Roman" w:cs="Times New Roman"/>
          <w:b/>
          <w:bCs/>
          <w:lang w:eastAsia="es-MX"/>
        </w:rPr>
        <w:t>3</w:t>
      </w:r>
      <w:r w:rsidR="00815798">
        <w:rPr>
          <w:rFonts w:ascii="Times New Roman" w:eastAsia="Times New Roman" w:hAnsi="Times New Roman" w:cs="Times New Roman"/>
          <w:b/>
          <w:bCs/>
          <w:lang w:eastAsia="es-MX"/>
        </w:rPr>
        <w:t>3</w:t>
      </w:r>
      <w:r w:rsidRPr="00506A1A">
        <w:rPr>
          <w:rFonts w:ascii="Times New Roman" w:eastAsia="Times New Roman" w:hAnsi="Times New Roman" w:cs="Times New Roman"/>
          <w:b/>
          <w:bCs/>
          <w:lang w:eastAsia="es-MX"/>
        </w:rPr>
        <w:t xml:space="preserve">. </w:t>
      </w:r>
      <w:r w:rsidRPr="00506A1A">
        <w:rPr>
          <w:rFonts w:ascii="Times New Roman" w:eastAsia="Times New Roman" w:hAnsi="Times New Roman" w:cs="Times New Roman"/>
          <w:lang w:eastAsia="es-MX"/>
        </w:rPr>
        <w:t>La Secretaría para la operación de dicho Órgano Interno de Control, proporcionará los recursos materiales, servicios generales, e instalaciones físicas adecuadas necesarias para su debido funcionamiento, proporcionando la colaboración técnica y de toda la información requerida para el cumplimiento de las funciones que le corresponda desarrollar.</w:t>
      </w:r>
    </w:p>
    <w:p w14:paraId="0399A320" w14:textId="77777777" w:rsidR="00083B22" w:rsidRPr="00506A1A" w:rsidRDefault="00083B22" w:rsidP="00506A1A">
      <w:pPr>
        <w:spacing w:after="0" w:line="240" w:lineRule="auto"/>
        <w:jc w:val="center"/>
        <w:rPr>
          <w:rFonts w:ascii="Times New Roman" w:eastAsia="Times New Roman" w:hAnsi="Times New Roman" w:cs="Times New Roman"/>
          <w:b/>
          <w:bCs/>
          <w:lang w:eastAsia="es-MX"/>
        </w:rPr>
      </w:pPr>
    </w:p>
    <w:p w14:paraId="625C3AB3" w14:textId="4EED6071" w:rsidR="008E2ED3" w:rsidRPr="00506A1A" w:rsidRDefault="008E2ED3" w:rsidP="00506A1A">
      <w:pPr>
        <w:spacing w:after="0" w:line="240" w:lineRule="auto"/>
        <w:jc w:val="center"/>
        <w:rPr>
          <w:rFonts w:ascii="Times New Roman" w:eastAsia="Times New Roman" w:hAnsi="Times New Roman" w:cs="Times New Roman"/>
          <w:b/>
          <w:bCs/>
          <w:lang w:eastAsia="es-MX"/>
        </w:rPr>
      </w:pPr>
      <w:r w:rsidRPr="00506A1A">
        <w:rPr>
          <w:rFonts w:ascii="Times New Roman" w:eastAsia="Times New Roman" w:hAnsi="Times New Roman" w:cs="Times New Roman"/>
          <w:b/>
          <w:bCs/>
          <w:lang w:eastAsia="es-MX"/>
        </w:rPr>
        <w:t>TRANSITORIOS</w:t>
      </w:r>
    </w:p>
    <w:p w14:paraId="0EBD5B1A" w14:textId="77777777" w:rsidR="00120CE0" w:rsidRPr="00506A1A" w:rsidRDefault="00120CE0" w:rsidP="00506A1A">
      <w:pPr>
        <w:spacing w:after="0" w:line="240" w:lineRule="auto"/>
        <w:jc w:val="center"/>
        <w:rPr>
          <w:rFonts w:ascii="Times New Roman" w:eastAsia="Times New Roman" w:hAnsi="Times New Roman" w:cs="Times New Roman"/>
          <w:b/>
          <w:bCs/>
          <w:lang w:eastAsia="es-MX"/>
        </w:rPr>
      </w:pPr>
    </w:p>
    <w:p w14:paraId="0744D247" w14:textId="026A824B" w:rsidR="008E2ED3" w:rsidRPr="00506A1A" w:rsidRDefault="008E2ED3"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PRIMERO. </w:t>
      </w:r>
      <w:r w:rsidRPr="00506A1A">
        <w:rPr>
          <w:rFonts w:ascii="Times New Roman" w:eastAsia="Times New Roman" w:hAnsi="Times New Roman" w:cs="Times New Roman"/>
          <w:lang w:eastAsia="es-MX"/>
        </w:rPr>
        <w:t xml:space="preserve">El presente </w:t>
      </w:r>
      <w:r w:rsidR="00C14388" w:rsidRPr="00506A1A">
        <w:rPr>
          <w:rFonts w:ascii="Times New Roman" w:eastAsia="Times New Roman" w:hAnsi="Times New Roman" w:cs="Times New Roman"/>
          <w:lang w:eastAsia="es-MX"/>
        </w:rPr>
        <w:t>Reglamento Interior</w:t>
      </w:r>
      <w:r w:rsidRPr="00506A1A">
        <w:rPr>
          <w:rFonts w:ascii="Times New Roman" w:eastAsia="Times New Roman" w:hAnsi="Times New Roman" w:cs="Times New Roman"/>
          <w:lang w:eastAsia="es-MX"/>
        </w:rPr>
        <w:t xml:space="preserve"> entrará en vigor el día siguiente de su publicación en el Boletín Oficial del Gobierno del Estado.</w:t>
      </w:r>
    </w:p>
    <w:p w14:paraId="02158486" w14:textId="77777777" w:rsidR="008E2ED3" w:rsidRPr="00506A1A" w:rsidRDefault="008E2ED3" w:rsidP="00506A1A">
      <w:pPr>
        <w:spacing w:after="0" w:line="240" w:lineRule="auto"/>
        <w:jc w:val="both"/>
        <w:rPr>
          <w:rFonts w:ascii="Times New Roman" w:eastAsia="Times New Roman" w:hAnsi="Times New Roman" w:cs="Times New Roman"/>
          <w:lang w:eastAsia="es-MX"/>
        </w:rPr>
      </w:pPr>
    </w:p>
    <w:p w14:paraId="76439AD2" w14:textId="3CA2229C" w:rsidR="008E2ED3" w:rsidRPr="00506A1A" w:rsidRDefault="008E2ED3"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SEGUNDO. </w:t>
      </w:r>
      <w:r w:rsidR="00D0304B" w:rsidRPr="00506A1A">
        <w:rPr>
          <w:rFonts w:ascii="Times New Roman" w:eastAsia="Times New Roman" w:hAnsi="Times New Roman" w:cs="Times New Roman"/>
          <w:lang w:eastAsia="es-MX"/>
        </w:rPr>
        <w:t xml:space="preserve">Se abroga el Reglamento Interior de la Secretaría de Turismo del Estado de Sonora, publicado en el Boletín Oficial del Gobierno del Estado, bajo el Tomo CCX, número 35, Secc. II de fecha 31 de octubre de 2022, </w:t>
      </w:r>
      <w:r w:rsidR="00137260" w:rsidRPr="00506A1A">
        <w:rPr>
          <w:rFonts w:ascii="Times New Roman" w:eastAsia="Times New Roman" w:hAnsi="Times New Roman" w:cs="Times New Roman"/>
          <w:lang w:eastAsia="es-MX"/>
        </w:rPr>
        <w:t>así como</w:t>
      </w:r>
      <w:r w:rsidR="00D0304B" w:rsidRPr="00506A1A">
        <w:rPr>
          <w:rFonts w:ascii="Times New Roman" w:eastAsia="Times New Roman" w:hAnsi="Times New Roman" w:cs="Times New Roman"/>
          <w:lang w:eastAsia="es-MX"/>
        </w:rPr>
        <w:t>, las subsecuentes reformas</w:t>
      </w:r>
      <w:r w:rsidR="00137260" w:rsidRPr="00506A1A">
        <w:rPr>
          <w:rFonts w:ascii="Times New Roman" w:eastAsia="Times New Roman" w:hAnsi="Times New Roman" w:cs="Times New Roman"/>
          <w:lang w:eastAsia="es-MX"/>
        </w:rPr>
        <w:t xml:space="preserve"> y </w:t>
      </w:r>
      <w:r w:rsidR="00D0304B" w:rsidRPr="00506A1A">
        <w:rPr>
          <w:rFonts w:ascii="Times New Roman" w:eastAsia="Times New Roman" w:hAnsi="Times New Roman" w:cs="Times New Roman"/>
          <w:lang w:eastAsia="es-MX"/>
        </w:rPr>
        <w:t>aquellas disposiciones que se opongan a lo establecido en el presente instrumento.</w:t>
      </w:r>
    </w:p>
    <w:p w14:paraId="31DA2CE3" w14:textId="77777777" w:rsidR="00120CE0" w:rsidRPr="00506A1A" w:rsidRDefault="00120CE0" w:rsidP="00506A1A">
      <w:pPr>
        <w:spacing w:after="0" w:line="240" w:lineRule="auto"/>
        <w:jc w:val="both"/>
        <w:rPr>
          <w:rFonts w:ascii="Times New Roman" w:eastAsia="Times New Roman" w:hAnsi="Times New Roman" w:cs="Times New Roman"/>
          <w:lang w:eastAsia="es-MX"/>
        </w:rPr>
      </w:pPr>
    </w:p>
    <w:p w14:paraId="7D3E2D4E" w14:textId="65B9B83C" w:rsidR="00D0304B" w:rsidRPr="00506A1A" w:rsidRDefault="008E2ED3"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TERCERO. </w:t>
      </w:r>
      <w:r w:rsidR="00D0304B" w:rsidRPr="00506A1A">
        <w:rPr>
          <w:rFonts w:ascii="Times New Roman" w:eastAsia="Times New Roman" w:hAnsi="Times New Roman" w:cs="Times New Roman"/>
          <w:lang w:eastAsia="es-MX"/>
        </w:rPr>
        <w:t xml:space="preserve">Se abroga el Reglamento Interior de la Secretaría de Economía del Estado de Sonora, publicado en el Boletín Oficial del Gobierno del Estado, bajo el Tomo CCII, número 51, Secc. XXI, de fecha 24 de diciembre de 2018, </w:t>
      </w:r>
      <w:r w:rsidR="00137260" w:rsidRPr="00506A1A">
        <w:rPr>
          <w:rFonts w:ascii="Times New Roman" w:eastAsia="Times New Roman" w:hAnsi="Times New Roman" w:cs="Times New Roman"/>
          <w:lang w:eastAsia="es-MX"/>
        </w:rPr>
        <w:t>así como</w:t>
      </w:r>
      <w:r w:rsidR="00D0304B" w:rsidRPr="00506A1A">
        <w:rPr>
          <w:rFonts w:ascii="Times New Roman" w:eastAsia="Times New Roman" w:hAnsi="Times New Roman" w:cs="Times New Roman"/>
          <w:lang w:eastAsia="es-MX"/>
        </w:rPr>
        <w:t xml:space="preserve">, las subsecuentes reformas </w:t>
      </w:r>
      <w:r w:rsidR="00137260" w:rsidRPr="00506A1A">
        <w:rPr>
          <w:rFonts w:ascii="Times New Roman" w:eastAsia="Times New Roman" w:hAnsi="Times New Roman" w:cs="Times New Roman"/>
          <w:lang w:eastAsia="es-MX"/>
        </w:rPr>
        <w:t>y</w:t>
      </w:r>
      <w:r w:rsidR="00D0304B" w:rsidRPr="00506A1A">
        <w:rPr>
          <w:rFonts w:ascii="Times New Roman" w:eastAsia="Times New Roman" w:hAnsi="Times New Roman" w:cs="Times New Roman"/>
          <w:lang w:eastAsia="es-MX"/>
        </w:rPr>
        <w:t xml:space="preserve"> aquellas disposiciones que se opongan a lo establecido en el presente instrumento.</w:t>
      </w:r>
    </w:p>
    <w:p w14:paraId="6DF5FCDC" w14:textId="77777777" w:rsidR="00D0304B" w:rsidRPr="00506A1A" w:rsidRDefault="00D0304B" w:rsidP="00506A1A">
      <w:pPr>
        <w:spacing w:after="0" w:line="240" w:lineRule="auto"/>
        <w:jc w:val="both"/>
        <w:rPr>
          <w:rFonts w:ascii="Times New Roman" w:eastAsia="Times New Roman" w:hAnsi="Times New Roman" w:cs="Times New Roman"/>
          <w:b/>
          <w:bCs/>
          <w:lang w:eastAsia="es-MX"/>
        </w:rPr>
      </w:pPr>
    </w:p>
    <w:p w14:paraId="1A9770DD" w14:textId="23BA70E9" w:rsidR="008E2ED3" w:rsidRPr="00506A1A" w:rsidRDefault="00D0304B" w:rsidP="00506A1A">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CUARTO. </w:t>
      </w:r>
      <w:r w:rsidR="008E2ED3" w:rsidRPr="00506A1A">
        <w:rPr>
          <w:rFonts w:ascii="Times New Roman" w:eastAsia="Times New Roman" w:hAnsi="Times New Roman" w:cs="Times New Roman"/>
          <w:lang w:eastAsia="es-MX"/>
        </w:rPr>
        <w:t>Los</w:t>
      </w:r>
      <w:r w:rsidR="008E2ED3" w:rsidRPr="00506A1A">
        <w:rPr>
          <w:rFonts w:ascii="Times New Roman" w:eastAsia="Times New Roman" w:hAnsi="Times New Roman" w:cs="Times New Roman"/>
          <w:b/>
          <w:bCs/>
          <w:lang w:eastAsia="es-MX"/>
        </w:rPr>
        <w:t xml:space="preserve"> </w:t>
      </w:r>
      <w:r w:rsidR="008E2ED3" w:rsidRPr="00506A1A">
        <w:rPr>
          <w:rFonts w:ascii="Times New Roman" w:eastAsia="Times New Roman" w:hAnsi="Times New Roman" w:cs="Times New Roman"/>
          <w:lang w:eastAsia="es-MX"/>
        </w:rPr>
        <w:t xml:space="preserve">asuntos pendientes al entrar en vigor el presente Reglamento, que conforme al mismo deban pasar de una </w:t>
      </w:r>
      <w:r w:rsidR="00137260" w:rsidRPr="00506A1A">
        <w:rPr>
          <w:rFonts w:ascii="Times New Roman" w:eastAsia="Times New Roman" w:hAnsi="Times New Roman" w:cs="Times New Roman"/>
          <w:lang w:eastAsia="es-MX"/>
        </w:rPr>
        <w:t>u</w:t>
      </w:r>
      <w:r w:rsidR="009F2E6C" w:rsidRPr="00506A1A">
        <w:rPr>
          <w:rFonts w:ascii="Times New Roman" w:eastAsia="Times New Roman" w:hAnsi="Times New Roman" w:cs="Times New Roman"/>
          <w:lang w:eastAsia="es-MX"/>
        </w:rPr>
        <w:t>nidad administrativa</w:t>
      </w:r>
      <w:r w:rsidR="008E2ED3" w:rsidRPr="00506A1A">
        <w:rPr>
          <w:rFonts w:ascii="Times New Roman" w:eastAsia="Times New Roman" w:hAnsi="Times New Roman" w:cs="Times New Roman"/>
          <w:lang w:eastAsia="es-MX"/>
        </w:rPr>
        <w:t xml:space="preserve"> a otra u otras, continuarán su trámite y serán resueltos por aquella o aquellas </w:t>
      </w:r>
      <w:r w:rsidR="00137260" w:rsidRPr="00506A1A">
        <w:rPr>
          <w:rFonts w:ascii="Times New Roman" w:eastAsia="Times New Roman" w:hAnsi="Times New Roman" w:cs="Times New Roman"/>
          <w:lang w:eastAsia="es-MX"/>
        </w:rPr>
        <w:t xml:space="preserve">unidades administrativas </w:t>
      </w:r>
      <w:r w:rsidR="008E2ED3" w:rsidRPr="00506A1A">
        <w:rPr>
          <w:rFonts w:ascii="Times New Roman" w:eastAsia="Times New Roman" w:hAnsi="Times New Roman" w:cs="Times New Roman"/>
          <w:lang w:eastAsia="es-MX"/>
        </w:rPr>
        <w:t>a las que se les haya atribuido la competencia en el presente ordenamiento.</w:t>
      </w:r>
    </w:p>
    <w:p w14:paraId="7BDD4A25" w14:textId="77777777" w:rsidR="008E2ED3" w:rsidRPr="00506A1A" w:rsidRDefault="008E2ED3" w:rsidP="00506A1A">
      <w:pPr>
        <w:spacing w:after="0" w:line="240" w:lineRule="auto"/>
        <w:jc w:val="both"/>
        <w:rPr>
          <w:rFonts w:ascii="Times New Roman" w:eastAsia="Times New Roman" w:hAnsi="Times New Roman" w:cs="Times New Roman"/>
          <w:lang w:eastAsia="es-MX"/>
        </w:rPr>
      </w:pPr>
    </w:p>
    <w:p w14:paraId="62237DF2" w14:textId="184C57E7" w:rsidR="00137260" w:rsidRPr="00506A1A" w:rsidRDefault="00D0304B" w:rsidP="00137260">
      <w:pPr>
        <w:spacing w:after="0" w:line="240" w:lineRule="auto"/>
        <w:jc w:val="both"/>
        <w:rPr>
          <w:rFonts w:ascii="Times New Roman" w:hAnsi="Times New Roman" w:cs="Times New Roman"/>
        </w:rPr>
      </w:pPr>
      <w:r w:rsidRPr="00506A1A">
        <w:rPr>
          <w:rFonts w:ascii="Times New Roman" w:eastAsia="Times New Roman" w:hAnsi="Times New Roman" w:cs="Times New Roman"/>
          <w:b/>
          <w:bCs/>
          <w:lang w:eastAsia="es-MX"/>
        </w:rPr>
        <w:t xml:space="preserve">ARTÍCULO QUINTO. </w:t>
      </w:r>
      <w:r w:rsidR="00137260" w:rsidRPr="00506A1A">
        <w:rPr>
          <w:rFonts w:ascii="Times New Roman" w:hAnsi="Times New Roman" w:cs="Times New Roman"/>
        </w:rPr>
        <w:t xml:space="preserve">Los asuntos en trámite que son atendidos por las unidades administrativas u órganos desconcentrados que modifican su denominación o atribuciones en virtud de la entrada en vigor al presente ordenamiento, serán atendidos y resueltos por las unidades administrativas u órganos </w:t>
      </w:r>
      <w:r w:rsidR="00137260" w:rsidRPr="00506A1A">
        <w:rPr>
          <w:rFonts w:ascii="Times New Roman" w:hAnsi="Times New Roman" w:cs="Times New Roman"/>
        </w:rPr>
        <w:lastRenderedPageBreak/>
        <w:t>desconcentrado a los que se les otorga la competencia y atribución correspondiente, de conformidad con las disposiciones aplicables.</w:t>
      </w:r>
    </w:p>
    <w:p w14:paraId="13903D1E" w14:textId="77777777" w:rsidR="008E2ED3" w:rsidRPr="00506A1A" w:rsidRDefault="008E2ED3" w:rsidP="00506A1A">
      <w:pPr>
        <w:spacing w:after="0" w:line="240" w:lineRule="auto"/>
        <w:jc w:val="both"/>
        <w:rPr>
          <w:rFonts w:ascii="Times New Roman" w:eastAsia="Times New Roman" w:hAnsi="Times New Roman" w:cs="Times New Roman"/>
          <w:lang w:eastAsia="es-MX"/>
        </w:rPr>
      </w:pPr>
    </w:p>
    <w:p w14:paraId="74A91037" w14:textId="48450858" w:rsidR="00137260" w:rsidRPr="00506A1A" w:rsidRDefault="008E2ED3" w:rsidP="00137260">
      <w:pPr>
        <w:spacing w:after="0" w:line="240" w:lineRule="auto"/>
        <w:jc w:val="both"/>
        <w:rPr>
          <w:rFonts w:ascii="Times New Roman" w:eastAsia="Times New Roman" w:hAnsi="Times New Roman" w:cs="Times New Roman"/>
          <w:lang w:eastAsia="es-MX"/>
        </w:rPr>
      </w:pPr>
      <w:r w:rsidRPr="00506A1A">
        <w:rPr>
          <w:rFonts w:ascii="Times New Roman" w:eastAsia="Times New Roman" w:hAnsi="Times New Roman" w:cs="Times New Roman"/>
          <w:b/>
          <w:bCs/>
          <w:lang w:eastAsia="es-MX"/>
        </w:rPr>
        <w:t xml:space="preserve">ARTÍCULO </w:t>
      </w:r>
      <w:r w:rsidR="00137260" w:rsidRPr="00506A1A">
        <w:rPr>
          <w:rFonts w:ascii="Times New Roman" w:eastAsia="Times New Roman" w:hAnsi="Times New Roman" w:cs="Times New Roman"/>
          <w:b/>
          <w:bCs/>
          <w:lang w:eastAsia="es-MX"/>
        </w:rPr>
        <w:t>SEXTO</w:t>
      </w:r>
      <w:r w:rsidRPr="00506A1A">
        <w:rPr>
          <w:rFonts w:ascii="Times New Roman" w:eastAsia="Times New Roman" w:hAnsi="Times New Roman" w:cs="Times New Roman"/>
          <w:b/>
          <w:bCs/>
          <w:lang w:eastAsia="es-MX"/>
        </w:rPr>
        <w:t xml:space="preserve">. </w:t>
      </w:r>
      <w:r w:rsidR="00137260" w:rsidRPr="00506A1A">
        <w:rPr>
          <w:rFonts w:ascii="Times New Roman" w:eastAsia="Times New Roman" w:hAnsi="Times New Roman" w:cs="Times New Roman"/>
          <w:lang w:eastAsia="es-MX"/>
        </w:rPr>
        <w:t>Los manuales de organización, de procedimientos y en su caso, de servicios al público de la Secretaría, deberán expedirse dentro de los sesenta días naturales posteriores a la entrada en vigor del presente Reglamento Interior, en tanto se expidan los mencionados manuales administrativos, la o el Titular de la Secretaría queda facultado para resolver las cuestiones que se presenten en relación con los aspectos que los mismos deben prever.</w:t>
      </w:r>
    </w:p>
    <w:p w14:paraId="615854F5" w14:textId="14E0100F" w:rsidR="00600C86" w:rsidRPr="00506A1A" w:rsidRDefault="00600C86" w:rsidP="00506A1A">
      <w:pPr>
        <w:spacing w:after="0" w:line="240" w:lineRule="auto"/>
        <w:jc w:val="both"/>
        <w:rPr>
          <w:rFonts w:ascii="Times New Roman" w:eastAsia="Times New Roman" w:hAnsi="Times New Roman" w:cs="Times New Roman"/>
          <w:lang w:eastAsia="es-MX"/>
        </w:rPr>
      </w:pPr>
    </w:p>
    <w:p w14:paraId="1DB2E859" w14:textId="4FCC90E8" w:rsidR="00600C86" w:rsidRPr="00486C86" w:rsidRDefault="005834F6" w:rsidP="00506A1A">
      <w:pPr>
        <w:spacing w:after="0" w:line="240" w:lineRule="auto"/>
        <w:jc w:val="both"/>
        <w:rPr>
          <w:rFonts w:ascii="Times New Roman" w:eastAsia="Times New Roman" w:hAnsi="Times New Roman" w:cs="Times New Roman"/>
          <w:lang w:eastAsia="es-MX"/>
        </w:rPr>
      </w:pPr>
      <w:r w:rsidRPr="00506A1A">
        <w:rPr>
          <w:rFonts w:ascii="Times New Roman" w:hAnsi="Times New Roman" w:cs="Times New Roman"/>
          <w:b/>
          <w:bCs/>
        </w:rPr>
        <w:t xml:space="preserve">ARTÍCULO </w:t>
      </w:r>
      <w:r w:rsidR="00137260" w:rsidRPr="00506A1A">
        <w:rPr>
          <w:rFonts w:ascii="Times New Roman" w:hAnsi="Times New Roman" w:cs="Times New Roman"/>
          <w:b/>
          <w:bCs/>
        </w:rPr>
        <w:t>SÉPTIMO</w:t>
      </w:r>
      <w:r w:rsidRPr="00506A1A">
        <w:rPr>
          <w:rFonts w:ascii="Times New Roman" w:hAnsi="Times New Roman" w:cs="Times New Roman"/>
          <w:b/>
          <w:bCs/>
        </w:rPr>
        <w:t xml:space="preserve">. </w:t>
      </w:r>
      <w:r w:rsidR="00137260" w:rsidRPr="00506A1A">
        <w:rPr>
          <w:rFonts w:ascii="Times New Roman" w:eastAsia="Times New Roman" w:hAnsi="Times New Roman" w:cs="Times New Roman"/>
          <w:lang w:eastAsia="es-MX"/>
        </w:rPr>
        <w:t>Las referencias que se hagan y las atribuciones que se otorgan en decretos, reglamentos, acuerdos, reglas, manuales y demás disposiciones normativas a la unidad administrativa de nueva creación por virtud del presente ordenamiento, se entenderán por hechas y conferidas a las unidades administrativas que resulten competentes conforme al mismo.</w:t>
      </w:r>
    </w:p>
    <w:p w14:paraId="693751EF" w14:textId="77777777" w:rsidR="008E2ED3" w:rsidRPr="00820172" w:rsidRDefault="008E2ED3" w:rsidP="00506A1A">
      <w:pPr>
        <w:spacing w:after="0" w:line="240" w:lineRule="auto"/>
        <w:jc w:val="both"/>
        <w:rPr>
          <w:rFonts w:ascii="Times New Roman" w:eastAsia="Times New Roman" w:hAnsi="Times New Roman" w:cs="Times New Roman"/>
          <w:lang w:eastAsia="es-MX"/>
        </w:rPr>
      </w:pPr>
    </w:p>
    <w:p w14:paraId="320CC3F6" w14:textId="509F6CD7" w:rsidR="008E2ED3" w:rsidRDefault="008E2ED3" w:rsidP="00506A1A">
      <w:pPr>
        <w:spacing w:after="0" w:line="240" w:lineRule="auto"/>
        <w:jc w:val="both"/>
        <w:rPr>
          <w:rFonts w:ascii="Times New Roman" w:eastAsia="Times New Roman" w:hAnsi="Times New Roman" w:cs="Times New Roman"/>
          <w:lang w:eastAsia="es-MX"/>
        </w:rPr>
      </w:pPr>
      <w:r w:rsidRPr="00820172">
        <w:rPr>
          <w:rFonts w:ascii="Times New Roman" w:eastAsia="Times New Roman" w:hAnsi="Times New Roman" w:cs="Times New Roman"/>
          <w:lang w:eastAsia="es-MX"/>
        </w:rPr>
        <w:t xml:space="preserve">Dado la residencia del Poder Ejecutivo del Estado de Sonora, en la Ciudad de Hermosillo, Sonora, a los </w:t>
      </w:r>
      <w:r w:rsidR="00322F9E">
        <w:rPr>
          <w:rFonts w:ascii="Times New Roman" w:eastAsia="Times New Roman" w:hAnsi="Times New Roman" w:cs="Times New Roman"/>
          <w:lang w:eastAsia="es-MX"/>
        </w:rPr>
        <w:t>diecinueve</w:t>
      </w:r>
      <w:r w:rsidR="00ED1C35" w:rsidRPr="00820172">
        <w:rPr>
          <w:rFonts w:ascii="Times New Roman" w:eastAsia="Times New Roman" w:hAnsi="Times New Roman" w:cs="Times New Roman"/>
          <w:lang w:eastAsia="es-MX"/>
        </w:rPr>
        <w:t xml:space="preserve"> </w:t>
      </w:r>
      <w:r w:rsidRPr="00820172">
        <w:rPr>
          <w:rFonts w:ascii="Times New Roman" w:eastAsia="Times New Roman" w:hAnsi="Times New Roman" w:cs="Times New Roman"/>
          <w:lang w:eastAsia="es-MX"/>
        </w:rPr>
        <w:t xml:space="preserve">días del mes de </w:t>
      </w:r>
      <w:r w:rsidR="00322F9E" w:rsidRPr="00C820AA">
        <w:rPr>
          <w:rFonts w:ascii="Times New Roman" w:eastAsia="Times New Roman" w:hAnsi="Times New Roman" w:cs="Times New Roman"/>
          <w:lang w:eastAsia="es-MX"/>
        </w:rPr>
        <w:t>mayo</w:t>
      </w:r>
      <w:r w:rsidR="00ED1C35" w:rsidRPr="00023330">
        <w:rPr>
          <w:rFonts w:ascii="Times New Roman" w:eastAsia="Times New Roman" w:hAnsi="Times New Roman" w:cs="Times New Roman"/>
          <w:lang w:eastAsia="es-MX"/>
        </w:rPr>
        <w:t xml:space="preserve"> </w:t>
      </w:r>
      <w:r w:rsidRPr="00023330">
        <w:rPr>
          <w:rFonts w:ascii="Times New Roman" w:eastAsia="Times New Roman" w:hAnsi="Times New Roman" w:cs="Times New Roman"/>
          <w:lang w:eastAsia="es-MX"/>
        </w:rPr>
        <w:t>de dos mil veinti</w:t>
      </w:r>
      <w:r w:rsidR="00975CBE" w:rsidRPr="00023330">
        <w:rPr>
          <w:rFonts w:ascii="Times New Roman" w:eastAsia="Times New Roman" w:hAnsi="Times New Roman" w:cs="Times New Roman"/>
          <w:lang w:eastAsia="es-MX"/>
        </w:rPr>
        <w:t>cinco</w:t>
      </w:r>
      <w:r w:rsidRPr="00023330">
        <w:rPr>
          <w:rFonts w:ascii="Times New Roman" w:eastAsia="Times New Roman" w:hAnsi="Times New Roman" w:cs="Times New Roman"/>
          <w:lang w:eastAsia="es-MX"/>
        </w:rPr>
        <w:t>.</w:t>
      </w:r>
    </w:p>
    <w:p w14:paraId="0F1F5C42" w14:textId="412315E3" w:rsidR="008D5523" w:rsidRDefault="008D5523" w:rsidP="00506A1A">
      <w:pPr>
        <w:spacing w:after="0" w:line="240" w:lineRule="auto"/>
        <w:jc w:val="both"/>
        <w:rPr>
          <w:rFonts w:ascii="Times New Roman" w:eastAsia="Times New Roman" w:hAnsi="Times New Roman" w:cs="Times New Roman"/>
          <w:lang w:eastAsia="es-MX"/>
        </w:rPr>
      </w:pPr>
    </w:p>
    <w:p w14:paraId="7A0B6AFF" w14:textId="504AEF43" w:rsidR="008D5523" w:rsidRPr="008D5523" w:rsidRDefault="008D5523" w:rsidP="00506A1A">
      <w:pPr>
        <w:spacing w:after="0" w:line="240" w:lineRule="auto"/>
        <w:jc w:val="both"/>
        <w:rPr>
          <w:rFonts w:ascii="Times New Roman" w:hAnsi="Times New Roman" w:cs="Times New Roman"/>
          <w:i/>
          <w:iCs/>
          <w:color w:val="2E74B5" w:themeColor="accent5" w:themeShade="BF"/>
          <w:sz w:val="18"/>
          <w:szCs w:val="18"/>
        </w:rPr>
      </w:pPr>
      <w:r w:rsidRPr="008D5523">
        <w:rPr>
          <w:rFonts w:ascii="Times New Roman" w:hAnsi="Times New Roman" w:cs="Times New Roman"/>
          <w:i/>
          <w:iCs/>
          <w:color w:val="2E74B5" w:themeColor="accent5" w:themeShade="BF"/>
          <w:sz w:val="18"/>
          <w:szCs w:val="18"/>
        </w:rPr>
        <w:t>B.O.</w:t>
      </w:r>
      <w:r>
        <w:rPr>
          <w:rFonts w:ascii="Times New Roman" w:hAnsi="Times New Roman" w:cs="Times New Roman"/>
          <w:i/>
          <w:iCs/>
          <w:color w:val="2E74B5" w:themeColor="accent5" w:themeShade="BF"/>
          <w:sz w:val="18"/>
          <w:szCs w:val="18"/>
        </w:rPr>
        <w:t xml:space="preserve"> </w:t>
      </w:r>
      <w:r w:rsidR="00A865D8">
        <w:rPr>
          <w:rFonts w:ascii="Times New Roman" w:hAnsi="Times New Roman" w:cs="Times New Roman"/>
          <w:i/>
          <w:iCs/>
          <w:color w:val="2E74B5" w:themeColor="accent5" w:themeShade="BF"/>
          <w:sz w:val="18"/>
          <w:szCs w:val="18"/>
        </w:rPr>
        <w:t xml:space="preserve">Tomo CCXV, Número 50, Secc II de fecha </w:t>
      </w:r>
      <w:r>
        <w:rPr>
          <w:rFonts w:ascii="Times New Roman" w:hAnsi="Times New Roman" w:cs="Times New Roman"/>
          <w:i/>
          <w:iCs/>
          <w:color w:val="2E74B5" w:themeColor="accent5" w:themeShade="BF"/>
          <w:sz w:val="18"/>
          <w:szCs w:val="18"/>
        </w:rPr>
        <w:t>23 de junio de 2025.</w:t>
      </w:r>
    </w:p>
    <w:p w14:paraId="312F9C76" w14:textId="6B316629" w:rsidR="00AC0FC0" w:rsidRDefault="00AC0FC0" w:rsidP="00506A1A">
      <w:pPr>
        <w:spacing w:after="0" w:line="240" w:lineRule="auto"/>
        <w:jc w:val="both"/>
        <w:rPr>
          <w:rFonts w:ascii="Times New Roman" w:eastAsia="Times New Roman" w:hAnsi="Times New Roman" w:cs="Times New Roman"/>
          <w:lang w:eastAsia="es-MX"/>
        </w:rPr>
      </w:pPr>
    </w:p>
    <w:p w14:paraId="61292CF3" w14:textId="77777777" w:rsidR="008D5523" w:rsidRDefault="008D5523" w:rsidP="00506A1A">
      <w:pPr>
        <w:spacing w:after="0" w:line="240" w:lineRule="auto"/>
        <w:jc w:val="both"/>
        <w:rPr>
          <w:rFonts w:ascii="Times New Roman" w:eastAsia="Times New Roman" w:hAnsi="Times New Roman" w:cs="Times New Roman"/>
          <w:lang w:eastAsia="es-MX"/>
        </w:rPr>
      </w:pPr>
    </w:p>
    <w:p w14:paraId="60D35A6A" w14:textId="4B86B1D3" w:rsidR="00486C86" w:rsidRDefault="00AC0FC0" w:rsidP="004F501E">
      <w:pPr>
        <w:spacing w:after="0" w:line="240" w:lineRule="auto"/>
        <w:jc w:val="both"/>
        <w:rPr>
          <w:rFonts w:ascii="Times New Roman" w:hAnsi="Times New Roman" w:cs="Times New Roman"/>
          <w:b/>
          <w:bCs/>
          <w:sz w:val="21"/>
          <w:szCs w:val="21"/>
        </w:rPr>
      </w:pPr>
      <w:r>
        <w:rPr>
          <w:rFonts w:ascii="Times New Roman" w:hAnsi="Times New Roman" w:cs="Times New Roman"/>
          <w:b/>
          <w:bCs/>
          <w:sz w:val="21"/>
          <w:szCs w:val="21"/>
        </w:rPr>
        <w:t>DECRETO</w:t>
      </w:r>
      <w:r w:rsidR="004F501E">
        <w:rPr>
          <w:rFonts w:ascii="Times New Roman" w:hAnsi="Times New Roman" w:cs="Times New Roman"/>
          <w:b/>
          <w:bCs/>
          <w:sz w:val="21"/>
          <w:szCs w:val="21"/>
        </w:rPr>
        <w:t xml:space="preserve"> </w:t>
      </w:r>
      <w:r>
        <w:rPr>
          <w:rFonts w:ascii="Times New Roman" w:hAnsi="Times New Roman" w:cs="Times New Roman"/>
          <w:b/>
          <w:bCs/>
          <w:sz w:val="21"/>
          <w:szCs w:val="21"/>
        </w:rPr>
        <w:t>QUE REFORMA Y DEROGA DIVERSAS DISPOSICIONES DEL REGLAMENTO INTERIOR DE LA SECRETARÍA DE ECONOMÍA Y TURISMO</w:t>
      </w:r>
      <w:r w:rsidR="00486C86">
        <w:rPr>
          <w:rFonts w:ascii="Times New Roman" w:hAnsi="Times New Roman" w:cs="Times New Roman"/>
          <w:b/>
          <w:bCs/>
          <w:sz w:val="21"/>
          <w:szCs w:val="21"/>
        </w:rPr>
        <w:t xml:space="preserve"> </w:t>
      </w:r>
    </w:p>
    <w:p w14:paraId="74487B04" w14:textId="77777777" w:rsidR="00926C4F" w:rsidRPr="00E129CA" w:rsidRDefault="00926C4F" w:rsidP="00A865D8">
      <w:pPr>
        <w:spacing w:after="0" w:line="240" w:lineRule="auto"/>
        <w:rPr>
          <w:rFonts w:ascii="Times New Roman" w:hAnsi="Times New Roman" w:cs="Times New Roman"/>
          <w:sz w:val="16"/>
          <w:szCs w:val="16"/>
        </w:rPr>
      </w:pPr>
    </w:p>
    <w:p w14:paraId="1402FB87" w14:textId="7C4F1BB6" w:rsidR="00486C86" w:rsidRDefault="00486C86" w:rsidP="00486C86">
      <w:pPr>
        <w:spacing w:after="0" w:line="240" w:lineRule="auto"/>
        <w:jc w:val="both"/>
        <w:rPr>
          <w:rFonts w:ascii="Times New Roman" w:hAnsi="Times New Roman" w:cs="Times New Roman"/>
          <w:sz w:val="21"/>
          <w:szCs w:val="21"/>
        </w:rPr>
      </w:pPr>
      <w:r>
        <w:rPr>
          <w:rFonts w:ascii="Times New Roman" w:hAnsi="Times New Roman" w:cs="Times New Roman"/>
          <w:b/>
          <w:bCs/>
          <w:sz w:val="21"/>
          <w:szCs w:val="21"/>
        </w:rPr>
        <w:t xml:space="preserve">ARTÍCULO ÚNICO: Se reforma </w:t>
      </w:r>
      <w:r>
        <w:rPr>
          <w:rFonts w:ascii="Times New Roman" w:hAnsi="Times New Roman" w:cs="Times New Roman"/>
          <w:sz w:val="21"/>
          <w:szCs w:val="21"/>
        </w:rPr>
        <w:t xml:space="preserve">el primer párrafo del artículo 2, la fracción IV del Artículo 8, la fracción IX del apartado B del artículo 11, la fracción XII del artículo 23; </w:t>
      </w:r>
      <w:r>
        <w:rPr>
          <w:rFonts w:ascii="Times New Roman" w:hAnsi="Times New Roman" w:cs="Times New Roman"/>
          <w:b/>
          <w:bCs/>
          <w:sz w:val="21"/>
          <w:szCs w:val="21"/>
        </w:rPr>
        <w:t xml:space="preserve">Se deroga </w:t>
      </w:r>
      <w:r>
        <w:rPr>
          <w:rFonts w:ascii="Times New Roman" w:hAnsi="Times New Roman" w:cs="Times New Roman"/>
          <w:sz w:val="21"/>
          <w:szCs w:val="21"/>
        </w:rPr>
        <w:t>el apartado B del artículo 2; las fracciones I y IV del artículo 4; la fracción XII del artículo 22; el Capítulo VII del Órgano Desconcentrado y el artículo 26, todos del Reglamento Interior de la Secretaría de Economía y Turismo, para quedar como sigue:</w:t>
      </w:r>
    </w:p>
    <w:p w14:paraId="01E7165F" w14:textId="77777777" w:rsidR="00967397" w:rsidRDefault="00967397" w:rsidP="00486C86">
      <w:pPr>
        <w:spacing w:after="0" w:line="240" w:lineRule="auto"/>
        <w:jc w:val="both"/>
        <w:rPr>
          <w:rFonts w:ascii="Times New Roman" w:hAnsi="Times New Roman" w:cs="Times New Roman"/>
          <w:sz w:val="21"/>
          <w:szCs w:val="21"/>
        </w:rPr>
      </w:pPr>
    </w:p>
    <w:p w14:paraId="0DE6428E" w14:textId="03217058" w:rsidR="00486C86" w:rsidRPr="004B2F4C" w:rsidRDefault="00486C86" w:rsidP="00486C86">
      <w:pPr>
        <w:spacing w:after="0" w:line="240" w:lineRule="auto"/>
        <w:jc w:val="center"/>
        <w:rPr>
          <w:rFonts w:ascii="Times New Roman" w:hAnsi="Times New Roman" w:cs="Times New Roman"/>
          <w:sz w:val="21"/>
          <w:szCs w:val="21"/>
          <w:lang w:val="en-US"/>
        </w:rPr>
      </w:pPr>
      <w:r w:rsidRPr="004B2F4C">
        <w:rPr>
          <w:rFonts w:ascii="Times New Roman" w:hAnsi="Times New Roman" w:cs="Times New Roman"/>
          <w:sz w:val="21"/>
          <w:szCs w:val="21"/>
          <w:lang w:val="en-US"/>
        </w:rPr>
        <w:t>(…)</w:t>
      </w:r>
    </w:p>
    <w:p w14:paraId="34DF988A" w14:textId="00EBC54C" w:rsidR="00486C86" w:rsidRPr="004B2F4C" w:rsidRDefault="00486C86" w:rsidP="00486C86">
      <w:pPr>
        <w:spacing w:after="0" w:line="240" w:lineRule="auto"/>
        <w:jc w:val="center"/>
        <w:rPr>
          <w:rFonts w:ascii="Times New Roman" w:hAnsi="Times New Roman" w:cs="Times New Roman"/>
          <w:sz w:val="21"/>
          <w:szCs w:val="21"/>
          <w:lang w:val="en-US"/>
        </w:rPr>
      </w:pPr>
    </w:p>
    <w:p w14:paraId="5E334738" w14:textId="77777777" w:rsidR="00486C86" w:rsidRPr="004B2F4C" w:rsidRDefault="00486C86" w:rsidP="00486C86">
      <w:pPr>
        <w:spacing w:after="0" w:line="240" w:lineRule="auto"/>
        <w:jc w:val="center"/>
        <w:rPr>
          <w:rFonts w:ascii="Times New Roman" w:hAnsi="Times New Roman" w:cs="Times New Roman"/>
          <w:b/>
          <w:bCs/>
          <w:sz w:val="21"/>
          <w:szCs w:val="21"/>
          <w:lang w:val="en-US"/>
        </w:rPr>
      </w:pPr>
      <w:r w:rsidRPr="004B2F4C">
        <w:rPr>
          <w:rFonts w:ascii="Times New Roman" w:hAnsi="Times New Roman" w:cs="Times New Roman"/>
          <w:b/>
          <w:bCs/>
          <w:sz w:val="21"/>
          <w:szCs w:val="21"/>
          <w:lang w:val="en-US"/>
        </w:rPr>
        <w:t>T R A N S I T O R I O S</w:t>
      </w:r>
    </w:p>
    <w:p w14:paraId="63AA41E0" w14:textId="2CA8EB5D" w:rsidR="00486C86" w:rsidRPr="004B2F4C" w:rsidRDefault="00486C86" w:rsidP="00486C86">
      <w:pPr>
        <w:spacing w:after="0" w:line="240" w:lineRule="auto"/>
        <w:jc w:val="both"/>
        <w:rPr>
          <w:rFonts w:ascii="Times New Roman" w:hAnsi="Times New Roman" w:cs="Times New Roman"/>
          <w:sz w:val="21"/>
          <w:szCs w:val="21"/>
          <w:lang w:val="en-US"/>
        </w:rPr>
      </w:pPr>
      <w:r w:rsidRPr="004B2F4C">
        <w:rPr>
          <w:rFonts w:ascii="Times New Roman" w:hAnsi="Times New Roman" w:cs="Times New Roman"/>
          <w:sz w:val="21"/>
          <w:szCs w:val="21"/>
          <w:lang w:val="en-US"/>
        </w:rPr>
        <w:t xml:space="preserve"> </w:t>
      </w:r>
    </w:p>
    <w:p w14:paraId="15AE0BF7" w14:textId="77777777" w:rsidR="00486C86" w:rsidRDefault="00486C86" w:rsidP="00486C86">
      <w:pPr>
        <w:spacing w:after="0" w:line="240" w:lineRule="auto"/>
        <w:jc w:val="both"/>
        <w:rPr>
          <w:rFonts w:ascii="Times New Roman" w:hAnsi="Times New Roman" w:cs="Times New Roman"/>
          <w:sz w:val="21"/>
          <w:szCs w:val="21"/>
        </w:rPr>
      </w:pPr>
      <w:r>
        <w:rPr>
          <w:rFonts w:ascii="Times New Roman" w:hAnsi="Times New Roman" w:cs="Times New Roman"/>
          <w:b/>
          <w:bCs/>
          <w:sz w:val="21"/>
          <w:szCs w:val="21"/>
        </w:rPr>
        <w:t>ARTÍCULO PRIMERO</w:t>
      </w:r>
      <w:r>
        <w:rPr>
          <w:rFonts w:ascii="Times New Roman" w:hAnsi="Times New Roman" w:cs="Times New Roman"/>
          <w:sz w:val="21"/>
          <w:szCs w:val="21"/>
        </w:rPr>
        <w:t xml:space="preserve">. El presente Decreto entrará en vigor al día siguiente de su publicación en el Boletín Oficial del Gobierno del Estado de Sonora. </w:t>
      </w:r>
    </w:p>
    <w:p w14:paraId="510DB12F" w14:textId="77777777" w:rsidR="00486C86" w:rsidRDefault="00486C86" w:rsidP="00486C86">
      <w:pPr>
        <w:spacing w:after="0" w:line="240" w:lineRule="auto"/>
        <w:jc w:val="both"/>
        <w:rPr>
          <w:rFonts w:ascii="Times New Roman" w:hAnsi="Times New Roman" w:cs="Times New Roman"/>
          <w:sz w:val="21"/>
          <w:szCs w:val="21"/>
        </w:rPr>
      </w:pPr>
    </w:p>
    <w:p w14:paraId="15534998" w14:textId="77777777" w:rsidR="00486C86" w:rsidRDefault="00486C86" w:rsidP="00486C86">
      <w:pPr>
        <w:spacing w:after="0" w:line="240" w:lineRule="auto"/>
        <w:jc w:val="both"/>
        <w:rPr>
          <w:rFonts w:ascii="Times New Roman" w:hAnsi="Times New Roman" w:cs="Times New Roman"/>
          <w:sz w:val="21"/>
          <w:szCs w:val="21"/>
        </w:rPr>
      </w:pPr>
      <w:r>
        <w:rPr>
          <w:rFonts w:ascii="Times New Roman" w:hAnsi="Times New Roman" w:cs="Times New Roman"/>
          <w:b/>
          <w:bCs/>
          <w:sz w:val="21"/>
          <w:szCs w:val="21"/>
        </w:rPr>
        <w:t>ARTÍCULO SEGUNDO.</w:t>
      </w:r>
      <w:r>
        <w:rPr>
          <w:rFonts w:ascii="Times New Roman" w:hAnsi="Times New Roman" w:cs="Times New Roman"/>
          <w:sz w:val="21"/>
          <w:szCs w:val="21"/>
        </w:rPr>
        <w:t xml:space="preserve">  Los asuntos que se encuentren pendientes de resolución por la Comisión de Mejora Regulatoria de Sonora a la entrada en vigor de este Decreto, continuarán su trámite y serán resueltos por la Agencia de Transformación Digital y Telecomunicaciones del Estado de Sonora.</w:t>
      </w:r>
    </w:p>
    <w:p w14:paraId="373B06D0" w14:textId="77777777" w:rsidR="00486C86" w:rsidRDefault="00486C86" w:rsidP="00486C86">
      <w:pPr>
        <w:spacing w:after="0" w:line="240" w:lineRule="auto"/>
        <w:jc w:val="both"/>
        <w:rPr>
          <w:rFonts w:ascii="Times New Roman" w:hAnsi="Times New Roman" w:cs="Times New Roman"/>
          <w:sz w:val="21"/>
          <w:szCs w:val="21"/>
        </w:rPr>
      </w:pPr>
    </w:p>
    <w:p w14:paraId="6E81350C" w14:textId="77777777" w:rsidR="00486C86" w:rsidRDefault="00486C86" w:rsidP="00486C86">
      <w:pPr>
        <w:tabs>
          <w:tab w:val="left" w:pos="1371"/>
        </w:tabs>
        <w:spacing w:after="0" w:line="240" w:lineRule="auto"/>
        <w:jc w:val="both"/>
        <w:rPr>
          <w:rFonts w:ascii="Times New Roman" w:hAnsi="Times New Roman" w:cs="Times New Roman"/>
          <w:sz w:val="21"/>
          <w:szCs w:val="21"/>
        </w:rPr>
      </w:pPr>
      <w:r>
        <w:rPr>
          <w:rFonts w:ascii="Times New Roman" w:hAnsi="Times New Roman" w:cs="Times New Roman"/>
          <w:b/>
          <w:bCs/>
          <w:sz w:val="21"/>
          <w:szCs w:val="21"/>
        </w:rPr>
        <w:t>ARTÍCULO TERCERO</w:t>
      </w:r>
      <w:r>
        <w:rPr>
          <w:rFonts w:ascii="Times New Roman" w:hAnsi="Times New Roman" w:cs="Times New Roman"/>
          <w:sz w:val="21"/>
          <w:szCs w:val="21"/>
        </w:rPr>
        <w:t>. Los manuales de organización, de procedimientos y, en su caso, de servicios al público deberán expedirse dentro de los sesenta días posteriores a la publicación de las reformas a este Reglamento Interior. La o el Titular de la Secretaría de Economía y Turismo queda facultado para resolver las cuestiones que se presentan en tanto se expidan los mencionados manuales administrativos.</w:t>
      </w:r>
    </w:p>
    <w:p w14:paraId="6DDD053E" w14:textId="77777777" w:rsidR="00486C86" w:rsidRDefault="00486C86" w:rsidP="00486C86">
      <w:pPr>
        <w:spacing w:after="0" w:line="240" w:lineRule="auto"/>
        <w:jc w:val="both"/>
        <w:rPr>
          <w:rFonts w:ascii="Times New Roman" w:hAnsi="Times New Roman" w:cs="Times New Roman"/>
          <w:sz w:val="21"/>
          <w:szCs w:val="21"/>
        </w:rPr>
      </w:pPr>
    </w:p>
    <w:p w14:paraId="34E8C770" w14:textId="77777777" w:rsidR="00A865D8" w:rsidRDefault="00486C86" w:rsidP="001C1B3E">
      <w:pPr>
        <w:spacing w:after="0" w:line="240" w:lineRule="auto"/>
        <w:jc w:val="both"/>
        <w:rPr>
          <w:rFonts w:ascii="Times New Roman" w:hAnsi="Times New Roman" w:cs="Times New Roman"/>
          <w:sz w:val="21"/>
          <w:szCs w:val="21"/>
        </w:rPr>
      </w:pPr>
      <w:r>
        <w:rPr>
          <w:rFonts w:ascii="Times New Roman" w:hAnsi="Times New Roman" w:cs="Times New Roman"/>
          <w:sz w:val="21"/>
          <w:szCs w:val="21"/>
        </w:rPr>
        <w:t>Dado en la residencia del Poder Ejecutivo, en la ciudad de Hermosillo, Sonora, a los veinticuatro días del mes de febrero del año dos mil veintiséis.</w:t>
      </w:r>
    </w:p>
    <w:p w14:paraId="374760BF" w14:textId="77777777" w:rsidR="00A865D8" w:rsidRDefault="00A865D8" w:rsidP="001C1B3E">
      <w:pPr>
        <w:spacing w:after="0" w:line="240" w:lineRule="auto"/>
        <w:jc w:val="both"/>
        <w:rPr>
          <w:rFonts w:ascii="Times New Roman" w:hAnsi="Times New Roman" w:cs="Times New Roman"/>
          <w:sz w:val="21"/>
          <w:szCs w:val="21"/>
        </w:rPr>
      </w:pPr>
    </w:p>
    <w:p w14:paraId="485743B9" w14:textId="7EC8D3D8" w:rsidR="00A865D8" w:rsidRDefault="00A865D8" w:rsidP="00A865D8">
      <w:pPr>
        <w:spacing w:after="0" w:line="240" w:lineRule="auto"/>
        <w:rPr>
          <w:rFonts w:ascii="Times New Roman" w:hAnsi="Times New Roman" w:cs="Times New Roman"/>
          <w:i/>
          <w:iCs/>
          <w:color w:val="2E74B5" w:themeColor="accent5" w:themeShade="BF"/>
          <w:sz w:val="16"/>
          <w:szCs w:val="16"/>
        </w:rPr>
      </w:pPr>
      <w:r w:rsidRPr="00926C4F">
        <w:rPr>
          <w:rFonts w:ascii="Times New Roman" w:hAnsi="Times New Roman" w:cs="Times New Roman"/>
          <w:i/>
          <w:iCs/>
          <w:color w:val="2E74B5" w:themeColor="accent5" w:themeShade="BF"/>
          <w:sz w:val="16"/>
          <w:szCs w:val="16"/>
        </w:rPr>
        <w:t>B</w:t>
      </w:r>
      <w:r>
        <w:rPr>
          <w:rFonts w:ascii="Times New Roman" w:hAnsi="Times New Roman" w:cs="Times New Roman"/>
          <w:i/>
          <w:iCs/>
          <w:color w:val="2E74B5" w:themeColor="accent5" w:themeShade="BF"/>
          <w:sz w:val="16"/>
          <w:szCs w:val="16"/>
        </w:rPr>
        <w:t>.</w:t>
      </w:r>
      <w:r w:rsidRPr="00926C4F">
        <w:rPr>
          <w:rFonts w:ascii="Times New Roman" w:hAnsi="Times New Roman" w:cs="Times New Roman"/>
          <w:i/>
          <w:iCs/>
          <w:color w:val="2E74B5" w:themeColor="accent5" w:themeShade="BF"/>
          <w:sz w:val="16"/>
          <w:szCs w:val="16"/>
        </w:rPr>
        <w:t>O</w:t>
      </w:r>
      <w:r>
        <w:rPr>
          <w:rFonts w:ascii="Times New Roman" w:hAnsi="Times New Roman" w:cs="Times New Roman"/>
          <w:i/>
          <w:iCs/>
          <w:color w:val="2E74B5" w:themeColor="accent5" w:themeShade="BF"/>
          <w:sz w:val="16"/>
          <w:szCs w:val="16"/>
        </w:rPr>
        <w:t>. Tomo CCXVII, Número 28, Secc. II, de fecha</w:t>
      </w:r>
      <w:r w:rsidRPr="00926C4F">
        <w:rPr>
          <w:rFonts w:ascii="Times New Roman" w:hAnsi="Times New Roman" w:cs="Times New Roman"/>
          <w:i/>
          <w:iCs/>
          <w:color w:val="2E74B5" w:themeColor="accent5" w:themeShade="BF"/>
          <w:sz w:val="16"/>
          <w:szCs w:val="16"/>
        </w:rPr>
        <w:t xml:space="preserve"> 06 de abril de 2026</w:t>
      </w:r>
      <w:r>
        <w:rPr>
          <w:rFonts w:ascii="Times New Roman" w:hAnsi="Times New Roman" w:cs="Times New Roman"/>
          <w:i/>
          <w:iCs/>
          <w:color w:val="2E74B5" w:themeColor="accent5" w:themeShade="BF"/>
          <w:sz w:val="16"/>
          <w:szCs w:val="16"/>
        </w:rPr>
        <w:t>.</w:t>
      </w:r>
    </w:p>
    <w:p w14:paraId="36E8042E" w14:textId="6137DDDD" w:rsidR="000B31F3" w:rsidRPr="00820172" w:rsidRDefault="00486C86" w:rsidP="001C1B3E">
      <w:pPr>
        <w:spacing w:after="0" w:line="240" w:lineRule="auto"/>
        <w:jc w:val="both"/>
        <w:rPr>
          <w:rFonts w:ascii="Times New Roman" w:eastAsia="Times New Roman" w:hAnsi="Times New Roman" w:cs="Times New Roman"/>
          <w:lang w:eastAsia="es-MX"/>
        </w:rPr>
      </w:pPr>
      <w:r>
        <w:rPr>
          <w:rFonts w:ascii="Times New Roman" w:hAnsi="Times New Roman" w:cs="Times New Roman"/>
          <w:sz w:val="21"/>
          <w:szCs w:val="21"/>
        </w:rPr>
        <w:t xml:space="preserve"> </w:t>
      </w:r>
    </w:p>
    <w:p w14:paraId="3393D7FB" w14:textId="77777777" w:rsidR="00C07C4D" w:rsidRPr="00820172" w:rsidRDefault="00C07C4D" w:rsidP="00820172">
      <w:pPr>
        <w:spacing w:after="0" w:line="240" w:lineRule="auto"/>
        <w:ind w:left="6379"/>
        <w:jc w:val="center"/>
        <w:rPr>
          <w:rFonts w:ascii="Times New Roman" w:eastAsia="Times New Roman" w:hAnsi="Times New Roman" w:cs="Times New Roman"/>
          <w:lang w:eastAsia="es-MX"/>
        </w:rPr>
        <w:sectPr w:rsidR="00C07C4D" w:rsidRPr="00820172" w:rsidSect="00BD58FB">
          <w:footerReference w:type="default" r:id="rId8"/>
          <w:pgSz w:w="12240" w:h="15840"/>
          <w:pgMar w:top="1417" w:right="1701" w:bottom="1417" w:left="1701" w:header="708" w:footer="708" w:gutter="0"/>
          <w:cols w:space="708"/>
          <w:docGrid w:linePitch="360"/>
        </w:sectPr>
      </w:pPr>
    </w:p>
    <w:p w14:paraId="3F8D8055" w14:textId="29414F25" w:rsidR="000B31F3" w:rsidRPr="00820172" w:rsidRDefault="00126C0F" w:rsidP="00820172">
      <w:pPr>
        <w:spacing w:after="0" w:line="240" w:lineRule="auto"/>
        <w:ind w:left="6379"/>
        <w:jc w:val="center"/>
        <w:rPr>
          <w:rFonts w:ascii="Times New Roman" w:eastAsia="Times New Roman" w:hAnsi="Times New Roman" w:cs="Times New Roman"/>
          <w:lang w:eastAsia="es-MX"/>
        </w:rPr>
      </w:pPr>
      <w:r w:rsidRPr="00820172">
        <w:rPr>
          <w:rFonts w:ascii="Times New Roman" w:eastAsia="Arial" w:hAnsi="Times New Roman" w:cs="Times New Roman"/>
          <w:b/>
          <w:noProof/>
          <w:lang w:eastAsia="es-MX"/>
        </w:rPr>
        <w:lastRenderedPageBreak/>
        <mc:AlternateContent>
          <mc:Choice Requires="wps">
            <w:drawing>
              <wp:anchor distT="0" distB="0" distL="114300" distR="114300" simplePos="0" relativeHeight="251663360" behindDoc="0" locked="0" layoutInCell="1" allowOverlap="1" wp14:anchorId="62E34110" wp14:editId="67177ABB">
                <wp:simplePos x="0" y="0"/>
                <wp:positionH relativeFrom="column">
                  <wp:posOffset>-391642</wp:posOffset>
                </wp:positionH>
                <wp:positionV relativeFrom="paragraph">
                  <wp:posOffset>-454380</wp:posOffset>
                </wp:positionV>
                <wp:extent cx="2520000" cy="1080000"/>
                <wp:effectExtent l="0" t="0" r="0" b="6350"/>
                <wp:wrapNone/>
                <wp:docPr id="269" name="Rectángulo 269"/>
                <wp:cNvGraphicFramePr/>
                <a:graphic xmlns:a="http://schemas.openxmlformats.org/drawingml/2006/main">
                  <a:graphicData uri="http://schemas.microsoft.com/office/word/2010/wordprocessingShape">
                    <wps:wsp>
                      <wps:cNvSpPr/>
                      <wps:spPr>
                        <a:xfrm>
                          <a:off x="0" y="0"/>
                          <a:ext cx="2520000" cy="1080000"/>
                        </a:xfrm>
                        <a:prstGeom prst="rect">
                          <a:avLst/>
                        </a:prstGeom>
                        <a:solidFill>
                          <a:sysClr val="window" lastClr="FFFFFF"/>
                        </a:solidFill>
                        <a:ln w="12700" cap="flat" cmpd="sng" algn="ctr">
                          <a:noFill/>
                          <a:prstDash val="solid"/>
                          <a:miter lim="800000"/>
                        </a:ln>
                        <a:effectLst/>
                      </wps:spPr>
                      <wps:txbx>
                        <w:txbxContent>
                          <w:p w14:paraId="4C8DAE36" w14:textId="77777777" w:rsidR="00F976BA" w:rsidRPr="00820172" w:rsidRDefault="00F976BA" w:rsidP="002557C0">
                            <w:pPr>
                              <w:jc w:val="center"/>
                              <w:rPr>
                                <w:rFonts w:ascii="Times New Roman" w:hAnsi="Times New Roman" w:cs="Times New Roman"/>
                                <w:b/>
                                <w:sz w:val="24"/>
                                <w:szCs w:val="24"/>
                              </w:rPr>
                            </w:pPr>
                            <w:r w:rsidRPr="00820172">
                              <w:rPr>
                                <w:rFonts w:ascii="Times New Roman" w:hAnsi="Times New Roman" w:cs="Times New Roman"/>
                                <w:b/>
                                <w:sz w:val="24"/>
                                <w:szCs w:val="24"/>
                              </w:rPr>
                              <w:t>ORGANIGRAMA ESTRUCTURAL</w:t>
                            </w:r>
                          </w:p>
                          <w:p w14:paraId="72611ACA" w14:textId="77777777" w:rsidR="00F976BA" w:rsidRPr="00820172" w:rsidRDefault="00F976BA" w:rsidP="002557C0">
                            <w:pPr>
                              <w:jc w:val="center"/>
                              <w:rPr>
                                <w:rFonts w:ascii="Times New Roman" w:hAnsi="Times New Roman" w:cs="Times New Roman"/>
                                <w:b/>
                                <w:sz w:val="24"/>
                                <w:szCs w:val="24"/>
                              </w:rPr>
                            </w:pPr>
                            <w:r w:rsidRPr="00820172">
                              <w:rPr>
                                <w:rFonts w:ascii="Times New Roman" w:hAnsi="Times New Roman" w:cs="Times New Roman"/>
                                <w:b/>
                                <w:sz w:val="24"/>
                                <w:szCs w:val="24"/>
                              </w:rPr>
                              <w:t>SECRETARÍA DE ECONOMÍA Y TURISMO</w:t>
                            </w:r>
                          </w:p>
                          <w:p w14:paraId="124DBB09" w14:textId="77777777" w:rsidR="00F976BA" w:rsidRPr="00F86ACC" w:rsidRDefault="00F976BA" w:rsidP="002557C0">
                            <w:pPr>
                              <w:jc w:val="center"/>
                              <w:rPr>
                                <w:rFonts w:ascii="Century Gothic" w:hAnsi="Century Gothic"/>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E34110" id="Rectángulo 269" o:spid="_x0000_s1026" style="position:absolute;left:0;text-align:left;margin-left:-30.85pt;margin-top:-35.8pt;width:198.45pt;height:85.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" fillcolor="window" stroked="f" strokeweight="1pt">
                <v:textbox>
                  <w:txbxContent>
                    <w:p w14:paraId="4C8DAE36" w14:textId="77777777" w:rsidR="00F976BA" w:rsidRPr="00820172" w:rsidRDefault="00F976BA" w:rsidP="002557C0">
                      <w:pPr>
                        <w:jc w:val="center"/>
                        <w:rPr>
                          <w:rFonts w:ascii="Times New Roman" w:hAnsi="Times New Roman" w:cs="Times New Roman"/>
                          <w:b/>
                          <w:sz w:val="24"/>
                          <w:szCs w:val="24"/>
                        </w:rPr>
                      </w:pPr>
                      <w:r w:rsidRPr="00820172">
                        <w:rPr>
                          <w:rFonts w:ascii="Times New Roman" w:hAnsi="Times New Roman" w:cs="Times New Roman"/>
                          <w:b/>
                          <w:sz w:val="24"/>
                          <w:szCs w:val="24"/>
                        </w:rPr>
                        <w:t>ORGANIGRAMA ESTRUCTURAL</w:t>
                      </w:r>
                    </w:p>
                    <w:p w14:paraId="72611ACA" w14:textId="77777777" w:rsidR="00F976BA" w:rsidRPr="00820172" w:rsidRDefault="00F976BA" w:rsidP="002557C0">
                      <w:pPr>
                        <w:jc w:val="center"/>
                        <w:rPr>
                          <w:rFonts w:ascii="Times New Roman" w:hAnsi="Times New Roman" w:cs="Times New Roman"/>
                          <w:b/>
                          <w:sz w:val="24"/>
                          <w:szCs w:val="24"/>
                        </w:rPr>
                      </w:pPr>
                      <w:r w:rsidRPr="00820172">
                        <w:rPr>
                          <w:rFonts w:ascii="Times New Roman" w:hAnsi="Times New Roman" w:cs="Times New Roman"/>
                          <w:b/>
                          <w:sz w:val="24"/>
                          <w:szCs w:val="24"/>
                        </w:rPr>
                        <w:t>SECRETARÍA DE ECONOMÍA Y TURISMO</w:t>
                      </w:r>
                    </w:p>
                    <w:p w14:paraId="124DBB09" w14:textId="77777777" w:rsidR="00F976BA" w:rsidRPr="00F86ACC" w:rsidRDefault="00F976BA" w:rsidP="002557C0">
                      <w:pPr>
                        <w:jc w:val="center"/>
                        <w:rPr>
                          <w:rFonts w:ascii="Century Gothic" w:hAnsi="Century Gothic"/>
                          <w:b/>
                          <w:sz w:val="24"/>
                          <w:szCs w:val="24"/>
                        </w:rPr>
                      </w:pPr>
                    </w:p>
                  </w:txbxContent>
                </v:textbox>
              </v:rect>
            </w:pict>
          </mc:Fallback>
        </mc:AlternateContent>
      </w:r>
    </w:p>
    <w:p w14:paraId="19FE88CC" w14:textId="54D2CBB5" w:rsidR="000B31F3" w:rsidRPr="00820172" w:rsidRDefault="000B31F3" w:rsidP="00820172">
      <w:pPr>
        <w:spacing w:after="0" w:line="240" w:lineRule="auto"/>
        <w:ind w:left="6379"/>
        <w:jc w:val="center"/>
        <w:rPr>
          <w:rFonts w:ascii="Times New Roman" w:eastAsia="Times New Roman" w:hAnsi="Times New Roman" w:cs="Times New Roman"/>
          <w:lang w:eastAsia="es-MX"/>
        </w:rPr>
      </w:pPr>
    </w:p>
    <w:p w14:paraId="4438F2AF" w14:textId="5D127C8F"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lang w:val="es-ES" w:eastAsia="es-MX"/>
        </w:rPr>
      </w:pPr>
    </w:p>
    <w:p w14:paraId="57C2F7DE"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66432" behindDoc="0" locked="0" layoutInCell="1" allowOverlap="1" wp14:anchorId="22711663" wp14:editId="67748AA9">
                <wp:simplePos x="0" y="0"/>
                <wp:positionH relativeFrom="margin">
                  <wp:posOffset>2202551</wp:posOffset>
                </wp:positionH>
                <wp:positionV relativeFrom="paragraph">
                  <wp:posOffset>140970</wp:posOffset>
                </wp:positionV>
                <wp:extent cx="1223645" cy="527050"/>
                <wp:effectExtent l="0" t="0" r="14605" b="25400"/>
                <wp:wrapNone/>
                <wp:docPr id="11" name="Rectángulo 11"/>
                <wp:cNvGraphicFramePr/>
                <a:graphic xmlns:a="http://schemas.openxmlformats.org/drawingml/2006/main">
                  <a:graphicData uri="http://schemas.microsoft.com/office/word/2010/wordprocessingShape">
                    <wps:wsp>
                      <wps:cNvSpPr/>
                      <wps:spPr>
                        <a:xfrm>
                          <a:off x="0" y="0"/>
                          <a:ext cx="1223645" cy="5270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B0D014A" w14:textId="77777777" w:rsidR="00F976BA" w:rsidRPr="00820172" w:rsidRDefault="00F976BA" w:rsidP="002557C0">
                            <w:pPr>
                              <w:jc w:val="center"/>
                              <w:rPr>
                                <w:rFonts w:ascii="Times New Roman" w:hAnsi="Times New Roman" w:cs="Times New Roman"/>
                                <w:sz w:val="14"/>
                                <w:szCs w:val="14"/>
                              </w:rPr>
                            </w:pPr>
                            <w:r w:rsidRPr="00820172">
                              <w:rPr>
                                <w:rFonts w:ascii="Times New Roman" w:hAnsi="Times New Roman" w:cs="Times New Roman"/>
                                <w:sz w:val="14"/>
                                <w:szCs w:val="14"/>
                              </w:rPr>
                              <w:t>SECRETARÍA DE ECONOMÍA Y TURISMO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711663" id="Rectángulo 11" o:spid="_x0000_s1027" style="position:absolute;left:0;text-align:left;margin-left:173.45pt;margin-top:11.1pt;width:96.35pt;height:41.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" fillcolor="window" strokecolor="windowText" strokeweight=".5pt">
                <v:textbox>
                  <w:txbxContent>
                    <w:p w14:paraId="4B0D014A" w14:textId="77777777" w:rsidR="00F976BA" w:rsidRPr="00820172" w:rsidRDefault="00F976BA" w:rsidP="002557C0">
                      <w:pPr>
                        <w:jc w:val="center"/>
                        <w:rPr>
                          <w:rFonts w:ascii="Times New Roman" w:hAnsi="Times New Roman" w:cs="Times New Roman"/>
                          <w:sz w:val="14"/>
                          <w:szCs w:val="14"/>
                        </w:rPr>
                      </w:pPr>
                      <w:r w:rsidRPr="00820172">
                        <w:rPr>
                          <w:rFonts w:ascii="Times New Roman" w:hAnsi="Times New Roman" w:cs="Times New Roman"/>
                          <w:sz w:val="14"/>
                          <w:szCs w:val="14"/>
                        </w:rPr>
                        <w:t>SECRETARÍA DE ECONOMÍA Y TURISMO</w:t>
                      </w:r>
                    </w:p>
                  </w:txbxContent>
                </v:textbox>
                <w10:wrap anchorx="margin"/>
              </v:rect>
            </w:pict>
          </mc:Fallback>
        </mc:AlternateContent>
      </w:r>
    </w:p>
    <w:p w14:paraId="6DABE6BF"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lang w:val="es-ES" w:eastAsia="es-MX"/>
        </w:rPr>
      </w:pPr>
    </w:p>
    <w:p w14:paraId="76C02B30"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4545CFBE"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Arial" w:eastAsia="Arial" w:hAnsi="Arial" w:cs="Arial"/>
          <w:b/>
          <w:noProof/>
          <w:lang w:eastAsia="es-MX"/>
        </w:rPr>
        <mc:AlternateContent>
          <mc:Choice Requires="wps">
            <w:drawing>
              <wp:anchor distT="0" distB="0" distL="114300" distR="114300" simplePos="0" relativeHeight="251664384" behindDoc="0" locked="0" layoutInCell="1" allowOverlap="1" wp14:anchorId="7CF86629" wp14:editId="60741AE5">
                <wp:simplePos x="0" y="0"/>
                <wp:positionH relativeFrom="margin">
                  <wp:posOffset>2820167</wp:posOffset>
                </wp:positionH>
                <wp:positionV relativeFrom="paragraph">
                  <wp:posOffset>152813</wp:posOffset>
                </wp:positionV>
                <wp:extent cx="0" cy="1234159"/>
                <wp:effectExtent l="0" t="0" r="38100" b="23495"/>
                <wp:wrapNone/>
                <wp:docPr id="267" name="Conector recto 267"/>
                <wp:cNvGraphicFramePr/>
                <a:graphic xmlns:a="http://schemas.openxmlformats.org/drawingml/2006/main">
                  <a:graphicData uri="http://schemas.microsoft.com/office/word/2010/wordprocessingShape">
                    <wps:wsp>
                      <wps:cNvCnPr/>
                      <wps:spPr>
                        <a:xfrm flipH="1">
                          <a:off x="0" y="0"/>
                          <a:ext cx="0" cy="1234159"/>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638462B2" id="Conector recto 267" o:spid="_x0000_s1026" style="position:absolute;flip:x;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2.05pt,12.05pt" to="222.05pt,10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" strokecolor="windowText" strokeweight=".5pt">
                <v:stroke joinstyle="miter"/>
                <w10:wrap anchorx="margin"/>
              </v:line>
            </w:pict>
          </mc:Fallback>
        </mc:AlternateContent>
      </w:r>
    </w:p>
    <w:p w14:paraId="223F76E1" w14:textId="77777777" w:rsidR="002557C0" w:rsidRPr="00820172" w:rsidRDefault="002557C0">
      <w:pPr>
        <w:widowControl w:val="0"/>
        <w:tabs>
          <w:tab w:val="left" w:pos="5012"/>
        </w:tabs>
        <w:spacing w:after="0" w:line="240" w:lineRule="auto"/>
        <w:ind w:right="-518"/>
        <w:jc w:val="center"/>
        <w:rPr>
          <w:rFonts w:ascii="Times New Roman" w:eastAsia="Arial" w:hAnsi="Times New Roman" w:cs="Times New Roman"/>
          <w:b/>
          <w:noProof/>
          <w:lang w:val="es-ES" w:eastAsia="es-MX"/>
        </w:rPr>
      </w:pPr>
    </w:p>
    <w:p w14:paraId="77C05AD2"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67456" behindDoc="0" locked="0" layoutInCell="1" allowOverlap="1" wp14:anchorId="6138A186" wp14:editId="549985D1">
                <wp:simplePos x="0" y="0"/>
                <wp:positionH relativeFrom="column">
                  <wp:posOffset>3065780</wp:posOffset>
                </wp:positionH>
                <wp:positionV relativeFrom="paragraph">
                  <wp:posOffset>42545</wp:posOffset>
                </wp:positionV>
                <wp:extent cx="1259840" cy="611505"/>
                <wp:effectExtent l="0" t="0" r="16510" b="17145"/>
                <wp:wrapNone/>
                <wp:docPr id="320" name="Rectángulo 320"/>
                <wp:cNvGraphicFramePr/>
                <a:graphic xmlns:a="http://schemas.openxmlformats.org/drawingml/2006/main">
                  <a:graphicData uri="http://schemas.microsoft.com/office/word/2010/wordprocessingShape">
                    <wps:wsp>
                      <wps:cNvSpPr/>
                      <wps:spPr>
                        <a:xfrm>
                          <a:off x="0" y="0"/>
                          <a:ext cx="1259840" cy="611505"/>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CF7567D"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ASUNTOS JURÍDICOS Y TRANSPARENCIA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38A186" id="Rectángulo 320" o:spid="_x0000_s1028" style="position:absolute;left:0;text-align:left;margin-left:241.4pt;margin-top:3.35pt;width:99.2pt;height:4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" fillcolor="window" strokecolor="windowText" strokeweight=".5pt">
                <v:textbox>
                  <w:txbxContent>
                    <w:p w14:paraId="4CF7567D"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ASUNTOS JURÍDICOS Y TRANSPARENCIA</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70528" behindDoc="0" locked="0" layoutInCell="1" allowOverlap="1" wp14:anchorId="20AF9199" wp14:editId="0A7158ED">
                <wp:simplePos x="0" y="0"/>
                <wp:positionH relativeFrom="column">
                  <wp:posOffset>1304290</wp:posOffset>
                </wp:positionH>
                <wp:positionV relativeFrom="paragraph">
                  <wp:posOffset>73025</wp:posOffset>
                </wp:positionV>
                <wp:extent cx="1259840" cy="539750"/>
                <wp:effectExtent l="0" t="0" r="16510" b="12700"/>
                <wp:wrapNone/>
                <wp:docPr id="898875204" name="Rectángulo 898875204"/>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7BDD4BF"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ADMINISTRACIÓN Y FINANZAS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F9199" id="Rectángulo 898875204" o:spid="_x0000_s1029" style="position:absolute;left:0;text-align:left;margin-left:102.7pt;margin-top:5.75pt;width:99.2pt;height: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" fillcolor="window" strokecolor="windowText" strokeweight=".5pt">
                <v:textbox>
                  <w:txbxContent>
                    <w:p w14:paraId="47BDD4BF"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ADMINISTRACIÓN Y FINANZAS</w:t>
                      </w:r>
                    </w:p>
                  </w:txbxContent>
                </v:textbox>
              </v:rect>
            </w:pict>
          </mc:Fallback>
        </mc:AlternateContent>
      </w:r>
      <w:r w:rsidRPr="00820172">
        <w:rPr>
          <w:rFonts w:ascii="Times New Roman" w:eastAsia="Arial" w:hAnsi="Times New Roman" w:cs="Times New Roman"/>
          <w:noProof/>
          <w:lang w:eastAsia="es-MX"/>
        </w:rPr>
        <mc:AlternateContent>
          <mc:Choice Requires="wps">
            <w:drawing>
              <wp:anchor distT="0" distB="0" distL="114300" distR="114300" simplePos="0" relativeHeight="251662336" behindDoc="0" locked="0" layoutInCell="1" allowOverlap="1" wp14:anchorId="396D345F" wp14:editId="2D7EE3CC">
                <wp:simplePos x="0" y="0"/>
                <wp:positionH relativeFrom="column">
                  <wp:posOffset>2430780</wp:posOffset>
                </wp:positionH>
                <wp:positionV relativeFrom="paragraph">
                  <wp:posOffset>330835</wp:posOffset>
                </wp:positionV>
                <wp:extent cx="755650" cy="0"/>
                <wp:effectExtent l="0" t="0" r="0" b="0"/>
                <wp:wrapNone/>
                <wp:docPr id="16" name="Conector recto 16"/>
                <wp:cNvGraphicFramePr/>
                <a:graphic xmlns:a="http://schemas.openxmlformats.org/drawingml/2006/main">
                  <a:graphicData uri="http://schemas.microsoft.com/office/word/2010/wordprocessingShape">
                    <wps:wsp>
                      <wps:cNvCnPr/>
                      <wps:spPr>
                        <a:xfrm>
                          <a:off x="0" y="0"/>
                          <a:ext cx="75565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76E81ACF" id="Conector recto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1.4pt,26.05pt" to="250.9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" strokecolor="windowText" strokeweight=".5pt">
                <v:stroke joinstyle="miter"/>
              </v:line>
            </w:pict>
          </mc:Fallback>
        </mc:AlternateContent>
      </w:r>
    </w:p>
    <w:p w14:paraId="29691643"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3F87D870"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59872132"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30115335" w14:textId="5AF94A40"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023330">
        <w:rPr>
          <w:rFonts w:ascii="Times New Roman" w:eastAsia="Arial" w:hAnsi="Times New Roman" w:cs="Times New Roman"/>
          <w:b/>
          <w:noProof/>
          <w:lang w:eastAsia="es-MX"/>
        </w:rPr>
        <mc:AlternateContent>
          <mc:Choice Requires="wps">
            <w:drawing>
              <wp:anchor distT="0" distB="0" distL="114300" distR="114300" simplePos="0" relativeHeight="251665408" behindDoc="0" locked="0" layoutInCell="1" allowOverlap="1" wp14:anchorId="1CB22254" wp14:editId="28A255F0">
                <wp:simplePos x="0" y="0"/>
                <wp:positionH relativeFrom="column">
                  <wp:posOffset>905510</wp:posOffset>
                </wp:positionH>
                <wp:positionV relativeFrom="paragraph">
                  <wp:posOffset>149860</wp:posOffset>
                </wp:positionV>
                <wp:extent cx="3924000" cy="8255"/>
                <wp:effectExtent l="0" t="0" r="19685" b="29845"/>
                <wp:wrapNone/>
                <wp:docPr id="28" name="Conector recto 28"/>
                <wp:cNvGraphicFramePr/>
                <a:graphic xmlns:a="http://schemas.openxmlformats.org/drawingml/2006/main">
                  <a:graphicData uri="http://schemas.microsoft.com/office/word/2010/wordprocessingShape">
                    <wps:wsp>
                      <wps:cNvCnPr/>
                      <wps:spPr>
                        <a:xfrm>
                          <a:off x="0" y="0"/>
                          <a:ext cx="3924000" cy="825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F6B6F2D" id="Conector recto 2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3pt,11.8pt" to="380.3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" strokecolor="windowText" strokeweight=".5pt">
                <v:stroke joinstyle="miter"/>
              </v:line>
            </w:pict>
          </mc:Fallback>
        </mc:AlternateContent>
      </w:r>
      <w:r w:rsidRPr="00023330">
        <w:rPr>
          <w:rFonts w:ascii="Times New Roman" w:eastAsia="Arial" w:hAnsi="Times New Roman" w:cs="Times New Roman"/>
          <w:b/>
          <w:noProof/>
          <w:lang w:eastAsia="es-MX"/>
        </w:rPr>
        <mc:AlternateContent>
          <mc:Choice Requires="wps">
            <w:drawing>
              <wp:anchor distT="0" distB="0" distL="114300" distR="114300" simplePos="0" relativeHeight="251681792" behindDoc="0" locked="0" layoutInCell="1" allowOverlap="1" wp14:anchorId="1EB3277D" wp14:editId="59FEAC9E">
                <wp:simplePos x="0" y="0"/>
                <wp:positionH relativeFrom="column">
                  <wp:posOffset>909320</wp:posOffset>
                </wp:positionH>
                <wp:positionV relativeFrom="paragraph">
                  <wp:posOffset>153339</wp:posOffset>
                </wp:positionV>
                <wp:extent cx="0" cy="503555"/>
                <wp:effectExtent l="0" t="0" r="38100" b="29845"/>
                <wp:wrapNone/>
                <wp:docPr id="1039754213" name="Conector recto 1700952442"/>
                <wp:cNvGraphicFramePr/>
                <a:graphic xmlns:a="http://schemas.openxmlformats.org/drawingml/2006/main">
                  <a:graphicData uri="http://schemas.microsoft.com/office/word/2010/wordprocessingShape">
                    <wps:wsp>
                      <wps:cNvCnPr/>
                      <wps:spPr>
                        <a:xfrm>
                          <a:off x="0" y="0"/>
                          <a:ext cx="0" cy="50355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A188743" id="Conector recto 1700952442" o:spid="_x0000_s1026" style="position:absolute;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1.6pt,12.05pt" to="71.6pt,5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" strokecolor="windowText" strokeweight=".5pt">
                <v:stroke joinstyle="miter"/>
              </v:line>
            </w:pict>
          </mc:Fallback>
        </mc:AlternateContent>
      </w:r>
      <w:r w:rsidRPr="00023330">
        <w:rPr>
          <w:rFonts w:ascii="Times New Roman" w:eastAsia="Arial" w:hAnsi="Times New Roman" w:cs="Times New Roman"/>
          <w:b/>
          <w:noProof/>
          <w:lang w:eastAsia="es-MX"/>
        </w:rPr>
        <mc:AlternateContent>
          <mc:Choice Requires="wps">
            <w:drawing>
              <wp:anchor distT="0" distB="0" distL="114300" distR="114300" simplePos="0" relativeHeight="251661312" behindDoc="0" locked="0" layoutInCell="1" allowOverlap="1" wp14:anchorId="1A310ACF" wp14:editId="66785FC5">
                <wp:simplePos x="0" y="0"/>
                <wp:positionH relativeFrom="column">
                  <wp:posOffset>4820920</wp:posOffset>
                </wp:positionH>
                <wp:positionV relativeFrom="paragraph">
                  <wp:posOffset>154940</wp:posOffset>
                </wp:positionV>
                <wp:extent cx="0" cy="360000"/>
                <wp:effectExtent l="0" t="0" r="38100" b="21590"/>
                <wp:wrapNone/>
                <wp:docPr id="1037211701" name="Conector recto 1700952442"/>
                <wp:cNvGraphicFramePr/>
                <a:graphic xmlns:a="http://schemas.openxmlformats.org/drawingml/2006/main">
                  <a:graphicData uri="http://schemas.microsoft.com/office/word/2010/wordprocessingShape">
                    <wps:wsp>
                      <wps:cNvCnPr/>
                      <wps:spPr>
                        <a:xfrm flipH="1">
                          <a:off x="0" y="0"/>
                          <a:ext cx="0" cy="3600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3AFEBEB1" id="Conector recto 1700952442"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9.6pt,12.2pt" to="379.6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" strokecolor="windowText" strokeweight=".5pt">
                <v:stroke joinstyle="miter"/>
              </v:line>
            </w:pict>
          </mc:Fallback>
        </mc:AlternateContent>
      </w:r>
    </w:p>
    <w:p w14:paraId="23B1DC24" w14:textId="6AAAA001"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79571A48" w14:textId="1A208A8D"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80768" behindDoc="0" locked="0" layoutInCell="1" allowOverlap="1" wp14:anchorId="32FEE7BA" wp14:editId="780C9845">
                <wp:simplePos x="0" y="0"/>
                <wp:positionH relativeFrom="column">
                  <wp:posOffset>2190115</wp:posOffset>
                </wp:positionH>
                <wp:positionV relativeFrom="paragraph">
                  <wp:posOffset>3810</wp:posOffset>
                </wp:positionV>
                <wp:extent cx="1259840" cy="539750"/>
                <wp:effectExtent l="0" t="0" r="16510" b="12700"/>
                <wp:wrapNone/>
                <wp:docPr id="2138920631" name="Rectángulo 2138920631"/>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58978D56"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SUBSECRETARÍA DE PROMOCIÓN ECONÓMICA Y TURÍSTICA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FEE7BA" id="Rectángulo 2138920631" o:spid="_x0000_s1030" style="position:absolute;left:0;text-align:left;margin-left:172.45pt;margin-top:.3pt;width:99.2pt;height:4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" fillcolor="window" strokecolor="windowText" strokeweight=".5pt">
                <v:textbox>
                  <w:txbxContent>
                    <w:p w14:paraId="58978D56"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SUBSECRETARÍA DE PROMOCIÓN ECONÓMICA Y TURÍSTICA</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82816" behindDoc="0" locked="0" layoutInCell="1" allowOverlap="1" wp14:anchorId="163A76C5" wp14:editId="5BEB2607">
                <wp:simplePos x="0" y="0"/>
                <wp:positionH relativeFrom="column">
                  <wp:posOffset>279400</wp:posOffset>
                </wp:positionH>
                <wp:positionV relativeFrom="paragraph">
                  <wp:posOffset>21590</wp:posOffset>
                </wp:positionV>
                <wp:extent cx="1259840" cy="539750"/>
                <wp:effectExtent l="0" t="0" r="16510" b="12700"/>
                <wp:wrapNone/>
                <wp:docPr id="829523888" name="Rectángulo 829523888"/>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915EFF0"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SUBSECRETARÍA DE INVERSIÓN Y DESARROLLO ECONÓMICO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3A76C5" id="Rectángulo 829523888" o:spid="_x0000_s1031" style="position:absolute;left:0;text-align:left;margin-left:22pt;margin-top:1.7pt;width:99.2pt;height:4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" fillcolor="window" strokecolor="windowText" strokeweight=".5pt">
                <v:textbox>
                  <w:txbxContent>
                    <w:p w14:paraId="4915EFF0"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SUBSECRETARÍA DE INVERSIÓN Y DESARROLLO ECONÓMICO</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79744" behindDoc="0" locked="0" layoutInCell="1" allowOverlap="1" wp14:anchorId="671EB8CD" wp14:editId="20A47DA5">
                <wp:simplePos x="0" y="0"/>
                <wp:positionH relativeFrom="column">
                  <wp:posOffset>4196715</wp:posOffset>
                </wp:positionH>
                <wp:positionV relativeFrom="paragraph">
                  <wp:posOffset>26670</wp:posOffset>
                </wp:positionV>
                <wp:extent cx="1259840" cy="539750"/>
                <wp:effectExtent l="0" t="0" r="16510" b="12700"/>
                <wp:wrapNone/>
                <wp:docPr id="655518893" name="Rectángulo 655518893"/>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69A29FE7"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SUBSECRETARÍA DE INNOVACIÓN Y SEGUIMIENTO ECONÓMICO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1EB8CD" id="Rectángulo 655518893" o:spid="_x0000_s1032" style="position:absolute;left:0;text-align:left;margin-left:330.45pt;margin-top:2.1pt;width:99.2pt;height: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" fillcolor="window" strokecolor="windowText" strokeweight=".5pt">
                <v:textbox>
                  <w:txbxContent>
                    <w:p w14:paraId="69A29FE7"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SUBSECRETARÍA DE INNOVACIÓN Y SEGUIMIENTO ECONÓMICO</w:t>
                      </w:r>
                    </w:p>
                  </w:txbxContent>
                </v:textbox>
              </v:rect>
            </w:pict>
          </mc:Fallback>
        </mc:AlternateContent>
      </w:r>
    </w:p>
    <w:p w14:paraId="1D9827C1" w14:textId="7B466FDC" w:rsidR="002557C0" w:rsidRPr="00820172" w:rsidRDefault="00F167F3">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701248" behindDoc="0" locked="0" layoutInCell="1" allowOverlap="1" wp14:anchorId="1F4AA37B" wp14:editId="17CC418C">
                <wp:simplePos x="0" y="0"/>
                <wp:positionH relativeFrom="column">
                  <wp:posOffset>4069715</wp:posOffset>
                </wp:positionH>
                <wp:positionV relativeFrom="paragraph">
                  <wp:posOffset>132080</wp:posOffset>
                </wp:positionV>
                <wp:extent cx="6350" cy="3448050"/>
                <wp:effectExtent l="0" t="0" r="31750" b="19050"/>
                <wp:wrapNone/>
                <wp:docPr id="442065327" name="Conector recto 1700952442"/>
                <wp:cNvGraphicFramePr/>
                <a:graphic xmlns:a="http://schemas.openxmlformats.org/drawingml/2006/main">
                  <a:graphicData uri="http://schemas.microsoft.com/office/word/2010/wordprocessingShape">
                    <wps:wsp>
                      <wps:cNvCnPr/>
                      <wps:spPr>
                        <a:xfrm>
                          <a:off x="0" y="0"/>
                          <a:ext cx="6350" cy="34480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5A67D575" id="Conector recto 1700952442"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0.4pt" to="320.95pt,28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705344" behindDoc="0" locked="0" layoutInCell="1" allowOverlap="1" wp14:anchorId="6174EF5E" wp14:editId="08B5FD2F">
                <wp:simplePos x="0" y="0"/>
                <wp:positionH relativeFrom="column">
                  <wp:posOffset>4072255</wp:posOffset>
                </wp:positionH>
                <wp:positionV relativeFrom="paragraph">
                  <wp:posOffset>2306320</wp:posOffset>
                </wp:positionV>
                <wp:extent cx="116205" cy="0"/>
                <wp:effectExtent l="0" t="0" r="0" b="0"/>
                <wp:wrapNone/>
                <wp:docPr id="1982574666"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6D0455BE" id="Conector recto 1700952442" o:spid="_x0000_s1026" style="position:absolute;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65pt,181.6pt" to="329.8pt,18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702272" behindDoc="0" locked="0" layoutInCell="1" allowOverlap="1" wp14:anchorId="5D148EED" wp14:editId="78BC11E8">
                <wp:simplePos x="0" y="0"/>
                <wp:positionH relativeFrom="column">
                  <wp:posOffset>4072255</wp:posOffset>
                </wp:positionH>
                <wp:positionV relativeFrom="paragraph">
                  <wp:posOffset>133985</wp:posOffset>
                </wp:positionV>
                <wp:extent cx="116205" cy="0"/>
                <wp:effectExtent l="0" t="0" r="0" b="0"/>
                <wp:wrapNone/>
                <wp:docPr id="1533834239"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38C5350F" id="Conector recto 1700952442" o:spid="_x0000_s1026" style="position:absolute;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65pt,10.55pt" to="329.8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704320" behindDoc="0" locked="0" layoutInCell="1" allowOverlap="1" wp14:anchorId="6207DC21" wp14:editId="6294B8BA">
                <wp:simplePos x="0" y="0"/>
                <wp:positionH relativeFrom="column">
                  <wp:posOffset>4074795</wp:posOffset>
                </wp:positionH>
                <wp:positionV relativeFrom="paragraph">
                  <wp:posOffset>1610360</wp:posOffset>
                </wp:positionV>
                <wp:extent cx="116205" cy="0"/>
                <wp:effectExtent l="0" t="0" r="0" b="0"/>
                <wp:wrapNone/>
                <wp:docPr id="1501069903"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249625C1" id="Conector recto 1700952442"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85pt,126.8pt" to="330pt,1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697152" behindDoc="0" locked="0" layoutInCell="1" allowOverlap="1" wp14:anchorId="7E7F9022" wp14:editId="7EC95D03">
                <wp:simplePos x="0" y="0"/>
                <wp:positionH relativeFrom="column">
                  <wp:posOffset>2073275</wp:posOffset>
                </wp:positionH>
                <wp:positionV relativeFrom="paragraph">
                  <wp:posOffset>129540</wp:posOffset>
                </wp:positionV>
                <wp:extent cx="0" cy="1476000"/>
                <wp:effectExtent l="0" t="0" r="38100" b="29210"/>
                <wp:wrapNone/>
                <wp:docPr id="2079341197" name="Conector recto 1700952442"/>
                <wp:cNvGraphicFramePr/>
                <a:graphic xmlns:a="http://schemas.openxmlformats.org/drawingml/2006/main">
                  <a:graphicData uri="http://schemas.microsoft.com/office/word/2010/wordprocessingShape">
                    <wps:wsp>
                      <wps:cNvCnPr/>
                      <wps:spPr>
                        <a:xfrm>
                          <a:off x="0" y="0"/>
                          <a:ext cx="0" cy="14760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910B469" id="Conector recto 1700952442"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25pt,10.2pt" to="163.25pt,1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698176" behindDoc="0" locked="0" layoutInCell="1" allowOverlap="1" wp14:anchorId="0E023541" wp14:editId="05C1A727">
                <wp:simplePos x="0" y="0"/>
                <wp:positionH relativeFrom="column">
                  <wp:posOffset>2073910</wp:posOffset>
                </wp:positionH>
                <wp:positionV relativeFrom="paragraph">
                  <wp:posOffset>132080</wp:posOffset>
                </wp:positionV>
                <wp:extent cx="116205" cy="0"/>
                <wp:effectExtent l="0" t="0" r="0" b="0"/>
                <wp:wrapNone/>
                <wp:docPr id="1865252272"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4852AE44" id="Conector recto 1700952442" o:spid="_x0000_s1026" style="position:absolute;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3pt,10.4pt" to="172.4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700224" behindDoc="0" locked="0" layoutInCell="1" allowOverlap="1" wp14:anchorId="713640E8" wp14:editId="4964F7E5">
                <wp:simplePos x="0" y="0"/>
                <wp:positionH relativeFrom="column">
                  <wp:posOffset>2076450</wp:posOffset>
                </wp:positionH>
                <wp:positionV relativeFrom="paragraph">
                  <wp:posOffset>1608455</wp:posOffset>
                </wp:positionV>
                <wp:extent cx="116205" cy="0"/>
                <wp:effectExtent l="0" t="0" r="0" b="0"/>
                <wp:wrapNone/>
                <wp:docPr id="996755428"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39AD9E1B" id="Conector recto 1700952442" o:spid="_x0000_s1026" style="position:absolute;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5pt,126.65pt" to="172.65pt,1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660288" behindDoc="0" locked="0" layoutInCell="1" allowOverlap="1" wp14:anchorId="4186F085" wp14:editId="70C60078">
                <wp:simplePos x="0" y="0"/>
                <wp:positionH relativeFrom="column">
                  <wp:posOffset>161290</wp:posOffset>
                </wp:positionH>
                <wp:positionV relativeFrom="paragraph">
                  <wp:posOffset>130810</wp:posOffset>
                </wp:positionV>
                <wp:extent cx="0" cy="2174400"/>
                <wp:effectExtent l="0" t="0" r="38100" b="35560"/>
                <wp:wrapNone/>
                <wp:docPr id="1871145592" name="Conector recto 1700952442"/>
                <wp:cNvGraphicFramePr/>
                <a:graphic xmlns:a="http://schemas.openxmlformats.org/drawingml/2006/main">
                  <a:graphicData uri="http://schemas.microsoft.com/office/word/2010/wordprocessingShape">
                    <wps:wsp>
                      <wps:cNvCnPr/>
                      <wps:spPr>
                        <a:xfrm>
                          <a:off x="0" y="0"/>
                          <a:ext cx="0" cy="21744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75BF7FE0" id="Conector recto 170095244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pt,10.3pt" to="12.7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" strokecolor="windowText" strokeweight=".5pt">
                <v:stroke joinstyle="miter"/>
              </v:line>
            </w:pict>
          </mc:Fallback>
        </mc:AlternateContent>
      </w:r>
      <w:r w:rsidR="002557C0" w:rsidRPr="00820172">
        <w:rPr>
          <w:rFonts w:ascii="Times New Roman" w:eastAsia="Arial" w:hAnsi="Times New Roman" w:cs="Times New Roman"/>
          <w:b/>
          <w:noProof/>
          <w:lang w:eastAsia="es-MX"/>
        </w:rPr>
        <mc:AlternateContent>
          <mc:Choice Requires="wps">
            <w:drawing>
              <wp:anchor distT="0" distB="0" distL="114300" distR="114300" simplePos="0" relativeHeight="251693056" behindDoc="0" locked="0" layoutInCell="1" allowOverlap="1" wp14:anchorId="770CF9D8" wp14:editId="47D9D638">
                <wp:simplePos x="0" y="0"/>
                <wp:positionH relativeFrom="column">
                  <wp:posOffset>161968</wp:posOffset>
                </wp:positionH>
                <wp:positionV relativeFrom="paragraph">
                  <wp:posOffset>133919</wp:posOffset>
                </wp:positionV>
                <wp:extent cx="116242" cy="0"/>
                <wp:effectExtent l="0" t="0" r="0" b="0"/>
                <wp:wrapNone/>
                <wp:docPr id="131910563" name="Conector recto 1700952442"/>
                <wp:cNvGraphicFramePr/>
                <a:graphic xmlns:a="http://schemas.openxmlformats.org/drawingml/2006/main">
                  <a:graphicData uri="http://schemas.microsoft.com/office/word/2010/wordprocessingShape">
                    <wps:wsp>
                      <wps:cNvCnPr/>
                      <wps:spPr>
                        <a:xfrm flipH="1">
                          <a:off x="0" y="0"/>
                          <a:ext cx="116242"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DE0E612" id="Conector recto 1700952442"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pt,10.55pt" to="21.9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" strokecolor="windowText" strokeweight=".5pt">
                <v:stroke joinstyle="miter"/>
              </v:line>
            </w:pict>
          </mc:Fallback>
        </mc:AlternateContent>
      </w:r>
    </w:p>
    <w:p w14:paraId="7139EAA8" w14:textId="6BEB984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77696" behindDoc="0" locked="0" layoutInCell="1" allowOverlap="1" wp14:anchorId="0AFBFAD6" wp14:editId="7FD2AB12">
                <wp:simplePos x="0" y="0"/>
                <wp:positionH relativeFrom="column">
                  <wp:posOffset>9976688</wp:posOffset>
                </wp:positionH>
                <wp:positionV relativeFrom="paragraph">
                  <wp:posOffset>1848714</wp:posOffset>
                </wp:positionV>
                <wp:extent cx="0" cy="395605"/>
                <wp:effectExtent l="0" t="0" r="38100" b="23495"/>
                <wp:wrapNone/>
                <wp:docPr id="1131466931" name="Conector recto 1700952442"/>
                <wp:cNvGraphicFramePr/>
                <a:graphic xmlns:a="http://schemas.openxmlformats.org/drawingml/2006/main">
                  <a:graphicData uri="http://schemas.microsoft.com/office/word/2010/wordprocessingShape">
                    <wps:wsp>
                      <wps:cNvCnPr/>
                      <wps:spPr>
                        <a:xfrm>
                          <a:off x="0" y="0"/>
                          <a:ext cx="0" cy="39560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20A90E4" id="Conector recto 1700952442"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5.55pt,145.55pt" to="785.55pt,17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" strokecolor="windowText" strokeweight=".5pt">
                <v:stroke joinstyle="miter"/>
              </v:line>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76672" behindDoc="0" locked="0" layoutInCell="1" allowOverlap="1" wp14:anchorId="4FF9CEBE" wp14:editId="3D7D3CF2">
                <wp:simplePos x="0" y="0"/>
                <wp:positionH relativeFrom="column">
                  <wp:posOffset>9823069</wp:posOffset>
                </wp:positionH>
                <wp:positionV relativeFrom="paragraph">
                  <wp:posOffset>1695094</wp:posOffset>
                </wp:positionV>
                <wp:extent cx="0" cy="395605"/>
                <wp:effectExtent l="0" t="0" r="38100" b="23495"/>
                <wp:wrapNone/>
                <wp:docPr id="2090314644" name="Conector recto 1700952442"/>
                <wp:cNvGraphicFramePr/>
                <a:graphic xmlns:a="http://schemas.openxmlformats.org/drawingml/2006/main">
                  <a:graphicData uri="http://schemas.microsoft.com/office/word/2010/wordprocessingShape">
                    <wps:wsp>
                      <wps:cNvCnPr/>
                      <wps:spPr>
                        <a:xfrm>
                          <a:off x="0" y="0"/>
                          <a:ext cx="0" cy="39560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456F1670" id="Conector recto 1700952442"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3.45pt,133.45pt" to="773.45pt,16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" strokecolor="windowText" strokeweight=".5pt">
                <v:stroke joinstyle="miter"/>
              </v:line>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74624" behindDoc="0" locked="0" layoutInCell="1" allowOverlap="1" wp14:anchorId="4F96A642" wp14:editId="3160392F">
                <wp:simplePos x="0" y="0"/>
                <wp:positionH relativeFrom="column">
                  <wp:posOffset>9515831</wp:posOffset>
                </wp:positionH>
                <wp:positionV relativeFrom="paragraph">
                  <wp:posOffset>1387856</wp:posOffset>
                </wp:positionV>
                <wp:extent cx="0" cy="395605"/>
                <wp:effectExtent l="0" t="0" r="38100" b="23495"/>
                <wp:wrapNone/>
                <wp:docPr id="641034177" name="Conector recto 1700952442"/>
                <wp:cNvGraphicFramePr/>
                <a:graphic xmlns:a="http://schemas.openxmlformats.org/drawingml/2006/main">
                  <a:graphicData uri="http://schemas.microsoft.com/office/word/2010/wordprocessingShape">
                    <wps:wsp>
                      <wps:cNvCnPr/>
                      <wps:spPr>
                        <a:xfrm>
                          <a:off x="0" y="0"/>
                          <a:ext cx="0" cy="39560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5F7F1BFA" id="Conector recto 1700952442"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9.3pt,109.3pt" to="749.3pt,1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" strokecolor="windowText" strokeweight=".5pt">
                <v:stroke joinstyle="miter"/>
              </v:line>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73600" behindDoc="0" locked="0" layoutInCell="1" allowOverlap="1" wp14:anchorId="62812087" wp14:editId="0EC9BF3A">
                <wp:simplePos x="0" y="0"/>
                <wp:positionH relativeFrom="column">
                  <wp:posOffset>9362211</wp:posOffset>
                </wp:positionH>
                <wp:positionV relativeFrom="paragraph">
                  <wp:posOffset>1234237</wp:posOffset>
                </wp:positionV>
                <wp:extent cx="0" cy="395605"/>
                <wp:effectExtent l="0" t="0" r="38100" b="23495"/>
                <wp:wrapNone/>
                <wp:docPr id="129915154" name="Conector recto 1700952442"/>
                <wp:cNvGraphicFramePr/>
                <a:graphic xmlns:a="http://schemas.openxmlformats.org/drawingml/2006/main">
                  <a:graphicData uri="http://schemas.microsoft.com/office/word/2010/wordprocessingShape">
                    <wps:wsp>
                      <wps:cNvCnPr/>
                      <wps:spPr>
                        <a:xfrm>
                          <a:off x="0" y="0"/>
                          <a:ext cx="0" cy="39560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C7E8AB6" id="Conector recto 1700952442"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7.2pt,97.2pt" to="737.2pt,1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" strokecolor="windowText" strokeweight=".5pt">
                <v:stroke joinstyle="miter"/>
              </v:line>
            </w:pict>
          </mc:Fallback>
        </mc:AlternateContent>
      </w:r>
    </w:p>
    <w:p w14:paraId="55EC1D2D"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5E2821C9"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69504" behindDoc="0" locked="0" layoutInCell="1" allowOverlap="1" wp14:anchorId="2AD79013" wp14:editId="2ABEE200">
                <wp:simplePos x="0" y="0"/>
                <wp:positionH relativeFrom="column">
                  <wp:posOffset>282575</wp:posOffset>
                </wp:positionH>
                <wp:positionV relativeFrom="paragraph">
                  <wp:posOffset>98854</wp:posOffset>
                </wp:positionV>
                <wp:extent cx="1259840" cy="539750"/>
                <wp:effectExtent l="0" t="0" r="16510" b="12700"/>
                <wp:wrapNone/>
                <wp:docPr id="54" name="Rectángulo 54"/>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1EDD5955" w14:textId="77777777" w:rsidR="00F976BA" w:rsidRPr="00964193" w:rsidRDefault="00F976BA" w:rsidP="002557C0">
                            <w:pPr>
                              <w:jc w:val="center"/>
                              <w:rPr>
                                <w:rFonts w:ascii="Times New Roman" w:hAnsi="Times New Roman" w:cs="Times New Roman"/>
                                <w:sz w:val="13"/>
                                <w:szCs w:val="13"/>
                              </w:rPr>
                            </w:pPr>
                            <w:r w:rsidRPr="00964193">
                              <w:rPr>
                                <w:rFonts w:ascii="Times New Roman" w:hAnsi="Times New Roman" w:cs="Times New Roman"/>
                                <w:sz w:val="13"/>
                                <w:szCs w:val="13"/>
                              </w:rPr>
                              <w:t>DIRECCIÓN GENERAL DE VINCULACIÓN Y DESARROLLO ECONÓMICO SOCIAL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D79013" id="Rectángulo 54" o:spid="_x0000_s1033" style="position:absolute;left:0;text-align:left;margin-left:22.25pt;margin-top:7.8pt;width:99.2pt;height: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" fillcolor="window" strokecolor="windowText" strokeweight=".5pt">
                <v:textbox>
                  <w:txbxContent>
                    <w:p w14:paraId="1EDD5955" w14:textId="77777777" w:rsidR="00F976BA" w:rsidRPr="00964193" w:rsidRDefault="00F976BA" w:rsidP="002557C0">
                      <w:pPr>
                        <w:jc w:val="center"/>
                        <w:rPr>
                          <w:rFonts w:ascii="Times New Roman" w:hAnsi="Times New Roman" w:cs="Times New Roman"/>
                          <w:sz w:val="13"/>
                          <w:szCs w:val="13"/>
                        </w:rPr>
                      </w:pPr>
                      <w:r w:rsidRPr="00964193">
                        <w:rPr>
                          <w:rFonts w:ascii="Times New Roman" w:hAnsi="Times New Roman" w:cs="Times New Roman"/>
                          <w:sz w:val="13"/>
                          <w:szCs w:val="13"/>
                        </w:rPr>
                        <w:t>DIRECCIÓN GENERAL DE VINCULACIÓN Y DESARROLLO ECONÓMICO SOCIAL</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68480" behindDoc="0" locked="0" layoutInCell="1" allowOverlap="1" wp14:anchorId="77F0DD35" wp14:editId="6E6337D5">
                <wp:simplePos x="0" y="0"/>
                <wp:positionH relativeFrom="column">
                  <wp:posOffset>2189480</wp:posOffset>
                </wp:positionH>
                <wp:positionV relativeFrom="paragraph">
                  <wp:posOffset>131340</wp:posOffset>
                </wp:positionV>
                <wp:extent cx="1259840" cy="539750"/>
                <wp:effectExtent l="0" t="0" r="16510" b="12700"/>
                <wp:wrapNone/>
                <wp:docPr id="47" name="Rectángulo 47"/>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2CB8C163"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TURISMO REGIONAL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F0DD35" id="Rectángulo 47" o:spid="_x0000_s1034" style="position:absolute;left:0;text-align:left;margin-left:172.4pt;margin-top:10.35pt;width:99.2pt;height: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" fillcolor="window" strokecolor="windowText" strokeweight=".5pt">
                <v:textbox>
                  <w:txbxContent>
                    <w:p w14:paraId="2CB8C163"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TURISMO REGIONAL</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71552" behindDoc="0" locked="0" layoutInCell="1" allowOverlap="1" wp14:anchorId="6F61D0B3" wp14:editId="169059A4">
                <wp:simplePos x="0" y="0"/>
                <wp:positionH relativeFrom="column">
                  <wp:posOffset>4195750</wp:posOffset>
                </wp:positionH>
                <wp:positionV relativeFrom="paragraph">
                  <wp:posOffset>107950</wp:posOffset>
                </wp:positionV>
                <wp:extent cx="1259840" cy="539750"/>
                <wp:effectExtent l="0" t="0" r="16510" b="12700"/>
                <wp:wrapNone/>
                <wp:docPr id="863625638" name="Rectángulo 863625638"/>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6DFAC96" w14:textId="4D9A68B9" w:rsidR="00F976BA" w:rsidRPr="00023330" w:rsidRDefault="00F976BA" w:rsidP="002557C0">
                            <w:pPr>
                              <w:jc w:val="center"/>
                              <w:rPr>
                                <w:rFonts w:ascii="Times New Roman" w:hAnsi="Times New Roman" w:cs="Times New Roman"/>
                                <w:sz w:val="13"/>
                                <w:szCs w:val="13"/>
                              </w:rPr>
                            </w:pPr>
                            <w:r w:rsidRPr="00023330">
                              <w:rPr>
                                <w:rFonts w:ascii="Times New Roman" w:hAnsi="Times New Roman" w:cs="Times New Roman"/>
                                <w:sz w:val="13"/>
                                <w:szCs w:val="13"/>
                              </w:rPr>
                              <w:t>DIRECCIÓN GENERAL DE INNOVACIÓN Y SECTORES TECNOLÓGICOS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61D0B3" id="Rectángulo 863625638" o:spid="_x0000_s1035" style="position:absolute;left:0;text-align:left;margin-left:330.35pt;margin-top:8.5pt;width:99.2pt;height: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" fillcolor="window" strokecolor="windowText" strokeweight=".5pt">
                <v:textbox>
                  <w:txbxContent>
                    <w:p w14:paraId="46DFAC96" w14:textId="4D9A68B9" w:rsidR="00F976BA" w:rsidRPr="00023330" w:rsidRDefault="00F976BA" w:rsidP="002557C0">
                      <w:pPr>
                        <w:jc w:val="center"/>
                        <w:rPr>
                          <w:rFonts w:ascii="Times New Roman" w:hAnsi="Times New Roman" w:cs="Times New Roman"/>
                          <w:sz w:val="13"/>
                          <w:szCs w:val="13"/>
                        </w:rPr>
                      </w:pPr>
                      <w:r w:rsidRPr="00023330">
                        <w:rPr>
                          <w:rFonts w:ascii="Times New Roman" w:hAnsi="Times New Roman" w:cs="Times New Roman"/>
                          <w:sz w:val="13"/>
                          <w:szCs w:val="13"/>
                        </w:rPr>
                        <w:t>DIRECCIÓN GENERAL DE INNOVACIÓN Y SECTORES TECNOLÓGICOS</w:t>
                      </w:r>
                    </w:p>
                  </w:txbxContent>
                </v:textbox>
              </v:rect>
            </w:pict>
          </mc:Fallback>
        </mc:AlternateContent>
      </w:r>
    </w:p>
    <w:p w14:paraId="44A4FF13" w14:textId="77777777"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08DA5AB1" w14:textId="393D5404"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703296" behindDoc="0" locked="0" layoutInCell="1" allowOverlap="1" wp14:anchorId="3ACBB0BC" wp14:editId="4FB6C6C2">
                <wp:simplePos x="0" y="0"/>
                <wp:positionH relativeFrom="column">
                  <wp:posOffset>4078923</wp:posOffset>
                </wp:positionH>
                <wp:positionV relativeFrom="paragraph">
                  <wp:posOffset>47625</wp:posOffset>
                </wp:positionV>
                <wp:extent cx="116205" cy="0"/>
                <wp:effectExtent l="0" t="0" r="0" b="0"/>
                <wp:wrapNone/>
                <wp:docPr id="1907842498"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75284C06" id="Conector recto 1700952442" o:spid="_x0000_s1026" style="position:absolute;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2pt,3.75pt" to="330.3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" strokecolor="windowText" strokeweight=".5pt">
                <v:stroke joinstyle="miter"/>
              </v:line>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94080" behindDoc="0" locked="0" layoutInCell="1" allowOverlap="1" wp14:anchorId="6A4493B0" wp14:editId="63E2AFD6">
                <wp:simplePos x="0" y="0"/>
                <wp:positionH relativeFrom="column">
                  <wp:posOffset>168593</wp:posOffset>
                </wp:positionH>
                <wp:positionV relativeFrom="paragraph">
                  <wp:posOffset>46990</wp:posOffset>
                </wp:positionV>
                <wp:extent cx="116205" cy="0"/>
                <wp:effectExtent l="0" t="0" r="0" b="0"/>
                <wp:wrapNone/>
                <wp:docPr id="514751395"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16A25F33" id="Conector recto 1700952442" o:spid="_x0000_s1026" style="position:absolute;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pt,3.7pt" to="22.4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" strokecolor="windowText" strokeweight=".5pt">
                <v:stroke joinstyle="miter"/>
              </v:line>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99200" behindDoc="0" locked="0" layoutInCell="1" allowOverlap="1" wp14:anchorId="0A8089F9" wp14:editId="0039D826">
                <wp:simplePos x="0" y="0"/>
                <wp:positionH relativeFrom="column">
                  <wp:posOffset>2076450</wp:posOffset>
                </wp:positionH>
                <wp:positionV relativeFrom="paragraph">
                  <wp:posOffset>45720</wp:posOffset>
                </wp:positionV>
                <wp:extent cx="116205" cy="0"/>
                <wp:effectExtent l="0" t="0" r="0" b="0"/>
                <wp:wrapNone/>
                <wp:docPr id="1937557437"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009FDECE" id="Conector recto 1700952442" o:spid="_x0000_s1026" style="position:absolute;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5pt,3.6pt" to="172.6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" strokecolor="windowText" strokeweight=".5pt">
                <v:stroke joinstyle="miter"/>
              </v:line>
            </w:pict>
          </mc:Fallback>
        </mc:AlternateContent>
      </w:r>
    </w:p>
    <w:p w14:paraId="3BD5E329" w14:textId="729A4EEE"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177871D7" w14:textId="2E79C73B"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02B405B3" w14:textId="483A387D"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87936" behindDoc="0" locked="0" layoutInCell="1" allowOverlap="1" wp14:anchorId="4625D03E" wp14:editId="33B2BB55">
                <wp:simplePos x="0" y="0"/>
                <wp:positionH relativeFrom="column">
                  <wp:posOffset>278130</wp:posOffset>
                </wp:positionH>
                <wp:positionV relativeFrom="paragraph">
                  <wp:posOffset>53769</wp:posOffset>
                </wp:positionV>
                <wp:extent cx="1259840" cy="539750"/>
                <wp:effectExtent l="0" t="0" r="16510" b="12700"/>
                <wp:wrapNone/>
                <wp:docPr id="1089220895" name="Rectángulo 1089220895"/>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0DECC41F" w14:textId="77777777" w:rsidR="00F976BA" w:rsidRPr="00964193" w:rsidRDefault="00F976BA" w:rsidP="002557C0">
                            <w:pPr>
                              <w:jc w:val="center"/>
                              <w:rPr>
                                <w:rFonts w:ascii="Times New Roman" w:hAnsi="Times New Roman" w:cs="Times New Roman"/>
                                <w:sz w:val="13"/>
                                <w:szCs w:val="13"/>
                              </w:rPr>
                            </w:pPr>
                            <w:r w:rsidRPr="00964193">
                              <w:rPr>
                                <w:rFonts w:ascii="Times New Roman" w:hAnsi="Times New Roman" w:cs="Times New Roman"/>
                                <w:sz w:val="13"/>
                                <w:szCs w:val="13"/>
                              </w:rPr>
                              <w:t>DIRECCIÓN GENERAL DE COMERCIO Y CADENAS PRODUCTIVAS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25D03E" id="Rectángulo 1089220895" o:spid="_x0000_s1036" style="position:absolute;left:0;text-align:left;margin-left:21.9pt;margin-top:4.25pt;width:99.2pt;height:4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" fillcolor="window" strokecolor="windowText" strokeweight=".5pt">
                <v:textbox>
                  <w:txbxContent>
                    <w:p w14:paraId="0DECC41F" w14:textId="77777777" w:rsidR="00F976BA" w:rsidRPr="00964193" w:rsidRDefault="00F976BA" w:rsidP="002557C0">
                      <w:pPr>
                        <w:jc w:val="center"/>
                        <w:rPr>
                          <w:rFonts w:ascii="Times New Roman" w:hAnsi="Times New Roman" w:cs="Times New Roman"/>
                          <w:sz w:val="13"/>
                          <w:szCs w:val="13"/>
                        </w:rPr>
                      </w:pPr>
                      <w:r w:rsidRPr="00964193">
                        <w:rPr>
                          <w:rFonts w:ascii="Times New Roman" w:hAnsi="Times New Roman" w:cs="Times New Roman"/>
                          <w:sz w:val="13"/>
                          <w:szCs w:val="13"/>
                        </w:rPr>
                        <w:t>DIRECCIÓN GENERAL DE COMERCIO Y CADENAS PRODUCTIVAS</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88960" behindDoc="0" locked="0" layoutInCell="1" allowOverlap="1" wp14:anchorId="6AC987D0" wp14:editId="506C31E5">
                <wp:simplePos x="0" y="0"/>
                <wp:positionH relativeFrom="column">
                  <wp:posOffset>2191385</wp:posOffset>
                </wp:positionH>
                <wp:positionV relativeFrom="paragraph">
                  <wp:posOffset>64030</wp:posOffset>
                </wp:positionV>
                <wp:extent cx="1259840" cy="539750"/>
                <wp:effectExtent l="0" t="0" r="16510" b="12700"/>
                <wp:wrapNone/>
                <wp:docPr id="743100422" name="Rectángulo 743100422"/>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F2C93A1"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CREATIVIDAD E IMAGEN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C987D0" id="Rectángulo 743100422" o:spid="_x0000_s1037" style="position:absolute;left:0;text-align:left;margin-left:172.55pt;margin-top:5.05pt;width:99.2pt;height:4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" fillcolor="window" strokecolor="windowText" strokeweight=".5pt">
                <v:textbox>
                  <w:txbxContent>
                    <w:p w14:paraId="4F2C93A1"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CREATIVIDAD E IMAGEN</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83840" behindDoc="0" locked="0" layoutInCell="1" allowOverlap="1" wp14:anchorId="61C2F76E" wp14:editId="0F9B1D9E">
                <wp:simplePos x="0" y="0"/>
                <wp:positionH relativeFrom="column">
                  <wp:posOffset>4191940</wp:posOffset>
                </wp:positionH>
                <wp:positionV relativeFrom="paragraph">
                  <wp:posOffset>19685</wp:posOffset>
                </wp:positionV>
                <wp:extent cx="1259840" cy="539750"/>
                <wp:effectExtent l="0" t="0" r="16510" b="12700"/>
                <wp:wrapNone/>
                <wp:docPr id="1548740780" name="Rectángulo 1548740780"/>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7C28746E"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SERVICIOS INMOBILIARIOS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C2F76E" id="Rectángulo 1548740780" o:spid="_x0000_s1038" style="position:absolute;left:0;text-align:left;margin-left:330.05pt;margin-top:1.55pt;width:99.2pt;height: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" fillcolor="window" strokecolor="windowText" strokeweight=".5pt">
                <v:textbox>
                  <w:txbxContent>
                    <w:p w14:paraId="7C28746E" w14:textId="77777777" w:rsidR="00F976BA" w:rsidRPr="00820172" w:rsidRDefault="00F976BA" w:rsidP="002557C0">
                      <w:pPr>
                        <w:jc w:val="center"/>
                        <w:rPr>
                          <w:rFonts w:ascii="Times New Roman" w:hAnsi="Times New Roman" w:cs="Times New Roman"/>
                          <w:sz w:val="13"/>
                          <w:szCs w:val="13"/>
                        </w:rPr>
                      </w:pPr>
                      <w:r w:rsidRPr="00820172">
                        <w:rPr>
                          <w:rFonts w:ascii="Times New Roman" w:hAnsi="Times New Roman" w:cs="Times New Roman"/>
                          <w:sz w:val="13"/>
                          <w:szCs w:val="13"/>
                        </w:rPr>
                        <w:t>DIRECCIÓN GENERAL DE SERVICIOS INMOBILIARIOS</w:t>
                      </w:r>
                    </w:p>
                  </w:txbxContent>
                </v:textbox>
              </v:rect>
            </w:pict>
          </mc:Fallback>
        </mc:AlternateContent>
      </w:r>
    </w:p>
    <w:p w14:paraId="4F4B472B" w14:textId="25E9F2FE" w:rsidR="002557C0" w:rsidRPr="00820172" w:rsidRDefault="002557C0">
      <w:pPr>
        <w:widowControl w:val="0"/>
        <w:tabs>
          <w:tab w:val="left" w:pos="5012"/>
        </w:tabs>
        <w:spacing w:after="0" w:line="240" w:lineRule="auto"/>
        <w:ind w:left="-567" w:right="-518"/>
        <w:jc w:val="center"/>
        <w:rPr>
          <w:rFonts w:ascii="Times New Roman" w:eastAsia="Arial" w:hAnsi="Times New Roman" w:cs="Times New Roman"/>
          <w:b/>
          <w:noProof/>
          <w:lang w:val="es-ES" w:eastAsia="es-MX"/>
        </w:rPr>
      </w:pPr>
    </w:p>
    <w:p w14:paraId="15F61DBC" w14:textId="1FFE49AE" w:rsidR="002557C0" w:rsidRPr="00820172" w:rsidRDefault="002557C0">
      <w:pPr>
        <w:widowControl w:val="0"/>
        <w:spacing w:after="0" w:line="240" w:lineRule="auto"/>
        <w:rPr>
          <w:rFonts w:ascii="Times New Roman" w:eastAsia="Arial" w:hAnsi="Times New Roman" w:cs="Times New Roman"/>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95104" behindDoc="0" locked="0" layoutInCell="1" allowOverlap="1" wp14:anchorId="4CCBE408" wp14:editId="44F7D222">
                <wp:simplePos x="0" y="0"/>
                <wp:positionH relativeFrom="column">
                  <wp:posOffset>164465</wp:posOffset>
                </wp:positionH>
                <wp:positionV relativeFrom="paragraph">
                  <wp:posOffset>3696</wp:posOffset>
                </wp:positionV>
                <wp:extent cx="116205" cy="0"/>
                <wp:effectExtent l="0" t="0" r="0" b="0"/>
                <wp:wrapNone/>
                <wp:docPr id="1295685905"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1A552940" id="Conector recto 1700952442" o:spid="_x0000_s1026" style="position:absolute;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5pt,.3pt" to="22.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" strokecolor="windowText" strokeweight=".5pt">
                <v:stroke joinstyle="miter"/>
              </v:line>
            </w:pict>
          </mc:Fallback>
        </mc:AlternateContent>
      </w:r>
    </w:p>
    <w:p w14:paraId="1DDF6900" w14:textId="362EB02C" w:rsidR="002557C0" w:rsidRPr="00820172" w:rsidRDefault="002557C0">
      <w:pPr>
        <w:widowControl w:val="0"/>
        <w:spacing w:after="0" w:line="240" w:lineRule="auto"/>
        <w:rPr>
          <w:rFonts w:ascii="Times New Roman" w:eastAsia="Arial" w:hAnsi="Times New Roman" w:cs="Times New Roman"/>
          <w:lang w:val="es-ES" w:eastAsia="es-MX"/>
        </w:rPr>
      </w:pPr>
    </w:p>
    <w:p w14:paraId="1ECBE537" w14:textId="70E9FFE9" w:rsidR="002557C0" w:rsidRPr="003F0E3F" w:rsidRDefault="002557C0" w:rsidP="00BC0EF3">
      <w:pPr>
        <w:widowControl w:val="0"/>
        <w:spacing w:after="0" w:line="240" w:lineRule="auto"/>
        <w:jc w:val="both"/>
        <w:rPr>
          <w:rFonts w:ascii="Times New Roman" w:eastAsia="Arial" w:hAnsi="Times New Roman" w:cs="Times New Roman"/>
          <w:b/>
          <w:noProof/>
          <w:lang w:val="es-ES" w:eastAsia="es-MX"/>
        </w:rPr>
      </w:pPr>
      <w:r w:rsidRPr="00820172">
        <w:rPr>
          <w:rFonts w:ascii="Times New Roman" w:eastAsia="Arial" w:hAnsi="Times New Roman" w:cs="Times New Roman"/>
          <w:b/>
          <w:noProof/>
          <w:lang w:eastAsia="es-MX"/>
        </w:rPr>
        <mc:AlternateContent>
          <mc:Choice Requires="wps">
            <w:drawing>
              <wp:anchor distT="0" distB="0" distL="114300" distR="114300" simplePos="0" relativeHeight="251686912" behindDoc="0" locked="0" layoutInCell="1" allowOverlap="1" wp14:anchorId="72454A46" wp14:editId="3E53FD5C">
                <wp:simplePos x="0" y="0"/>
                <wp:positionH relativeFrom="column">
                  <wp:posOffset>285115</wp:posOffset>
                </wp:positionH>
                <wp:positionV relativeFrom="paragraph">
                  <wp:posOffset>108379</wp:posOffset>
                </wp:positionV>
                <wp:extent cx="1259840" cy="539750"/>
                <wp:effectExtent l="0" t="0" r="16510" b="12700"/>
                <wp:wrapNone/>
                <wp:docPr id="1412374847" name="Rectángulo 1412374847"/>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3707A436" w14:textId="77777777" w:rsidR="00F976BA" w:rsidRPr="00964193" w:rsidRDefault="00F976BA" w:rsidP="002557C0">
                            <w:pPr>
                              <w:jc w:val="center"/>
                              <w:rPr>
                                <w:rFonts w:ascii="Times New Roman" w:hAnsi="Times New Roman" w:cs="Times New Roman"/>
                                <w:sz w:val="13"/>
                                <w:szCs w:val="13"/>
                              </w:rPr>
                            </w:pPr>
                            <w:r w:rsidRPr="00964193">
                              <w:rPr>
                                <w:rFonts w:ascii="Times New Roman" w:hAnsi="Times New Roman" w:cs="Times New Roman"/>
                                <w:sz w:val="13"/>
                                <w:szCs w:val="13"/>
                              </w:rPr>
                              <w:t>DIRECCIÓN GENERAL DE CAPACITACIÓN Y COMPETITIVIDAD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54A46" id="Rectángulo 1412374847" o:spid="_x0000_s1039" style="position:absolute;left:0;text-align:left;margin-left:22.45pt;margin-top:8.55pt;width:99.2pt;height:4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" fillcolor="window" strokecolor="windowText" strokeweight=".5pt">
                <v:textbox>
                  <w:txbxContent>
                    <w:p w14:paraId="3707A436" w14:textId="77777777" w:rsidR="00F976BA" w:rsidRPr="00964193" w:rsidRDefault="00F976BA" w:rsidP="002557C0">
                      <w:pPr>
                        <w:jc w:val="center"/>
                        <w:rPr>
                          <w:rFonts w:ascii="Times New Roman" w:hAnsi="Times New Roman" w:cs="Times New Roman"/>
                          <w:sz w:val="13"/>
                          <w:szCs w:val="13"/>
                        </w:rPr>
                      </w:pPr>
                      <w:r w:rsidRPr="00964193">
                        <w:rPr>
                          <w:rFonts w:ascii="Times New Roman" w:hAnsi="Times New Roman" w:cs="Times New Roman"/>
                          <w:sz w:val="13"/>
                          <w:szCs w:val="13"/>
                        </w:rPr>
                        <w:t>DIRECCIÓN GENERAL DE CAPACITACIÓN Y COMPETITIVIDAD</w:t>
                      </w:r>
                    </w:p>
                  </w:txbxContent>
                </v:textbox>
              </v:rect>
            </w:pict>
          </mc:Fallback>
        </mc:AlternateContent>
      </w:r>
      <w:r w:rsidRPr="00820172">
        <w:rPr>
          <w:rFonts w:ascii="Times New Roman" w:eastAsia="Arial" w:hAnsi="Times New Roman" w:cs="Times New Roman"/>
          <w:b/>
          <w:noProof/>
          <w:lang w:eastAsia="es-MX"/>
        </w:rPr>
        <mc:AlternateContent>
          <mc:Choice Requires="wps">
            <w:drawing>
              <wp:anchor distT="0" distB="0" distL="114300" distR="114300" simplePos="0" relativeHeight="251689984" behindDoc="0" locked="0" layoutInCell="1" allowOverlap="1" wp14:anchorId="04E5BFF2" wp14:editId="7D01566A">
                <wp:simplePos x="0" y="0"/>
                <wp:positionH relativeFrom="column">
                  <wp:posOffset>4191940</wp:posOffset>
                </wp:positionH>
                <wp:positionV relativeFrom="paragraph">
                  <wp:posOffset>97155</wp:posOffset>
                </wp:positionV>
                <wp:extent cx="1259840" cy="539750"/>
                <wp:effectExtent l="0" t="0" r="16510" b="12700"/>
                <wp:wrapNone/>
                <wp:docPr id="649734615" name="Rectángulo 649734615"/>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3B337606" w14:textId="5B096AD6" w:rsidR="00F976BA" w:rsidRPr="003F0E3F" w:rsidRDefault="00347D72" w:rsidP="002557C0">
                            <w:pPr>
                              <w:jc w:val="center"/>
                              <w:rPr>
                                <w:rFonts w:ascii="Times New Roman" w:hAnsi="Times New Roman" w:cs="Times New Roman"/>
                                <w:sz w:val="13"/>
                                <w:szCs w:val="13"/>
                              </w:rPr>
                            </w:pPr>
                            <w:r w:rsidRPr="003F0E3F">
                              <w:rPr>
                                <w:rFonts w:ascii="Times New Roman" w:hAnsi="Times New Roman" w:cs="Times New Roman"/>
                                <w:sz w:val="13"/>
                                <w:szCs w:val="13"/>
                              </w:rPr>
                              <w:t>DIRECCIÓN GENERAL DE ENERGÍA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E5BFF2" id="Rectángulo 649734615" o:spid="_x0000_s1040" style="position:absolute;left:0;text-align:left;margin-left:330.05pt;margin-top:7.65pt;width:99.2pt;height:4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" fillcolor="window" strokecolor="windowText" strokeweight=".5pt">
                <v:textbox>
                  <w:txbxContent>
                    <w:p w14:paraId="3B337606" w14:textId="5B096AD6" w:rsidR="00F976BA" w:rsidRPr="003F0E3F" w:rsidRDefault="00347D72" w:rsidP="002557C0">
                      <w:pPr>
                        <w:jc w:val="center"/>
                        <w:rPr>
                          <w:rFonts w:ascii="Times New Roman" w:hAnsi="Times New Roman" w:cs="Times New Roman"/>
                          <w:sz w:val="13"/>
                          <w:szCs w:val="13"/>
                        </w:rPr>
                      </w:pPr>
                      <w:r w:rsidRPr="003F0E3F">
                        <w:rPr>
                          <w:rFonts w:ascii="Times New Roman" w:hAnsi="Times New Roman" w:cs="Times New Roman"/>
                          <w:sz w:val="13"/>
                          <w:szCs w:val="13"/>
                        </w:rPr>
                        <w:t>DIRECCIÓN GENERAL DE ENERGÍA</w:t>
                      </w:r>
                    </w:p>
                  </w:txbxContent>
                </v:textbox>
              </v:rect>
            </w:pict>
          </mc:Fallback>
        </mc:AlternateContent>
      </w:r>
    </w:p>
    <w:p w14:paraId="0F253C03" w14:textId="72BEAF21" w:rsidR="002557C0" w:rsidRPr="003F0E3F" w:rsidRDefault="002557C0">
      <w:pPr>
        <w:widowControl w:val="0"/>
        <w:spacing w:after="0" w:line="240" w:lineRule="auto"/>
        <w:rPr>
          <w:rFonts w:ascii="Times New Roman" w:eastAsia="Arial" w:hAnsi="Times New Roman" w:cs="Times New Roman"/>
          <w:lang w:val="es-ES" w:eastAsia="es-MX"/>
        </w:rPr>
      </w:pPr>
    </w:p>
    <w:p w14:paraId="227BE814" w14:textId="77AD88EF" w:rsidR="002557C0" w:rsidRPr="003F0E3F" w:rsidRDefault="002557C0">
      <w:pPr>
        <w:widowControl w:val="0"/>
        <w:spacing w:after="0" w:line="240" w:lineRule="auto"/>
        <w:rPr>
          <w:rFonts w:ascii="Times New Roman" w:eastAsia="Arial" w:hAnsi="Times New Roman" w:cs="Times New Roman"/>
          <w:lang w:val="es-ES" w:eastAsia="es-MX"/>
        </w:rPr>
      </w:pPr>
      <w:r w:rsidRPr="003F0E3F">
        <w:rPr>
          <w:rFonts w:ascii="Times New Roman" w:eastAsia="Arial" w:hAnsi="Times New Roman" w:cs="Times New Roman"/>
          <w:b/>
          <w:noProof/>
          <w:lang w:eastAsia="es-MX"/>
        </w:rPr>
        <mc:AlternateContent>
          <mc:Choice Requires="wps">
            <w:drawing>
              <wp:anchor distT="0" distB="0" distL="114300" distR="114300" simplePos="0" relativeHeight="251696128" behindDoc="0" locked="0" layoutInCell="1" allowOverlap="1" wp14:anchorId="375D26DB" wp14:editId="472CD6A7">
                <wp:simplePos x="0" y="0"/>
                <wp:positionH relativeFrom="column">
                  <wp:posOffset>161925</wp:posOffset>
                </wp:positionH>
                <wp:positionV relativeFrom="paragraph">
                  <wp:posOffset>18936</wp:posOffset>
                </wp:positionV>
                <wp:extent cx="116205" cy="0"/>
                <wp:effectExtent l="0" t="0" r="0" b="0"/>
                <wp:wrapNone/>
                <wp:docPr id="958393547"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76C0E3BC" id="Conector recto 1700952442" o:spid="_x0000_s1026" style="position:absolute;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pt,1.5pt" to="21.9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" strokecolor="windowText" strokeweight=".5pt">
                <v:stroke joinstyle="miter"/>
              </v:line>
            </w:pict>
          </mc:Fallback>
        </mc:AlternateContent>
      </w:r>
    </w:p>
    <w:p w14:paraId="06830875" w14:textId="77CD3E42" w:rsidR="002557C0" w:rsidRPr="003F0E3F" w:rsidRDefault="002557C0">
      <w:pPr>
        <w:widowControl w:val="0"/>
        <w:spacing w:after="0" w:line="240" w:lineRule="auto"/>
        <w:rPr>
          <w:rFonts w:ascii="Times New Roman" w:eastAsia="Arial" w:hAnsi="Times New Roman" w:cs="Times New Roman"/>
          <w:lang w:val="es-ES" w:eastAsia="es-MX"/>
        </w:rPr>
      </w:pPr>
    </w:p>
    <w:p w14:paraId="6BE82507" w14:textId="508F08D2" w:rsidR="002557C0" w:rsidRPr="003F0E3F" w:rsidRDefault="002557C0">
      <w:pPr>
        <w:widowControl w:val="0"/>
        <w:spacing w:after="0" w:line="240" w:lineRule="auto"/>
        <w:rPr>
          <w:rFonts w:ascii="Times New Roman" w:eastAsia="Arial" w:hAnsi="Times New Roman" w:cs="Times New Roman"/>
          <w:lang w:val="es-ES" w:eastAsia="es-MX"/>
        </w:rPr>
      </w:pPr>
      <w:r w:rsidRPr="003F0E3F">
        <w:rPr>
          <w:rFonts w:ascii="Times New Roman" w:eastAsia="Arial" w:hAnsi="Times New Roman" w:cs="Times New Roman"/>
          <w:b/>
          <w:noProof/>
          <w:lang w:eastAsia="es-MX"/>
        </w:rPr>
        <mc:AlternateContent>
          <mc:Choice Requires="wps">
            <w:drawing>
              <wp:anchor distT="0" distB="0" distL="114300" distR="114300" simplePos="0" relativeHeight="251684864" behindDoc="0" locked="0" layoutInCell="1" allowOverlap="1" wp14:anchorId="577464AD" wp14:editId="5EA6E001">
                <wp:simplePos x="0" y="0"/>
                <wp:positionH relativeFrom="column">
                  <wp:posOffset>4194987</wp:posOffset>
                </wp:positionH>
                <wp:positionV relativeFrom="paragraph">
                  <wp:posOffset>92735</wp:posOffset>
                </wp:positionV>
                <wp:extent cx="1259840" cy="539750"/>
                <wp:effectExtent l="0" t="0" r="16510" b="12700"/>
                <wp:wrapNone/>
                <wp:docPr id="27" name="Rectángulo 27"/>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404385D1" w14:textId="5978A6A9" w:rsidR="00F976BA" w:rsidRPr="003F0E3F" w:rsidRDefault="00F976BA" w:rsidP="002557C0">
                            <w:pPr>
                              <w:jc w:val="center"/>
                              <w:rPr>
                                <w:rFonts w:ascii="Times New Roman" w:hAnsi="Times New Roman" w:cs="Times New Roman"/>
                                <w:sz w:val="13"/>
                                <w:szCs w:val="13"/>
                              </w:rPr>
                            </w:pPr>
                            <w:r w:rsidRPr="003F0E3F">
                              <w:rPr>
                                <w:rFonts w:ascii="Times New Roman" w:hAnsi="Times New Roman" w:cs="Times New Roman"/>
                                <w:sz w:val="13"/>
                                <w:szCs w:val="13"/>
                              </w:rPr>
                              <w:t xml:space="preserve">DIRECCIÓN GENERAL DE </w:t>
                            </w:r>
                            <w:r w:rsidR="00347D72" w:rsidRPr="003F0E3F">
                              <w:rPr>
                                <w:rFonts w:ascii="Times New Roman" w:hAnsi="Times New Roman" w:cs="Times New Roman"/>
                                <w:sz w:val="13"/>
                                <w:szCs w:val="13"/>
                              </w:rPr>
                              <w:t>MINERÍA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7464AD" id="Rectángulo 27" o:spid="_x0000_s1041" style="position:absolute;margin-left:330.3pt;margin-top:7.3pt;width:99.2pt;height:4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" fillcolor="window" strokecolor="windowText" strokeweight=".5pt">
                <v:textbox>
                  <w:txbxContent>
                    <w:p w14:paraId="404385D1" w14:textId="5978A6A9" w:rsidR="00F976BA" w:rsidRPr="003F0E3F" w:rsidRDefault="00F976BA" w:rsidP="002557C0">
                      <w:pPr>
                        <w:jc w:val="center"/>
                        <w:rPr>
                          <w:rFonts w:ascii="Times New Roman" w:hAnsi="Times New Roman" w:cs="Times New Roman"/>
                          <w:sz w:val="13"/>
                          <w:szCs w:val="13"/>
                        </w:rPr>
                      </w:pPr>
                      <w:r w:rsidRPr="003F0E3F">
                        <w:rPr>
                          <w:rFonts w:ascii="Times New Roman" w:hAnsi="Times New Roman" w:cs="Times New Roman"/>
                          <w:sz w:val="13"/>
                          <w:szCs w:val="13"/>
                        </w:rPr>
                        <w:t xml:space="preserve">DIRECCIÓN GENERAL DE </w:t>
                      </w:r>
                      <w:r w:rsidR="00347D72" w:rsidRPr="003F0E3F">
                        <w:rPr>
                          <w:rFonts w:ascii="Times New Roman" w:hAnsi="Times New Roman" w:cs="Times New Roman"/>
                          <w:sz w:val="13"/>
                          <w:szCs w:val="13"/>
                        </w:rPr>
                        <w:t>MINERÍA</w:t>
                      </w:r>
                    </w:p>
                  </w:txbxContent>
                </v:textbox>
              </v:rect>
            </w:pict>
          </mc:Fallback>
        </mc:AlternateContent>
      </w:r>
    </w:p>
    <w:p w14:paraId="43E1640C" w14:textId="174368C2" w:rsidR="002557C0" w:rsidRPr="003F0E3F" w:rsidRDefault="002557C0">
      <w:pPr>
        <w:widowControl w:val="0"/>
        <w:spacing w:after="0" w:line="240" w:lineRule="auto"/>
        <w:rPr>
          <w:rFonts w:ascii="Times New Roman" w:eastAsia="Arial" w:hAnsi="Times New Roman" w:cs="Times New Roman"/>
          <w:b/>
          <w:noProof/>
          <w:lang w:val="es-ES" w:eastAsia="es-MX"/>
        </w:rPr>
      </w:pPr>
    </w:p>
    <w:p w14:paraId="38C7E66B" w14:textId="4998649C" w:rsidR="002557C0" w:rsidRPr="003F0E3F" w:rsidRDefault="002557C0">
      <w:pPr>
        <w:widowControl w:val="0"/>
        <w:tabs>
          <w:tab w:val="left" w:pos="9550"/>
        </w:tabs>
        <w:spacing w:after="0" w:line="240" w:lineRule="auto"/>
        <w:rPr>
          <w:rFonts w:ascii="Arial Narrow" w:eastAsia="Arial" w:hAnsi="Arial Narrow" w:cs="Arial"/>
          <w:sz w:val="24"/>
          <w:szCs w:val="24"/>
          <w:lang w:val="es-ES" w:eastAsia="es-MX"/>
        </w:rPr>
      </w:pPr>
      <w:r w:rsidRPr="003F0E3F">
        <w:rPr>
          <w:rFonts w:ascii="Times New Roman" w:eastAsia="Arial" w:hAnsi="Times New Roman" w:cs="Times New Roman"/>
          <w:b/>
          <w:noProof/>
          <w:lang w:eastAsia="es-MX"/>
        </w:rPr>
        <mc:AlternateContent>
          <mc:Choice Requires="wps">
            <w:drawing>
              <wp:anchor distT="0" distB="0" distL="114300" distR="114300" simplePos="0" relativeHeight="251706368" behindDoc="0" locked="0" layoutInCell="1" allowOverlap="1" wp14:anchorId="701689BE" wp14:editId="3D4C15AD">
                <wp:simplePos x="0" y="0"/>
                <wp:positionH relativeFrom="column">
                  <wp:posOffset>4069080</wp:posOffset>
                </wp:positionH>
                <wp:positionV relativeFrom="paragraph">
                  <wp:posOffset>30585</wp:posOffset>
                </wp:positionV>
                <wp:extent cx="116205" cy="0"/>
                <wp:effectExtent l="0" t="0" r="0" b="0"/>
                <wp:wrapNone/>
                <wp:docPr id="1316236390" name="Conector recto 1700952442"/>
                <wp:cNvGraphicFramePr/>
                <a:graphic xmlns:a="http://schemas.openxmlformats.org/drawingml/2006/main">
                  <a:graphicData uri="http://schemas.microsoft.com/office/word/2010/wordprocessingShape">
                    <wps:wsp>
                      <wps:cNvCnPr/>
                      <wps:spPr>
                        <a:xfrm flipH="1">
                          <a:off x="0" y="0"/>
                          <a:ext cx="11620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11CFEFEC" id="Conector recto 1700952442" o:spid="_x0000_s1026" style="position:absolute;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pt,2.4pt" to="329.5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" strokecolor="windowText" strokeweight=".5pt">
                <v:stroke joinstyle="miter"/>
              </v:line>
            </w:pict>
          </mc:Fallback>
        </mc:AlternateContent>
      </w:r>
      <w:r w:rsidRPr="003F0E3F">
        <w:rPr>
          <w:rFonts w:ascii="Arial Narrow" w:eastAsia="Arial" w:hAnsi="Arial Narrow" w:cs="Arial"/>
          <w:sz w:val="24"/>
          <w:szCs w:val="24"/>
          <w:lang w:val="es-ES" w:eastAsia="es-MX"/>
        </w:rPr>
        <w:tab/>
      </w:r>
    </w:p>
    <w:p w14:paraId="67DF6A57" w14:textId="77777777" w:rsidR="002557C0" w:rsidRPr="003F0E3F" w:rsidRDefault="002557C0">
      <w:pPr>
        <w:widowControl w:val="0"/>
        <w:spacing w:after="0" w:line="240" w:lineRule="auto"/>
        <w:rPr>
          <w:rFonts w:ascii="Times New Roman" w:eastAsia="Arial" w:hAnsi="Times New Roman" w:cs="Times New Roman"/>
          <w:lang w:val="es-ES" w:eastAsia="es-MX"/>
        </w:rPr>
      </w:pPr>
    </w:p>
    <w:p w14:paraId="00FF72C9" w14:textId="187901AB" w:rsidR="002557C0" w:rsidRPr="003F0E3F" w:rsidRDefault="002557C0">
      <w:pPr>
        <w:widowControl w:val="0"/>
        <w:spacing w:after="0" w:line="240" w:lineRule="auto"/>
        <w:rPr>
          <w:rFonts w:ascii="Times New Roman" w:eastAsia="Arial" w:hAnsi="Times New Roman" w:cs="Times New Roman"/>
          <w:lang w:val="es-ES" w:eastAsia="es-MX"/>
        </w:rPr>
      </w:pPr>
      <w:r w:rsidRPr="00023330">
        <w:rPr>
          <w:rFonts w:ascii="Times New Roman" w:eastAsia="Arial" w:hAnsi="Times New Roman" w:cs="Times New Roman"/>
          <w:noProof/>
          <w:lang w:eastAsia="es-MX"/>
        </w:rPr>
        <mc:AlternateContent>
          <mc:Choice Requires="wps">
            <w:drawing>
              <wp:anchor distT="0" distB="0" distL="114300" distR="114300" simplePos="0" relativeHeight="251678720" behindDoc="0" locked="0" layoutInCell="1" allowOverlap="1" wp14:anchorId="4393991F" wp14:editId="10661288">
                <wp:simplePos x="0" y="0"/>
                <wp:positionH relativeFrom="margin">
                  <wp:posOffset>32330</wp:posOffset>
                </wp:positionH>
                <wp:positionV relativeFrom="paragraph">
                  <wp:posOffset>1660249</wp:posOffset>
                </wp:positionV>
                <wp:extent cx="2646045" cy="854710"/>
                <wp:effectExtent l="0" t="0" r="1905" b="2540"/>
                <wp:wrapNone/>
                <wp:docPr id="243616226" name="Rectángulo 243616226"/>
                <wp:cNvGraphicFramePr/>
                <a:graphic xmlns:a="http://schemas.openxmlformats.org/drawingml/2006/main">
                  <a:graphicData uri="http://schemas.microsoft.com/office/word/2010/wordprocessingShape">
                    <wps:wsp>
                      <wps:cNvSpPr/>
                      <wps:spPr>
                        <a:xfrm>
                          <a:off x="0" y="0"/>
                          <a:ext cx="2646045" cy="854710"/>
                        </a:xfrm>
                        <a:prstGeom prst="rect">
                          <a:avLst/>
                        </a:prstGeom>
                        <a:solidFill>
                          <a:sysClr val="window" lastClr="FFFFFF"/>
                        </a:solidFill>
                        <a:ln w="12700" cap="flat" cmpd="sng" algn="ctr">
                          <a:noFill/>
                          <a:prstDash val="solid"/>
                          <a:miter lim="800000"/>
                        </a:ln>
                        <a:effectLst/>
                      </wps:spPr>
                      <wps:txbx>
                        <w:txbxContent>
                          <w:p w14:paraId="1278B51E" w14:textId="5F4497E1"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CLAVE REGISTRO: SABG-RI-202</w:t>
                            </w:r>
                            <w:r w:rsidR="001C1B3E" w:rsidRPr="008D5523">
                              <w:rPr>
                                <w:rFonts w:ascii="Times New Roman" w:hAnsi="Times New Roman" w:cs="Times New Roman"/>
                                <w:sz w:val="12"/>
                                <w:szCs w:val="12"/>
                              </w:rPr>
                              <w:t>6</w:t>
                            </w:r>
                            <w:r w:rsidRPr="008D5523">
                              <w:rPr>
                                <w:rFonts w:ascii="Times New Roman" w:hAnsi="Times New Roman" w:cs="Times New Roman"/>
                                <w:sz w:val="12"/>
                                <w:szCs w:val="12"/>
                              </w:rPr>
                              <w:t>-0</w:t>
                            </w:r>
                            <w:r w:rsidR="001C1B3E" w:rsidRPr="008D5523">
                              <w:rPr>
                                <w:rFonts w:ascii="Times New Roman" w:hAnsi="Times New Roman" w:cs="Times New Roman"/>
                                <w:sz w:val="12"/>
                                <w:szCs w:val="12"/>
                              </w:rPr>
                              <w:t>1</w:t>
                            </w:r>
                          </w:p>
                          <w:p w14:paraId="3BC9085B" w14:textId="6E484ACA"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 xml:space="preserve">FECHA: </w:t>
                            </w:r>
                            <w:r w:rsidR="001C1B3E" w:rsidRPr="008D5523">
                              <w:rPr>
                                <w:rFonts w:ascii="Times New Roman" w:hAnsi="Times New Roman" w:cs="Times New Roman"/>
                                <w:sz w:val="12"/>
                                <w:szCs w:val="12"/>
                              </w:rPr>
                              <w:t>20</w:t>
                            </w:r>
                            <w:r w:rsidRPr="008D5523">
                              <w:rPr>
                                <w:rFonts w:ascii="Times New Roman" w:hAnsi="Times New Roman" w:cs="Times New Roman"/>
                                <w:sz w:val="12"/>
                                <w:szCs w:val="12"/>
                              </w:rPr>
                              <w:t xml:space="preserve"> de </w:t>
                            </w:r>
                            <w:r w:rsidR="001C1B3E" w:rsidRPr="008D5523">
                              <w:rPr>
                                <w:rFonts w:ascii="Times New Roman" w:hAnsi="Times New Roman" w:cs="Times New Roman"/>
                                <w:sz w:val="12"/>
                                <w:szCs w:val="12"/>
                              </w:rPr>
                              <w:t>enero</w:t>
                            </w:r>
                            <w:r w:rsidRPr="008D5523">
                              <w:rPr>
                                <w:rFonts w:ascii="Times New Roman" w:hAnsi="Times New Roman" w:cs="Times New Roman"/>
                                <w:sz w:val="12"/>
                                <w:szCs w:val="12"/>
                              </w:rPr>
                              <w:t xml:space="preserve"> de 202</w:t>
                            </w:r>
                            <w:r w:rsidR="001C1B3E" w:rsidRPr="008D5523">
                              <w:rPr>
                                <w:rFonts w:ascii="Times New Roman" w:hAnsi="Times New Roman" w:cs="Times New Roman"/>
                                <w:sz w:val="12"/>
                                <w:szCs w:val="12"/>
                              </w:rPr>
                              <w:t>6</w:t>
                            </w:r>
                          </w:p>
                          <w:p w14:paraId="2A525756" w14:textId="2EC15284"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OFICIO: DS-</w:t>
                            </w:r>
                            <w:r w:rsidR="001C1B3E" w:rsidRPr="008D5523">
                              <w:rPr>
                                <w:rFonts w:ascii="Times New Roman" w:hAnsi="Times New Roman" w:cs="Times New Roman"/>
                                <w:sz w:val="12"/>
                                <w:szCs w:val="12"/>
                              </w:rPr>
                              <w:t>0043</w:t>
                            </w:r>
                            <w:r w:rsidRPr="008D5523">
                              <w:rPr>
                                <w:rFonts w:ascii="Times New Roman" w:hAnsi="Times New Roman" w:cs="Times New Roman"/>
                                <w:sz w:val="12"/>
                                <w:szCs w:val="12"/>
                              </w:rPr>
                              <w:t>/202</w:t>
                            </w:r>
                            <w:r w:rsidR="001C1B3E" w:rsidRPr="008D5523">
                              <w:rPr>
                                <w:rFonts w:ascii="Times New Roman" w:hAnsi="Times New Roman" w:cs="Times New Roman"/>
                                <w:sz w:val="12"/>
                                <w:szCs w:val="12"/>
                              </w:rPr>
                              <w:t>6</w:t>
                            </w:r>
                          </w:p>
                          <w:p w14:paraId="33ED54A3" w14:textId="77777777"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SECRETARÍA ANTICORRUPCIÓN Y BUEN GOBIERNO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93991F" id="Rectángulo 243616226" o:spid="_x0000_s1042" style="position:absolute;margin-left:2.55pt;margin-top:130.75pt;width:208.35pt;height:67.3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" fillcolor="window" stroked="f" strokeweight="1pt">
                <v:textbox>
                  <w:txbxContent>
                    <w:p w14:paraId="1278B51E" w14:textId="5F4497E1"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CLAVE REGISTRO: SABG-RI-202</w:t>
                      </w:r>
                      <w:r w:rsidR="001C1B3E" w:rsidRPr="008D5523">
                        <w:rPr>
                          <w:rFonts w:ascii="Times New Roman" w:hAnsi="Times New Roman" w:cs="Times New Roman"/>
                          <w:sz w:val="12"/>
                          <w:szCs w:val="12"/>
                        </w:rPr>
                        <w:t>6</w:t>
                      </w:r>
                      <w:r w:rsidRPr="008D5523">
                        <w:rPr>
                          <w:rFonts w:ascii="Times New Roman" w:hAnsi="Times New Roman" w:cs="Times New Roman"/>
                          <w:sz w:val="12"/>
                          <w:szCs w:val="12"/>
                        </w:rPr>
                        <w:t>-0</w:t>
                      </w:r>
                      <w:r w:rsidR="001C1B3E" w:rsidRPr="008D5523">
                        <w:rPr>
                          <w:rFonts w:ascii="Times New Roman" w:hAnsi="Times New Roman" w:cs="Times New Roman"/>
                          <w:sz w:val="12"/>
                          <w:szCs w:val="12"/>
                        </w:rPr>
                        <w:t>1</w:t>
                      </w:r>
                    </w:p>
                    <w:p w14:paraId="3BC9085B" w14:textId="6E484ACA"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 xml:space="preserve">FECHA: </w:t>
                      </w:r>
                      <w:r w:rsidR="001C1B3E" w:rsidRPr="008D5523">
                        <w:rPr>
                          <w:rFonts w:ascii="Times New Roman" w:hAnsi="Times New Roman" w:cs="Times New Roman"/>
                          <w:sz w:val="12"/>
                          <w:szCs w:val="12"/>
                        </w:rPr>
                        <w:t>20</w:t>
                      </w:r>
                      <w:r w:rsidRPr="008D5523">
                        <w:rPr>
                          <w:rFonts w:ascii="Times New Roman" w:hAnsi="Times New Roman" w:cs="Times New Roman"/>
                          <w:sz w:val="12"/>
                          <w:szCs w:val="12"/>
                        </w:rPr>
                        <w:t xml:space="preserve"> de </w:t>
                      </w:r>
                      <w:r w:rsidR="001C1B3E" w:rsidRPr="008D5523">
                        <w:rPr>
                          <w:rFonts w:ascii="Times New Roman" w:hAnsi="Times New Roman" w:cs="Times New Roman"/>
                          <w:sz w:val="12"/>
                          <w:szCs w:val="12"/>
                        </w:rPr>
                        <w:t>enero</w:t>
                      </w:r>
                      <w:r w:rsidRPr="008D5523">
                        <w:rPr>
                          <w:rFonts w:ascii="Times New Roman" w:hAnsi="Times New Roman" w:cs="Times New Roman"/>
                          <w:sz w:val="12"/>
                          <w:szCs w:val="12"/>
                        </w:rPr>
                        <w:t xml:space="preserve"> de 202</w:t>
                      </w:r>
                      <w:r w:rsidR="001C1B3E" w:rsidRPr="008D5523">
                        <w:rPr>
                          <w:rFonts w:ascii="Times New Roman" w:hAnsi="Times New Roman" w:cs="Times New Roman"/>
                          <w:sz w:val="12"/>
                          <w:szCs w:val="12"/>
                        </w:rPr>
                        <w:t>6</w:t>
                      </w:r>
                    </w:p>
                    <w:p w14:paraId="2A525756" w14:textId="2EC15284"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OFICIO: DS-</w:t>
                      </w:r>
                      <w:r w:rsidR="001C1B3E" w:rsidRPr="008D5523">
                        <w:rPr>
                          <w:rFonts w:ascii="Times New Roman" w:hAnsi="Times New Roman" w:cs="Times New Roman"/>
                          <w:sz w:val="12"/>
                          <w:szCs w:val="12"/>
                        </w:rPr>
                        <w:t>0043</w:t>
                      </w:r>
                      <w:r w:rsidRPr="008D5523">
                        <w:rPr>
                          <w:rFonts w:ascii="Times New Roman" w:hAnsi="Times New Roman" w:cs="Times New Roman"/>
                          <w:sz w:val="12"/>
                          <w:szCs w:val="12"/>
                        </w:rPr>
                        <w:t>/202</w:t>
                      </w:r>
                      <w:r w:rsidR="001C1B3E" w:rsidRPr="008D5523">
                        <w:rPr>
                          <w:rFonts w:ascii="Times New Roman" w:hAnsi="Times New Roman" w:cs="Times New Roman"/>
                          <w:sz w:val="12"/>
                          <w:szCs w:val="12"/>
                        </w:rPr>
                        <w:t>6</w:t>
                      </w:r>
                    </w:p>
                    <w:p w14:paraId="33ED54A3" w14:textId="77777777" w:rsidR="00F976BA" w:rsidRPr="008D5523" w:rsidRDefault="00F976BA" w:rsidP="001C1B3E">
                      <w:pPr>
                        <w:spacing w:after="0" w:line="240" w:lineRule="auto"/>
                        <w:jc w:val="both"/>
                        <w:rPr>
                          <w:rFonts w:ascii="Times New Roman" w:hAnsi="Times New Roman" w:cs="Times New Roman"/>
                          <w:sz w:val="12"/>
                          <w:szCs w:val="12"/>
                        </w:rPr>
                      </w:pPr>
                      <w:r w:rsidRPr="008D5523">
                        <w:rPr>
                          <w:rFonts w:ascii="Times New Roman" w:hAnsi="Times New Roman" w:cs="Times New Roman"/>
                          <w:sz w:val="12"/>
                          <w:szCs w:val="12"/>
                        </w:rPr>
                        <w:t>SECRETARÍA ANTICORRUPCIÓN Y BUEN GOBIERNO</w:t>
                      </w:r>
                    </w:p>
                  </w:txbxContent>
                </v:textbox>
                <w10:wrap anchorx="margin"/>
              </v:rect>
            </w:pict>
          </mc:Fallback>
        </mc:AlternateContent>
      </w:r>
      <w:r w:rsidRPr="00023330">
        <w:rPr>
          <w:rFonts w:ascii="Times New Roman" w:eastAsia="Arial" w:hAnsi="Times New Roman" w:cs="Times New Roman"/>
          <w:b/>
          <w:noProof/>
          <w:lang w:eastAsia="es-MX"/>
        </w:rPr>
        <mc:AlternateContent>
          <mc:Choice Requires="wps">
            <w:drawing>
              <wp:anchor distT="0" distB="0" distL="114300" distR="114300" simplePos="0" relativeHeight="251707392" behindDoc="0" locked="0" layoutInCell="1" allowOverlap="1" wp14:anchorId="6C0B5BD9" wp14:editId="6A21E31B">
                <wp:simplePos x="0" y="0"/>
                <wp:positionH relativeFrom="column">
                  <wp:posOffset>4074160</wp:posOffset>
                </wp:positionH>
                <wp:positionV relativeFrom="paragraph">
                  <wp:posOffset>368935</wp:posOffset>
                </wp:positionV>
                <wp:extent cx="126000" cy="0"/>
                <wp:effectExtent l="0" t="0" r="0" b="0"/>
                <wp:wrapNone/>
                <wp:docPr id="1267117356" name="Conector recto 1700952442"/>
                <wp:cNvGraphicFramePr/>
                <a:graphic xmlns:a="http://schemas.openxmlformats.org/drawingml/2006/main">
                  <a:graphicData uri="http://schemas.microsoft.com/office/word/2010/wordprocessingShape">
                    <wps:wsp>
                      <wps:cNvCnPr/>
                      <wps:spPr>
                        <a:xfrm flipH="1">
                          <a:off x="0" y="0"/>
                          <a:ext cx="126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4689F83C" id="Conector recto 1700952442" o:spid="_x0000_s1026" style="position:absolute;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8pt,29.05pt" to="330.7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" strokecolor="windowText" strokeweight=".5pt">
                <v:stroke joinstyle="miter"/>
              </v:line>
            </w:pict>
          </mc:Fallback>
        </mc:AlternateContent>
      </w:r>
      <w:r w:rsidRPr="00023330">
        <w:rPr>
          <w:rFonts w:ascii="Times New Roman" w:eastAsia="Arial" w:hAnsi="Times New Roman" w:cs="Times New Roman"/>
          <w:b/>
          <w:noProof/>
          <w:lang w:eastAsia="es-MX"/>
        </w:rPr>
        <mc:AlternateContent>
          <mc:Choice Requires="wps">
            <w:drawing>
              <wp:anchor distT="0" distB="0" distL="114300" distR="114300" simplePos="0" relativeHeight="251685888" behindDoc="0" locked="0" layoutInCell="1" allowOverlap="1" wp14:anchorId="1DC77DF0" wp14:editId="09371F6E">
                <wp:simplePos x="0" y="0"/>
                <wp:positionH relativeFrom="column">
                  <wp:posOffset>4203242</wp:posOffset>
                </wp:positionH>
                <wp:positionV relativeFrom="paragraph">
                  <wp:posOffset>107340</wp:posOffset>
                </wp:positionV>
                <wp:extent cx="1259840" cy="539750"/>
                <wp:effectExtent l="0" t="0" r="16510" b="12700"/>
                <wp:wrapNone/>
                <wp:docPr id="30" name="Rectángulo 30"/>
                <wp:cNvGraphicFramePr/>
                <a:graphic xmlns:a="http://schemas.openxmlformats.org/drawingml/2006/main">
                  <a:graphicData uri="http://schemas.microsoft.com/office/word/2010/wordprocessingShape">
                    <wps:wsp>
                      <wps:cNvSpPr/>
                      <wps:spPr>
                        <a:xfrm>
                          <a:off x="0" y="0"/>
                          <a:ext cx="1259840" cy="539750"/>
                        </a:xfrm>
                        <a:prstGeom prst="rect">
                          <a:avLst/>
                        </a:prstGeom>
                        <a:solidFill>
                          <a:sysClr val="window" lastClr="FFFFFF"/>
                        </a:solidFill>
                        <a:ln w="6350" cap="flat" cmpd="sng" algn="ctr">
                          <a:solidFill>
                            <a:sysClr val="windowText" lastClr="000000"/>
                          </a:solidFill>
                          <a:prstDash val="solid"/>
                          <a:miter lim="800000"/>
                        </a:ln>
                        <a:effectLst/>
                      </wps:spPr>
                      <wps:txbx>
                        <w:txbxContent>
                          <w:p w14:paraId="253A2F65" w14:textId="1C811230" w:rsidR="00F976BA" w:rsidRPr="003F0E3F" w:rsidRDefault="00347D72" w:rsidP="002557C0">
                            <w:pPr>
                              <w:jc w:val="center"/>
                              <w:rPr>
                                <w:rFonts w:ascii="Times New Roman" w:hAnsi="Times New Roman" w:cs="Times New Roman"/>
                                <w:sz w:val="13"/>
                                <w:szCs w:val="13"/>
                              </w:rPr>
                            </w:pPr>
                            <w:r w:rsidRPr="003F0E3F">
                              <w:rPr>
                                <w:rFonts w:ascii="Times New Roman" w:hAnsi="Times New Roman" w:cs="Times New Roman"/>
                                <w:sz w:val="13"/>
                                <w:szCs w:val="13"/>
                              </w:rPr>
                              <w:t>DIRECCIÓN GENERAL DE NORMATIVIDAD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C77DF0" id="Rectángulo 30" o:spid="_x0000_s1043" style="position:absolute;margin-left:330.95pt;margin-top:8.45pt;width:99.2pt;height:4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" fillcolor="window" strokecolor="windowText" strokeweight=".5pt">
                <v:textbox>
                  <w:txbxContent>
                    <w:p w14:paraId="253A2F65" w14:textId="1C811230" w:rsidR="00F976BA" w:rsidRPr="003F0E3F" w:rsidRDefault="00347D72" w:rsidP="002557C0">
                      <w:pPr>
                        <w:jc w:val="center"/>
                        <w:rPr>
                          <w:rFonts w:ascii="Times New Roman" w:hAnsi="Times New Roman" w:cs="Times New Roman"/>
                          <w:sz w:val="13"/>
                          <w:szCs w:val="13"/>
                        </w:rPr>
                      </w:pPr>
                      <w:r w:rsidRPr="003F0E3F">
                        <w:rPr>
                          <w:rFonts w:ascii="Times New Roman" w:hAnsi="Times New Roman" w:cs="Times New Roman"/>
                          <w:sz w:val="13"/>
                          <w:szCs w:val="13"/>
                        </w:rPr>
                        <w:t>DIRECCIÓN GENERAL DE NORMATIVIDAD</w:t>
                      </w:r>
                    </w:p>
                  </w:txbxContent>
                </v:textbox>
              </v:rect>
            </w:pict>
          </mc:Fallback>
        </mc:AlternateContent>
      </w:r>
    </w:p>
    <w:p w14:paraId="367B9C93" w14:textId="76C7A61C" w:rsidR="00AD108C" w:rsidRPr="003F0E3F" w:rsidRDefault="00AD108C" w:rsidP="003F0E3F">
      <w:pPr>
        <w:spacing w:after="0" w:line="240" w:lineRule="auto"/>
        <w:jc w:val="center"/>
        <w:rPr>
          <w:rFonts w:ascii="Times New Roman" w:hAnsi="Times New Roman" w:cs="Times New Roman"/>
        </w:rPr>
      </w:pPr>
    </w:p>
    <w:sectPr w:rsidR="00AD108C" w:rsidRPr="003F0E3F" w:rsidSect="00BD58F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962D43" w14:textId="77777777" w:rsidR="00BE4C44" w:rsidRDefault="00BE4C44" w:rsidP="00310E76">
      <w:pPr>
        <w:spacing w:after="0" w:line="240" w:lineRule="auto"/>
      </w:pPr>
      <w:r>
        <w:separator/>
      </w:r>
    </w:p>
  </w:endnote>
  <w:endnote w:type="continuationSeparator" w:id="0">
    <w:p w14:paraId="3764F625" w14:textId="77777777" w:rsidR="00BE4C44" w:rsidRDefault="00BE4C44" w:rsidP="00310E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Roman">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1"/>
        <w:szCs w:val="21"/>
      </w:rPr>
      <w:id w:val="435025482"/>
      <w:docPartObj>
        <w:docPartGallery w:val="Page Numbers (Bottom of Page)"/>
        <w:docPartUnique/>
      </w:docPartObj>
    </w:sdtPr>
    <w:sdtEndPr/>
    <w:sdtContent>
      <w:sdt>
        <w:sdtPr>
          <w:rPr>
            <w:rFonts w:ascii="Times New Roman" w:hAnsi="Times New Roman" w:cs="Times New Roman"/>
            <w:sz w:val="21"/>
            <w:szCs w:val="21"/>
          </w:rPr>
          <w:id w:val="-1769616900"/>
          <w:docPartObj>
            <w:docPartGallery w:val="Page Numbers (Top of Page)"/>
            <w:docPartUnique/>
          </w:docPartObj>
        </w:sdtPr>
        <w:sdtEndPr/>
        <w:sdtContent>
          <w:p w14:paraId="1C817E46" w14:textId="3C776525" w:rsidR="00F976BA" w:rsidRPr="00994511" w:rsidRDefault="00F976BA">
            <w:pPr>
              <w:pStyle w:val="Piedepgina"/>
              <w:jc w:val="right"/>
              <w:rPr>
                <w:rFonts w:ascii="Times New Roman" w:hAnsi="Times New Roman" w:cs="Times New Roman"/>
                <w:sz w:val="21"/>
                <w:szCs w:val="21"/>
              </w:rPr>
            </w:pPr>
            <w:r w:rsidRPr="00994511">
              <w:rPr>
                <w:rFonts w:ascii="Times New Roman" w:hAnsi="Times New Roman" w:cs="Times New Roman"/>
                <w:sz w:val="21"/>
                <w:szCs w:val="21"/>
                <w:lang w:val="es-ES"/>
              </w:rPr>
              <w:t xml:space="preserve">Página </w:t>
            </w:r>
            <w:r w:rsidRPr="00994511">
              <w:rPr>
                <w:rFonts w:ascii="Times New Roman" w:hAnsi="Times New Roman" w:cs="Times New Roman"/>
                <w:b/>
                <w:bCs/>
                <w:sz w:val="21"/>
                <w:szCs w:val="21"/>
              </w:rPr>
              <w:fldChar w:fldCharType="begin"/>
            </w:r>
            <w:r w:rsidRPr="00994511">
              <w:rPr>
                <w:rFonts w:ascii="Times New Roman" w:hAnsi="Times New Roman" w:cs="Times New Roman"/>
                <w:b/>
                <w:bCs/>
                <w:sz w:val="21"/>
                <w:szCs w:val="21"/>
              </w:rPr>
              <w:instrText>PAGE</w:instrText>
            </w:r>
            <w:r w:rsidRPr="00994511">
              <w:rPr>
                <w:rFonts w:ascii="Times New Roman" w:hAnsi="Times New Roman" w:cs="Times New Roman"/>
                <w:b/>
                <w:bCs/>
                <w:sz w:val="21"/>
                <w:szCs w:val="21"/>
              </w:rPr>
              <w:fldChar w:fldCharType="separate"/>
            </w:r>
            <w:r w:rsidR="00ED1C35">
              <w:rPr>
                <w:rFonts w:ascii="Times New Roman" w:hAnsi="Times New Roman" w:cs="Times New Roman"/>
                <w:b/>
                <w:bCs/>
                <w:noProof/>
                <w:sz w:val="21"/>
                <w:szCs w:val="21"/>
              </w:rPr>
              <w:t>36</w:t>
            </w:r>
            <w:r w:rsidRPr="00994511">
              <w:rPr>
                <w:rFonts w:ascii="Times New Roman" w:hAnsi="Times New Roman" w:cs="Times New Roman"/>
                <w:b/>
                <w:bCs/>
                <w:sz w:val="21"/>
                <w:szCs w:val="21"/>
              </w:rPr>
              <w:fldChar w:fldCharType="end"/>
            </w:r>
            <w:r w:rsidRPr="00994511">
              <w:rPr>
                <w:rFonts w:ascii="Times New Roman" w:hAnsi="Times New Roman" w:cs="Times New Roman"/>
                <w:sz w:val="21"/>
                <w:szCs w:val="21"/>
                <w:lang w:val="es-ES"/>
              </w:rPr>
              <w:t xml:space="preserve"> de </w:t>
            </w:r>
            <w:r w:rsidRPr="00994511">
              <w:rPr>
                <w:rFonts w:ascii="Times New Roman" w:hAnsi="Times New Roman" w:cs="Times New Roman"/>
                <w:b/>
                <w:bCs/>
                <w:sz w:val="21"/>
                <w:szCs w:val="21"/>
              </w:rPr>
              <w:fldChar w:fldCharType="begin"/>
            </w:r>
            <w:r w:rsidRPr="00994511">
              <w:rPr>
                <w:rFonts w:ascii="Times New Roman" w:hAnsi="Times New Roman" w:cs="Times New Roman"/>
                <w:b/>
                <w:bCs/>
                <w:sz w:val="21"/>
                <w:szCs w:val="21"/>
              </w:rPr>
              <w:instrText>NUMPAGES</w:instrText>
            </w:r>
            <w:r w:rsidRPr="00994511">
              <w:rPr>
                <w:rFonts w:ascii="Times New Roman" w:hAnsi="Times New Roman" w:cs="Times New Roman"/>
                <w:b/>
                <w:bCs/>
                <w:sz w:val="21"/>
                <w:szCs w:val="21"/>
              </w:rPr>
              <w:fldChar w:fldCharType="separate"/>
            </w:r>
            <w:r w:rsidR="00ED1C35">
              <w:rPr>
                <w:rFonts w:ascii="Times New Roman" w:hAnsi="Times New Roman" w:cs="Times New Roman"/>
                <w:b/>
                <w:bCs/>
                <w:noProof/>
                <w:sz w:val="21"/>
                <w:szCs w:val="21"/>
              </w:rPr>
              <w:t>38</w:t>
            </w:r>
            <w:r w:rsidRPr="00994511">
              <w:rPr>
                <w:rFonts w:ascii="Times New Roman" w:hAnsi="Times New Roman" w:cs="Times New Roman"/>
                <w:b/>
                <w:bCs/>
                <w:sz w:val="21"/>
                <w:szCs w:val="21"/>
              </w:rPr>
              <w:fldChar w:fldCharType="end"/>
            </w:r>
          </w:p>
        </w:sdtContent>
      </w:sdt>
    </w:sdtContent>
  </w:sdt>
  <w:p w14:paraId="62FD752A" w14:textId="77777777" w:rsidR="00F976BA" w:rsidRDefault="00F976B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BB87E" w14:textId="77777777" w:rsidR="00BE4C44" w:rsidRDefault="00BE4C44" w:rsidP="00310E76">
      <w:pPr>
        <w:spacing w:after="0" w:line="240" w:lineRule="auto"/>
      </w:pPr>
      <w:r>
        <w:separator/>
      </w:r>
    </w:p>
  </w:footnote>
  <w:footnote w:type="continuationSeparator" w:id="0">
    <w:p w14:paraId="1D437818" w14:textId="77777777" w:rsidR="00BE4C44" w:rsidRDefault="00BE4C44" w:rsidP="00310E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571ED"/>
    <w:multiLevelType w:val="hybridMultilevel"/>
    <w:tmpl w:val="35F6A03E"/>
    <w:lvl w:ilvl="0" w:tplc="4DDEA96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116F71"/>
    <w:multiLevelType w:val="hybridMultilevel"/>
    <w:tmpl w:val="6BA874FE"/>
    <w:lvl w:ilvl="0" w:tplc="2F4AAFF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3D52BF7"/>
    <w:multiLevelType w:val="hybridMultilevel"/>
    <w:tmpl w:val="D40C886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B4F7A44"/>
    <w:multiLevelType w:val="hybridMultilevel"/>
    <w:tmpl w:val="09EC1ACA"/>
    <w:lvl w:ilvl="0" w:tplc="E0F4974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C793ACF"/>
    <w:multiLevelType w:val="hybridMultilevel"/>
    <w:tmpl w:val="A9DA8E6C"/>
    <w:lvl w:ilvl="0" w:tplc="141A83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D34388B"/>
    <w:multiLevelType w:val="hybridMultilevel"/>
    <w:tmpl w:val="CDBC63F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8716FAA"/>
    <w:multiLevelType w:val="hybridMultilevel"/>
    <w:tmpl w:val="1690D29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91A359B"/>
    <w:multiLevelType w:val="hybridMultilevel"/>
    <w:tmpl w:val="F28C8688"/>
    <w:lvl w:ilvl="0" w:tplc="141A83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9504209"/>
    <w:multiLevelType w:val="hybridMultilevel"/>
    <w:tmpl w:val="F28C8688"/>
    <w:lvl w:ilvl="0" w:tplc="141A83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8347DE2"/>
    <w:multiLevelType w:val="hybridMultilevel"/>
    <w:tmpl w:val="1F9ABEB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87B29BE"/>
    <w:multiLevelType w:val="hybridMultilevel"/>
    <w:tmpl w:val="44AC0338"/>
    <w:lvl w:ilvl="0" w:tplc="BC1E7F36">
      <w:start w:val="1"/>
      <w:numFmt w:val="upperRoman"/>
      <w:lvlText w:val="%1."/>
      <w:lvlJc w:val="left"/>
      <w:pPr>
        <w:ind w:left="1080" w:hanging="720"/>
      </w:pPr>
      <w:rPr>
        <w:rFonts w:ascii="Times New Roman" w:hAnsi="Times New Roman" w:cs="Times New Roman" w:hint="default"/>
        <w:b w:val="0"/>
        <w:bCs/>
        <w:color w:val="auto"/>
        <w:sz w:val="24"/>
        <w:szCs w:val="2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B5E6288"/>
    <w:multiLevelType w:val="hybridMultilevel"/>
    <w:tmpl w:val="7D76BD9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BD54208"/>
    <w:multiLevelType w:val="hybridMultilevel"/>
    <w:tmpl w:val="DB585F70"/>
    <w:lvl w:ilvl="0" w:tplc="8C6A3C9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C3A7365"/>
    <w:multiLevelType w:val="hybridMultilevel"/>
    <w:tmpl w:val="994A45D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E9C4EF0"/>
    <w:multiLevelType w:val="hybridMultilevel"/>
    <w:tmpl w:val="203CE52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EA24619"/>
    <w:multiLevelType w:val="hybridMultilevel"/>
    <w:tmpl w:val="BAE6B54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0E61AB4"/>
    <w:multiLevelType w:val="hybridMultilevel"/>
    <w:tmpl w:val="59C093D2"/>
    <w:lvl w:ilvl="0" w:tplc="CF14BB9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4CF2820"/>
    <w:multiLevelType w:val="hybridMultilevel"/>
    <w:tmpl w:val="994A45D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8931591"/>
    <w:multiLevelType w:val="hybridMultilevel"/>
    <w:tmpl w:val="AA74C1E4"/>
    <w:lvl w:ilvl="0" w:tplc="C430FDF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AD95195"/>
    <w:multiLevelType w:val="hybridMultilevel"/>
    <w:tmpl w:val="F22643E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48F55E2"/>
    <w:multiLevelType w:val="hybridMultilevel"/>
    <w:tmpl w:val="03BEE1C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61B4493"/>
    <w:multiLevelType w:val="hybridMultilevel"/>
    <w:tmpl w:val="607844D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6DE6F5A"/>
    <w:multiLevelType w:val="hybridMultilevel"/>
    <w:tmpl w:val="2F448E6A"/>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6F26AFE"/>
    <w:multiLevelType w:val="hybridMultilevel"/>
    <w:tmpl w:val="F28C8688"/>
    <w:lvl w:ilvl="0" w:tplc="141A83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BD61666"/>
    <w:multiLevelType w:val="hybridMultilevel"/>
    <w:tmpl w:val="F88A6FA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4C482FCF"/>
    <w:multiLevelType w:val="hybridMultilevel"/>
    <w:tmpl w:val="A5D4641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4CEC4B65"/>
    <w:multiLevelType w:val="hybridMultilevel"/>
    <w:tmpl w:val="5386CBC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50F92D8F"/>
    <w:multiLevelType w:val="hybridMultilevel"/>
    <w:tmpl w:val="184A1AFC"/>
    <w:lvl w:ilvl="0" w:tplc="C0809EDE">
      <w:start w:val="1"/>
      <w:numFmt w:val="upperRoman"/>
      <w:lvlText w:val="%1."/>
      <w:lvlJc w:val="left"/>
      <w:pPr>
        <w:ind w:left="1440" w:hanging="72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8" w15:restartNumberingAfterBreak="0">
    <w:nsid w:val="51544DAE"/>
    <w:multiLevelType w:val="hybridMultilevel"/>
    <w:tmpl w:val="AED4980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536C2514"/>
    <w:multiLevelType w:val="hybridMultilevel"/>
    <w:tmpl w:val="DDF45F04"/>
    <w:lvl w:ilvl="0" w:tplc="446EBDA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53C2119B"/>
    <w:multiLevelType w:val="hybridMultilevel"/>
    <w:tmpl w:val="709234AA"/>
    <w:lvl w:ilvl="0" w:tplc="375E85E0">
      <w:start w:val="1"/>
      <w:numFmt w:val="upperRoman"/>
      <w:lvlText w:val="%1."/>
      <w:lvlJc w:val="left"/>
      <w:pPr>
        <w:ind w:left="1440" w:hanging="72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1" w15:restartNumberingAfterBreak="0">
    <w:nsid w:val="54767C04"/>
    <w:multiLevelType w:val="hybridMultilevel"/>
    <w:tmpl w:val="F22643E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54D12047"/>
    <w:multiLevelType w:val="hybridMultilevel"/>
    <w:tmpl w:val="C1B23A7E"/>
    <w:lvl w:ilvl="0" w:tplc="F86257E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55DB0636"/>
    <w:multiLevelType w:val="hybridMultilevel"/>
    <w:tmpl w:val="8C24E600"/>
    <w:lvl w:ilvl="0" w:tplc="B658FB40">
      <w:start w:val="1"/>
      <w:numFmt w:val="upperRoman"/>
      <w:lvlText w:val="%1."/>
      <w:lvlJc w:val="left"/>
      <w:pPr>
        <w:ind w:left="1080" w:hanging="720"/>
      </w:pPr>
      <w:rPr>
        <w:rFonts w:eastAsiaTheme="minorHAns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569A08DF"/>
    <w:multiLevelType w:val="hybridMultilevel"/>
    <w:tmpl w:val="92C89FB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57855F24"/>
    <w:multiLevelType w:val="hybridMultilevel"/>
    <w:tmpl w:val="65EA3C0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5A7B70E4"/>
    <w:multiLevelType w:val="hybridMultilevel"/>
    <w:tmpl w:val="CDBC63F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64B94D72"/>
    <w:multiLevelType w:val="hybridMultilevel"/>
    <w:tmpl w:val="C8E48DF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67922205"/>
    <w:multiLevelType w:val="hybridMultilevel"/>
    <w:tmpl w:val="9B3CE48C"/>
    <w:lvl w:ilvl="0" w:tplc="1A56CE2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6D301F90"/>
    <w:multiLevelType w:val="hybridMultilevel"/>
    <w:tmpl w:val="09DA456A"/>
    <w:lvl w:ilvl="0" w:tplc="080A0013">
      <w:start w:val="1"/>
      <w:numFmt w:val="upperRoman"/>
      <w:lvlText w:val="%1."/>
      <w:lvlJc w:val="righ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700D62BB"/>
    <w:multiLevelType w:val="hybridMultilevel"/>
    <w:tmpl w:val="D5E8A1D8"/>
    <w:lvl w:ilvl="0" w:tplc="E61A05E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20C10E4"/>
    <w:multiLevelType w:val="hybridMultilevel"/>
    <w:tmpl w:val="3F8EBA5C"/>
    <w:lvl w:ilvl="0" w:tplc="0E0A0266">
      <w:start w:val="1"/>
      <w:numFmt w:val="upperRoman"/>
      <w:lvlText w:val="%1."/>
      <w:lvlJc w:val="left"/>
      <w:pPr>
        <w:ind w:left="1428" w:hanging="720"/>
      </w:pPr>
      <w:rPr>
        <w:rFonts w:ascii="Times New Roman" w:hAnsi="Times New Roman" w:cs="Times New Roman" w:hint="default"/>
        <w:sz w:val="22"/>
        <w:szCs w:val="20"/>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2" w15:restartNumberingAfterBreak="0">
    <w:nsid w:val="72311C0C"/>
    <w:multiLevelType w:val="hybridMultilevel"/>
    <w:tmpl w:val="78F24AB0"/>
    <w:lvl w:ilvl="0" w:tplc="080A0013">
      <w:start w:val="1"/>
      <w:numFmt w:val="upperRoman"/>
      <w:lvlText w:val="%1."/>
      <w:lvlJc w:val="right"/>
      <w:pPr>
        <w:ind w:left="1068" w:hanging="360"/>
      </w:pPr>
      <w:rPr>
        <w:rFonts w:hint="default"/>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3" w15:restartNumberingAfterBreak="0">
    <w:nsid w:val="744D76EF"/>
    <w:multiLevelType w:val="hybridMultilevel"/>
    <w:tmpl w:val="43440FEA"/>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7D394424"/>
    <w:multiLevelType w:val="hybridMultilevel"/>
    <w:tmpl w:val="79A093F0"/>
    <w:lvl w:ilvl="0" w:tplc="4D541A54">
      <w:start w:val="1"/>
      <w:numFmt w:val="upperRoman"/>
      <w:lvlText w:val="%1."/>
      <w:lvlJc w:val="left"/>
      <w:pPr>
        <w:ind w:left="1440" w:hanging="720"/>
      </w:pPr>
      <w:rPr>
        <w:rFonts w:hint="default"/>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5" w15:restartNumberingAfterBreak="0">
    <w:nsid w:val="7EDC1C3D"/>
    <w:multiLevelType w:val="hybridMultilevel"/>
    <w:tmpl w:val="2C88D8F2"/>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8"/>
  </w:num>
  <w:num w:numId="2">
    <w:abstractNumId w:val="18"/>
  </w:num>
  <w:num w:numId="3">
    <w:abstractNumId w:val="0"/>
  </w:num>
  <w:num w:numId="4">
    <w:abstractNumId w:val="35"/>
  </w:num>
  <w:num w:numId="5">
    <w:abstractNumId w:val="11"/>
  </w:num>
  <w:num w:numId="6">
    <w:abstractNumId w:val="12"/>
  </w:num>
  <w:num w:numId="7">
    <w:abstractNumId w:val="16"/>
  </w:num>
  <w:num w:numId="8">
    <w:abstractNumId w:val="41"/>
  </w:num>
  <w:num w:numId="9">
    <w:abstractNumId w:val="34"/>
  </w:num>
  <w:num w:numId="10">
    <w:abstractNumId w:val="27"/>
  </w:num>
  <w:num w:numId="11">
    <w:abstractNumId w:val="44"/>
  </w:num>
  <w:num w:numId="12">
    <w:abstractNumId w:val="21"/>
  </w:num>
  <w:num w:numId="13">
    <w:abstractNumId w:val="24"/>
  </w:num>
  <w:num w:numId="14">
    <w:abstractNumId w:val="43"/>
  </w:num>
  <w:num w:numId="15">
    <w:abstractNumId w:val="30"/>
  </w:num>
  <w:num w:numId="16">
    <w:abstractNumId w:val="42"/>
  </w:num>
  <w:num w:numId="17">
    <w:abstractNumId w:val="6"/>
  </w:num>
  <w:num w:numId="18">
    <w:abstractNumId w:val="40"/>
  </w:num>
  <w:num w:numId="19">
    <w:abstractNumId w:val="7"/>
  </w:num>
  <w:num w:numId="20">
    <w:abstractNumId w:val="4"/>
  </w:num>
  <w:num w:numId="21">
    <w:abstractNumId w:val="23"/>
  </w:num>
  <w:num w:numId="22">
    <w:abstractNumId w:val="19"/>
  </w:num>
  <w:num w:numId="23">
    <w:abstractNumId w:val="31"/>
  </w:num>
  <w:num w:numId="24">
    <w:abstractNumId w:val="39"/>
  </w:num>
  <w:num w:numId="25">
    <w:abstractNumId w:val="45"/>
  </w:num>
  <w:num w:numId="26">
    <w:abstractNumId w:val="37"/>
  </w:num>
  <w:num w:numId="27">
    <w:abstractNumId w:val="22"/>
  </w:num>
  <w:num w:numId="28">
    <w:abstractNumId w:val="26"/>
  </w:num>
  <w:num w:numId="29">
    <w:abstractNumId w:val="32"/>
  </w:num>
  <w:num w:numId="30">
    <w:abstractNumId w:val="14"/>
  </w:num>
  <w:num w:numId="31">
    <w:abstractNumId w:val="15"/>
  </w:num>
  <w:num w:numId="32">
    <w:abstractNumId w:val="20"/>
  </w:num>
  <w:num w:numId="33">
    <w:abstractNumId w:val="13"/>
  </w:num>
  <w:num w:numId="34">
    <w:abstractNumId w:val="17"/>
  </w:num>
  <w:num w:numId="35">
    <w:abstractNumId w:val="5"/>
  </w:num>
  <w:num w:numId="36">
    <w:abstractNumId w:val="3"/>
  </w:num>
  <w:num w:numId="37">
    <w:abstractNumId w:val="25"/>
  </w:num>
  <w:num w:numId="38">
    <w:abstractNumId w:val="2"/>
  </w:num>
  <w:num w:numId="39">
    <w:abstractNumId w:val="1"/>
  </w:num>
  <w:num w:numId="40">
    <w:abstractNumId w:val="28"/>
  </w:num>
  <w:num w:numId="41">
    <w:abstractNumId w:val="10"/>
  </w:num>
  <w:num w:numId="42">
    <w:abstractNumId w:val="9"/>
  </w:num>
  <w:num w:numId="43">
    <w:abstractNumId w:val="33"/>
  </w:num>
  <w:num w:numId="44">
    <w:abstractNumId w:val="29"/>
  </w:num>
  <w:num w:numId="45">
    <w:abstractNumId w:val="36"/>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5C36"/>
    <w:rsid w:val="0000019C"/>
    <w:rsid w:val="000006C0"/>
    <w:rsid w:val="000012CF"/>
    <w:rsid w:val="0000200B"/>
    <w:rsid w:val="00003032"/>
    <w:rsid w:val="0000331B"/>
    <w:rsid w:val="0000439E"/>
    <w:rsid w:val="00004560"/>
    <w:rsid w:val="00005BC7"/>
    <w:rsid w:val="00006D11"/>
    <w:rsid w:val="000076FD"/>
    <w:rsid w:val="0001021E"/>
    <w:rsid w:val="000120E0"/>
    <w:rsid w:val="00013ADE"/>
    <w:rsid w:val="000178E7"/>
    <w:rsid w:val="00020D6F"/>
    <w:rsid w:val="00023330"/>
    <w:rsid w:val="00026F3F"/>
    <w:rsid w:val="000301F3"/>
    <w:rsid w:val="00031002"/>
    <w:rsid w:val="00031444"/>
    <w:rsid w:val="000329EC"/>
    <w:rsid w:val="000337C8"/>
    <w:rsid w:val="000341C7"/>
    <w:rsid w:val="00034AC2"/>
    <w:rsid w:val="00034D12"/>
    <w:rsid w:val="00036E8E"/>
    <w:rsid w:val="000370AD"/>
    <w:rsid w:val="000375E7"/>
    <w:rsid w:val="00050972"/>
    <w:rsid w:val="00053D0A"/>
    <w:rsid w:val="000658E0"/>
    <w:rsid w:val="00067C8C"/>
    <w:rsid w:val="0007053A"/>
    <w:rsid w:val="00071A44"/>
    <w:rsid w:val="0007414E"/>
    <w:rsid w:val="000744D5"/>
    <w:rsid w:val="0008148D"/>
    <w:rsid w:val="000816B9"/>
    <w:rsid w:val="00083B22"/>
    <w:rsid w:val="0008786D"/>
    <w:rsid w:val="00092439"/>
    <w:rsid w:val="00092D41"/>
    <w:rsid w:val="00093CF8"/>
    <w:rsid w:val="00096053"/>
    <w:rsid w:val="000A119C"/>
    <w:rsid w:val="000A1DBD"/>
    <w:rsid w:val="000A2461"/>
    <w:rsid w:val="000A4926"/>
    <w:rsid w:val="000A5138"/>
    <w:rsid w:val="000A5CC9"/>
    <w:rsid w:val="000A5D26"/>
    <w:rsid w:val="000B0D0B"/>
    <w:rsid w:val="000B0E7B"/>
    <w:rsid w:val="000B31F3"/>
    <w:rsid w:val="000B7E1D"/>
    <w:rsid w:val="000C1EAD"/>
    <w:rsid w:val="000C648A"/>
    <w:rsid w:val="000C6B91"/>
    <w:rsid w:val="000C72EE"/>
    <w:rsid w:val="000C7BD0"/>
    <w:rsid w:val="000D1BA2"/>
    <w:rsid w:val="000D1C76"/>
    <w:rsid w:val="000D3858"/>
    <w:rsid w:val="000D3D0C"/>
    <w:rsid w:val="000D52D1"/>
    <w:rsid w:val="000E1394"/>
    <w:rsid w:val="000E350D"/>
    <w:rsid w:val="000E4CD9"/>
    <w:rsid w:val="000E5ECF"/>
    <w:rsid w:val="000E7C8F"/>
    <w:rsid w:val="000F0610"/>
    <w:rsid w:val="000F1D93"/>
    <w:rsid w:val="000F26CC"/>
    <w:rsid w:val="000F30F0"/>
    <w:rsid w:val="000F4195"/>
    <w:rsid w:val="000F5C0F"/>
    <w:rsid w:val="00102281"/>
    <w:rsid w:val="00103700"/>
    <w:rsid w:val="00105461"/>
    <w:rsid w:val="001058AE"/>
    <w:rsid w:val="001071EE"/>
    <w:rsid w:val="00111512"/>
    <w:rsid w:val="0011179D"/>
    <w:rsid w:val="00111FBE"/>
    <w:rsid w:val="001129DA"/>
    <w:rsid w:val="001131B9"/>
    <w:rsid w:val="00113328"/>
    <w:rsid w:val="00114222"/>
    <w:rsid w:val="001145C8"/>
    <w:rsid w:val="00114E13"/>
    <w:rsid w:val="00115BF6"/>
    <w:rsid w:val="00116017"/>
    <w:rsid w:val="00116EFC"/>
    <w:rsid w:val="00120CE0"/>
    <w:rsid w:val="00121318"/>
    <w:rsid w:val="001235EF"/>
    <w:rsid w:val="00125999"/>
    <w:rsid w:val="00126789"/>
    <w:rsid w:val="00126C0F"/>
    <w:rsid w:val="00126F7E"/>
    <w:rsid w:val="0013187A"/>
    <w:rsid w:val="00132BD8"/>
    <w:rsid w:val="00133987"/>
    <w:rsid w:val="0013544F"/>
    <w:rsid w:val="0013584D"/>
    <w:rsid w:val="00137260"/>
    <w:rsid w:val="0014339F"/>
    <w:rsid w:val="0014526E"/>
    <w:rsid w:val="0014568B"/>
    <w:rsid w:val="00150087"/>
    <w:rsid w:val="001513FD"/>
    <w:rsid w:val="00151B6E"/>
    <w:rsid w:val="00154D97"/>
    <w:rsid w:val="00155812"/>
    <w:rsid w:val="001574CB"/>
    <w:rsid w:val="001618B7"/>
    <w:rsid w:val="00161AC8"/>
    <w:rsid w:val="0016214E"/>
    <w:rsid w:val="0016444B"/>
    <w:rsid w:val="001654EA"/>
    <w:rsid w:val="00166E53"/>
    <w:rsid w:val="00170ED9"/>
    <w:rsid w:val="00171BF8"/>
    <w:rsid w:val="00171CDB"/>
    <w:rsid w:val="00175C0A"/>
    <w:rsid w:val="00181084"/>
    <w:rsid w:val="00181CC4"/>
    <w:rsid w:val="001820FD"/>
    <w:rsid w:val="0018264F"/>
    <w:rsid w:val="001857C0"/>
    <w:rsid w:val="00186CF1"/>
    <w:rsid w:val="00190F77"/>
    <w:rsid w:val="001914C2"/>
    <w:rsid w:val="001943A3"/>
    <w:rsid w:val="00196FFD"/>
    <w:rsid w:val="00197889"/>
    <w:rsid w:val="001A207F"/>
    <w:rsid w:val="001A29AB"/>
    <w:rsid w:val="001A30A1"/>
    <w:rsid w:val="001A48A6"/>
    <w:rsid w:val="001A5AE4"/>
    <w:rsid w:val="001A631F"/>
    <w:rsid w:val="001B44C1"/>
    <w:rsid w:val="001B67D1"/>
    <w:rsid w:val="001B7BCC"/>
    <w:rsid w:val="001C000A"/>
    <w:rsid w:val="001C1B3E"/>
    <w:rsid w:val="001C2C60"/>
    <w:rsid w:val="001C3CF4"/>
    <w:rsid w:val="001C3F96"/>
    <w:rsid w:val="001C54B0"/>
    <w:rsid w:val="001C5779"/>
    <w:rsid w:val="001C5B5D"/>
    <w:rsid w:val="001C64DF"/>
    <w:rsid w:val="001D1F8B"/>
    <w:rsid w:val="001D3D47"/>
    <w:rsid w:val="001D4DAA"/>
    <w:rsid w:val="001E10BF"/>
    <w:rsid w:val="001E41E9"/>
    <w:rsid w:val="001E50B7"/>
    <w:rsid w:val="001E7D4C"/>
    <w:rsid w:val="001F234A"/>
    <w:rsid w:val="001F23A2"/>
    <w:rsid w:val="001F30FA"/>
    <w:rsid w:val="002021F4"/>
    <w:rsid w:val="002029D1"/>
    <w:rsid w:val="00205B31"/>
    <w:rsid w:val="002131E8"/>
    <w:rsid w:val="00213A0B"/>
    <w:rsid w:val="00215100"/>
    <w:rsid w:val="00216159"/>
    <w:rsid w:val="00217776"/>
    <w:rsid w:val="002209DF"/>
    <w:rsid w:val="00221485"/>
    <w:rsid w:val="00221EA4"/>
    <w:rsid w:val="00222649"/>
    <w:rsid w:val="00222DD6"/>
    <w:rsid w:val="00222E01"/>
    <w:rsid w:val="00225CAD"/>
    <w:rsid w:val="00227A0E"/>
    <w:rsid w:val="002313F1"/>
    <w:rsid w:val="00232E16"/>
    <w:rsid w:val="00232F78"/>
    <w:rsid w:val="002343C6"/>
    <w:rsid w:val="00236573"/>
    <w:rsid w:val="0024027E"/>
    <w:rsid w:val="00246CD9"/>
    <w:rsid w:val="00247744"/>
    <w:rsid w:val="00250083"/>
    <w:rsid w:val="002504D8"/>
    <w:rsid w:val="00250694"/>
    <w:rsid w:val="00253970"/>
    <w:rsid w:val="00253C3B"/>
    <w:rsid w:val="0025506F"/>
    <w:rsid w:val="002557C0"/>
    <w:rsid w:val="0025738B"/>
    <w:rsid w:val="0026324F"/>
    <w:rsid w:val="00264ADC"/>
    <w:rsid w:val="0026535F"/>
    <w:rsid w:val="00266736"/>
    <w:rsid w:val="00266DFF"/>
    <w:rsid w:val="00271031"/>
    <w:rsid w:val="00271A0F"/>
    <w:rsid w:val="00271D98"/>
    <w:rsid w:val="00274E98"/>
    <w:rsid w:val="002766DD"/>
    <w:rsid w:val="002772FE"/>
    <w:rsid w:val="00277541"/>
    <w:rsid w:val="0028128F"/>
    <w:rsid w:val="00281FEE"/>
    <w:rsid w:val="00282859"/>
    <w:rsid w:val="0028512C"/>
    <w:rsid w:val="00286418"/>
    <w:rsid w:val="0028749D"/>
    <w:rsid w:val="002922FA"/>
    <w:rsid w:val="00293C12"/>
    <w:rsid w:val="00294C45"/>
    <w:rsid w:val="0029794B"/>
    <w:rsid w:val="002A05D7"/>
    <w:rsid w:val="002A1D36"/>
    <w:rsid w:val="002A230F"/>
    <w:rsid w:val="002A6095"/>
    <w:rsid w:val="002A6D74"/>
    <w:rsid w:val="002A6EC0"/>
    <w:rsid w:val="002B0822"/>
    <w:rsid w:val="002B1CBB"/>
    <w:rsid w:val="002B441D"/>
    <w:rsid w:val="002B4EAB"/>
    <w:rsid w:val="002B654F"/>
    <w:rsid w:val="002C0ACD"/>
    <w:rsid w:val="002C15C6"/>
    <w:rsid w:val="002C1EA1"/>
    <w:rsid w:val="002C5215"/>
    <w:rsid w:val="002C5C61"/>
    <w:rsid w:val="002D23B6"/>
    <w:rsid w:val="002D4AA3"/>
    <w:rsid w:val="002D6EF4"/>
    <w:rsid w:val="002D7832"/>
    <w:rsid w:val="002E05F7"/>
    <w:rsid w:val="002E542E"/>
    <w:rsid w:val="002E6E52"/>
    <w:rsid w:val="002F5288"/>
    <w:rsid w:val="002F594D"/>
    <w:rsid w:val="002F5CA2"/>
    <w:rsid w:val="00300002"/>
    <w:rsid w:val="00300FC8"/>
    <w:rsid w:val="00302B16"/>
    <w:rsid w:val="00305011"/>
    <w:rsid w:val="00305EB1"/>
    <w:rsid w:val="00307701"/>
    <w:rsid w:val="00310E76"/>
    <w:rsid w:val="00312CEF"/>
    <w:rsid w:val="00315710"/>
    <w:rsid w:val="00317DD9"/>
    <w:rsid w:val="003205F9"/>
    <w:rsid w:val="00322F9E"/>
    <w:rsid w:val="00325DD4"/>
    <w:rsid w:val="003260FD"/>
    <w:rsid w:val="00330400"/>
    <w:rsid w:val="0033242E"/>
    <w:rsid w:val="00334206"/>
    <w:rsid w:val="00340044"/>
    <w:rsid w:val="003437DA"/>
    <w:rsid w:val="0034589A"/>
    <w:rsid w:val="003466BB"/>
    <w:rsid w:val="00346ADD"/>
    <w:rsid w:val="00347D72"/>
    <w:rsid w:val="00350906"/>
    <w:rsid w:val="003515F7"/>
    <w:rsid w:val="003528FB"/>
    <w:rsid w:val="0035359B"/>
    <w:rsid w:val="003540F3"/>
    <w:rsid w:val="00354880"/>
    <w:rsid w:val="003603BC"/>
    <w:rsid w:val="003604D4"/>
    <w:rsid w:val="00361856"/>
    <w:rsid w:val="00361869"/>
    <w:rsid w:val="003651C0"/>
    <w:rsid w:val="00371987"/>
    <w:rsid w:val="003751FC"/>
    <w:rsid w:val="00376131"/>
    <w:rsid w:val="003768D9"/>
    <w:rsid w:val="00377DC2"/>
    <w:rsid w:val="00386B39"/>
    <w:rsid w:val="00386D29"/>
    <w:rsid w:val="00387D22"/>
    <w:rsid w:val="00390BAC"/>
    <w:rsid w:val="00394B46"/>
    <w:rsid w:val="003A1104"/>
    <w:rsid w:val="003A474C"/>
    <w:rsid w:val="003B0448"/>
    <w:rsid w:val="003B10F2"/>
    <w:rsid w:val="003B4D97"/>
    <w:rsid w:val="003B5610"/>
    <w:rsid w:val="003C648A"/>
    <w:rsid w:val="003C70BF"/>
    <w:rsid w:val="003C7905"/>
    <w:rsid w:val="003C7FC1"/>
    <w:rsid w:val="003D1A32"/>
    <w:rsid w:val="003D3677"/>
    <w:rsid w:val="003D6B5C"/>
    <w:rsid w:val="003D72F9"/>
    <w:rsid w:val="003E06DF"/>
    <w:rsid w:val="003E2BA6"/>
    <w:rsid w:val="003E615B"/>
    <w:rsid w:val="003E6EF6"/>
    <w:rsid w:val="003E70A2"/>
    <w:rsid w:val="003E7151"/>
    <w:rsid w:val="003F0180"/>
    <w:rsid w:val="003F0E3F"/>
    <w:rsid w:val="003F1D51"/>
    <w:rsid w:val="003F5561"/>
    <w:rsid w:val="003F56F5"/>
    <w:rsid w:val="003F74D7"/>
    <w:rsid w:val="003F7FF3"/>
    <w:rsid w:val="00400ECF"/>
    <w:rsid w:val="0040141F"/>
    <w:rsid w:val="004057B4"/>
    <w:rsid w:val="00407772"/>
    <w:rsid w:val="00410527"/>
    <w:rsid w:val="004105B5"/>
    <w:rsid w:val="0041631F"/>
    <w:rsid w:val="0041685F"/>
    <w:rsid w:val="00416E63"/>
    <w:rsid w:val="004206A1"/>
    <w:rsid w:val="00420FD0"/>
    <w:rsid w:val="00421483"/>
    <w:rsid w:val="00421F48"/>
    <w:rsid w:val="00425F57"/>
    <w:rsid w:val="00430AF8"/>
    <w:rsid w:val="00432A0B"/>
    <w:rsid w:val="00436630"/>
    <w:rsid w:val="00441A29"/>
    <w:rsid w:val="00442D35"/>
    <w:rsid w:val="00443854"/>
    <w:rsid w:val="00443F55"/>
    <w:rsid w:val="0044543D"/>
    <w:rsid w:val="00446437"/>
    <w:rsid w:val="004474E3"/>
    <w:rsid w:val="00450B03"/>
    <w:rsid w:val="00452636"/>
    <w:rsid w:val="00452A15"/>
    <w:rsid w:val="00453BC6"/>
    <w:rsid w:val="00455EA3"/>
    <w:rsid w:val="0046311B"/>
    <w:rsid w:val="00467936"/>
    <w:rsid w:val="004709AD"/>
    <w:rsid w:val="00471A4E"/>
    <w:rsid w:val="00474597"/>
    <w:rsid w:val="004752D4"/>
    <w:rsid w:val="0047533C"/>
    <w:rsid w:val="0047630C"/>
    <w:rsid w:val="00480F6A"/>
    <w:rsid w:val="00485248"/>
    <w:rsid w:val="00486C86"/>
    <w:rsid w:val="00492C88"/>
    <w:rsid w:val="0049383C"/>
    <w:rsid w:val="00494EBA"/>
    <w:rsid w:val="0049545F"/>
    <w:rsid w:val="004970AB"/>
    <w:rsid w:val="004979D2"/>
    <w:rsid w:val="004A2D3E"/>
    <w:rsid w:val="004A36D0"/>
    <w:rsid w:val="004A7F35"/>
    <w:rsid w:val="004B2F4C"/>
    <w:rsid w:val="004B3C26"/>
    <w:rsid w:val="004B3C3B"/>
    <w:rsid w:val="004B3C8E"/>
    <w:rsid w:val="004B68D9"/>
    <w:rsid w:val="004C0AA7"/>
    <w:rsid w:val="004C26FF"/>
    <w:rsid w:val="004C27E6"/>
    <w:rsid w:val="004C2C1A"/>
    <w:rsid w:val="004C3B9E"/>
    <w:rsid w:val="004C5134"/>
    <w:rsid w:val="004D240C"/>
    <w:rsid w:val="004D25A8"/>
    <w:rsid w:val="004D3404"/>
    <w:rsid w:val="004D5FEF"/>
    <w:rsid w:val="004D6563"/>
    <w:rsid w:val="004D6881"/>
    <w:rsid w:val="004D6D2C"/>
    <w:rsid w:val="004D6F4B"/>
    <w:rsid w:val="004D77FE"/>
    <w:rsid w:val="004D7C0C"/>
    <w:rsid w:val="004E02A5"/>
    <w:rsid w:val="004E12DC"/>
    <w:rsid w:val="004E12F5"/>
    <w:rsid w:val="004E1F13"/>
    <w:rsid w:val="004E3ED6"/>
    <w:rsid w:val="004E4FB3"/>
    <w:rsid w:val="004E7563"/>
    <w:rsid w:val="004F4A0A"/>
    <w:rsid w:val="004F501E"/>
    <w:rsid w:val="004F68EE"/>
    <w:rsid w:val="004F72E0"/>
    <w:rsid w:val="004F74FB"/>
    <w:rsid w:val="00501F2F"/>
    <w:rsid w:val="00502A9B"/>
    <w:rsid w:val="00505F9E"/>
    <w:rsid w:val="00506A1A"/>
    <w:rsid w:val="005118BF"/>
    <w:rsid w:val="00514462"/>
    <w:rsid w:val="005154DC"/>
    <w:rsid w:val="00515A07"/>
    <w:rsid w:val="00520108"/>
    <w:rsid w:val="005208D8"/>
    <w:rsid w:val="005209B7"/>
    <w:rsid w:val="0052611F"/>
    <w:rsid w:val="005303C0"/>
    <w:rsid w:val="00532874"/>
    <w:rsid w:val="00536638"/>
    <w:rsid w:val="00540C0A"/>
    <w:rsid w:val="005420EA"/>
    <w:rsid w:val="00542E9B"/>
    <w:rsid w:val="00543B79"/>
    <w:rsid w:val="0054449B"/>
    <w:rsid w:val="00544A53"/>
    <w:rsid w:val="00553BCD"/>
    <w:rsid w:val="0055495B"/>
    <w:rsid w:val="0055508B"/>
    <w:rsid w:val="0055541A"/>
    <w:rsid w:val="00556859"/>
    <w:rsid w:val="005568D4"/>
    <w:rsid w:val="00562C6A"/>
    <w:rsid w:val="00571A12"/>
    <w:rsid w:val="00571CFE"/>
    <w:rsid w:val="00573EE6"/>
    <w:rsid w:val="00574599"/>
    <w:rsid w:val="005825C2"/>
    <w:rsid w:val="005834F6"/>
    <w:rsid w:val="00590E61"/>
    <w:rsid w:val="00592B21"/>
    <w:rsid w:val="0059368C"/>
    <w:rsid w:val="0059679C"/>
    <w:rsid w:val="005A0B06"/>
    <w:rsid w:val="005A245B"/>
    <w:rsid w:val="005B068F"/>
    <w:rsid w:val="005B0BE3"/>
    <w:rsid w:val="005B0F04"/>
    <w:rsid w:val="005B1689"/>
    <w:rsid w:val="005B2172"/>
    <w:rsid w:val="005B25E5"/>
    <w:rsid w:val="005B376E"/>
    <w:rsid w:val="005B48BA"/>
    <w:rsid w:val="005B4FF1"/>
    <w:rsid w:val="005B762E"/>
    <w:rsid w:val="005B7D3B"/>
    <w:rsid w:val="005C1EEE"/>
    <w:rsid w:val="005C3298"/>
    <w:rsid w:val="005C410A"/>
    <w:rsid w:val="005C72ED"/>
    <w:rsid w:val="005D331C"/>
    <w:rsid w:val="005D3D08"/>
    <w:rsid w:val="005D5242"/>
    <w:rsid w:val="005E3DE8"/>
    <w:rsid w:val="005E783E"/>
    <w:rsid w:val="005F0827"/>
    <w:rsid w:val="005F0F05"/>
    <w:rsid w:val="005F32AE"/>
    <w:rsid w:val="005F3AE1"/>
    <w:rsid w:val="005F5E24"/>
    <w:rsid w:val="005F7EAF"/>
    <w:rsid w:val="00600C86"/>
    <w:rsid w:val="00601A63"/>
    <w:rsid w:val="006033B7"/>
    <w:rsid w:val="006046D6"/>
    <w:rsid w:val="006059A0"/>
    <w:rsid w:val="00605B67"/>
    <w:rsid w:val="006064EE"/>
    <w:rsid w:val="00611545"/>
    <w:rsid w:val="0061263A"/>
    <w:rsid w:val="006129FC"/>
    <w:rsid w:val="00613892"/>
    <w:rsid w:val="0061529D"/>
    <w:rsid w:val="00615524"/>
    <w:rsid w:val="00616185"/>
    <w:rsid w:val="00616729"/>
    <w:rsid w:val="00616C0A"/>
    <w:rsid w:val="00617BCB"/>
    <w:rsid w:val="00623322"/>
    <w:rsid w:val="00624865"/>
    <w:rsid w:val="0062693B"/>
    <w:rsid w:val="00635283"/>
    <w:rsid w:val="00636DA3"/>
    <w:rsid w:val="00637C86"/>
    <w:rsid w:val="0064504B"/>
    <w:rsid w:val="0064669C"/>
    <w:rsid w:val="00647628"/>
    <w:rsid w:val="00647E3B"/>
    <w:rsid w:val="00653B1E"/>
    <w:rsid w:val="00655C15"/>
    <w:rsid w:val="006560EE"/>
    <w:rsid w:val="0066001E"/>
    <w:rsid w:val="0066218C"/>
    <w:rsid w:val="006626D1"/>
    <w:rsid w:val="00662A33"/>
    <w:rsid w:val="006638F3"/>
    <w:rsid w:val="00664038"/>
    <w:rsid w:val="00670A61"/>
    <w:rsid w:val="0067323B"/>
    <w:rsid w:val="00673CFF"/>
    <w:rsid w:val="00673FB4"/>
    <w:rsid w:val="0068072D"/>
    <w:rsid w:val="00681484"/>
    <w:rsid w:val="00682356"/>
    <w:rsid w:val="00683A91"/>
    <w:rsid w:val="0068630F"/>
    <w:rsid w:val="00687126"/>
    <w:rsid w:val="00693B26"/>
    <w:rsid w:val="00693F9C"/>
    <w:rsid w:val="006A3F5F"/>
    <w:rsid w:val="006A439A"/>
    <w:rsid w:val="006A471B"/>
    <w:rsid w:val="006A7956"/>
    <w:rsid w:val="006B0623"/>
    <w:rsid w:val="006B099E"/>
    <w:rsid w:val="006B393F"/>
    <w:rsid w:val="006B7B85"/>
    <w:rsid w:val="006C04D1"/>
    <w:rsid w:val="006C2D49"/>
    <w:rsid w:val="006C60B8"/>
    <w:rsid w:val="006C6631"/>
    <w:rsid w:val="006C69AC"/>
    <w:rsid w:val="006C69E8"/>
    <w:rsid w:val="006C7E58"/>
    <w:rsid w:val="006C7FBC"/>
    <w:rsid w:val="006D37A4"/>
    <w:rsid w:val="006D3989"/>
    <w:rsid w:val="006E02D5"/>
    <w:rsid w:val="006E0443"/>
    <w:rsid w:val="006E1823"/>
    <w:rsid w:val="006E27DF"/>
    <w:rsid w:val="006E2CB8"/>
    <w:rsid w:val="006E326F"/>
    <w:rsid w:val="006E3321"/>
    <w:rsid w:val="006E40FE"/>
    <w:rsid w:val="006E467E"/>
    <w:rsid w:val="006F1D2D"/>
    <w:rsid w:val="006F492C"/>
    <w:rsid w:val="006F5A85"/>
    <w:rsid w:val="006F6854"/>
    <w:rsid w:val="006F795E"/>
    <w:rsid w:val="00705C36"/>
    <w:rsid w:val="00706649"/>
    <w:rsid w:val="0070762C"/>
    <w:rsid w:val="0071434E"/>
    <w:rsid w:val="0072170E"/>
    <w:rsid w:val="00721C58"/>
    <w:rsid w:val="00727955"/>
    <w:rsid w:val="00727F03"/>
    <w:rsid w:val="007301F9"/>
    <w:rsid w:val="0073249E"/>
    <w:rsid w:val="0073501A"/>
    <w:rsid w:val="00737BB5"/>
    <w:rsid w:val="00744E45"/>
    <w:rsid w:val="00745C20"/>
    <w:rsid w:val="007476C1"/>
    <w:rsid w:val="00747D53"/>
    <w:rsid w:val="00750F4C"/>
    <w:rsid w:val="00751B0F"/>
    <w:rsid w:val="007531C8"/>
    <w:rsid w:val="007563D0"/>
    <w:rsid w:val="0076065C"/>
    <w:rsid w:val="00761CDD"/>
    <w:rsid w:val="0076420E"/>
    <w:rsid w:val="007659E2"/>
    <w:rsid w:val="00771431"/>
    <w:rsid w:val="00771B2D"/>
    <w:rsid w:val="00772769"/>
    <w:rsid w:val="007758C7"/>
    <w:rsid w:val="00777A85"/>
    <w:rsid w:val="00777FF0"/>
    <w:rsid w:val="00780133"/>
    <w:rsid w:val="007822C1"/>
    <w:rsid w:val="00782493"/>
    <w:rsid w:val="00783708"/>
    <w:rsid w:val="00784126"/>
    <w:rsid w:val="00784870"/>
    <w:rsid w:val="00785CB6"/>
    <w:rsid w:val="00790A0A"/>
    <w:rsid w:val="00792C9A"/>
    <w:rsid w:val="00792D11"/>
    <w:rsid w:val="007955BB"/>
    <w:rsid w:val="0079561E"/>
    <w:rsid w:val="00795D9C"/>
    <w:rsid w:val="00796CA0"/>
    <w:rsid w:val="007978BB"/>
    <w:rsid w:val="007A11B3"/>
    <w:rsid w:val="007A19E3"/>
    <w:rsid w:val="007A51AF"/>
    <w:rsid w:val="007A5793"/>
    <w:rsid w:val="007A5852"/>
    <w:rsid w:val="007A64CF"/>
    <w:rsid w:val="007A6CD4"/>
    <w:rsid w:val="007A781B"/>
    <w:rsid w:val="007B02DD"/>
    <w:rsid w:val="007B05BE"/>
    <w:rsid w:val="007B693B"/>
    <w:rsid w:val="007B6BD9"/>
    <w:rsid w:val="007C4196"/>
    <w:rsid w:val="007C5F42"/>
    <w:rsid w:val="007D0C9D"/>
    <w:rsid w:val="007D11D5"/>
    <w:rsid w:val="007D1402"/>
    <w:rsid w:val="007D2C2D"/>
    <w:rsid w:val="007D66CD"/>
    <w:rsid w:val="007D7888"/>
    <w:rsid w:val="007E006B"/>
    <w:rsid w:val="007E1818"/>
    <w:rsid w:val="007E3AFF"/>
    <w:rsid w:val="007E4FBF"/>
    <w:rsid w:val="007F05F5"/>
    <w:rsid w:val="007F092D"/>
    <w:rsid w:val="007F2BAD"/>
    <w:rsid w:val="007F66ED"/>
    <w:rsid w:val="008104BF"/>
    <w:rsid w:val="008137D2"/>
    <w:rsid w:val="00815798"/>
    <w:rsid w:val="00815861"/>
    <w:rsid w:val="008158C2"/>
    <w:rsid w:val="00820092"/>
    <w:rsid w:val="0082014E"/>
    <w:rsid w:val="00820172"/>
    <w:rsid w:val="008203A2"/>
    <w:rsid w:val="00824E01"/>
    <w:rsid w:val="0082518C"/>
    <w:rsid w:val="00830BC8"/>
    <w:rsid w:val="00834D8B"/>
    <w:rsid w:val="008357D2"/>
    <w:rsid w:val="00842148"/>
    <w:rsid w:val="00842958"/>
    <w:rsid w:val="008556F2"/>
    <w:rsid w:val="00856A5C"/>
    <w:rsid w:val="008576C9"/>
    <w:rsid w:val="008611F0"/>
    <w:rsid w:val="00862840"/>
    <w:rsid w:val="00862BD3"/>
    <w:rsid w:val="00863245"/>
    <w:rsid w:val="00863B77"/>
    <w:rsid w:val="00864D4F"/>
    <w:rsid w:val="008668DC"/>
    <w:rsid w:val="008733D9"/>
    <w:rsid w:val="00877639"/>
    <w:rsid w:val="008777F3"/>
    <w:rsid w:val="00877955"/>
    <w:rsid w:val="00882991"/>
    <w:rsid w:val="00883339"/>
    <w:rsid w:val="00883A40"/>
    <w:rsid w:val="008925C2"/>
    <w:rsid w:val="00892FCF"/>
    <w:rsid w:val="00895397"/>
    <w:rsid w:val="008A1DF2"/>
    <w:rsid w:val="008A28F4"/>
    <w:rsid w:val="008A2C1D"/>
    <w:rsid w:val="008A2EBD"/>
    <w:rsid w:val="008A4FF5"/>
    <w:rsid w:val="008B0A88"/>
    <w:rsid w:val="008B2CFF"/>
    <w:rsid w:val="008B36FC"/>
    <w:rsid w:val="008B38A5"/>
    <w:rsid w:val="008B3E06"/>
    <w:rsid w:val="008B6473"/>
    <w:rsid w:val="008B6808"/>
    <w:rsid w:val="008B79EC"/>
    <w:rsid w:val="008C0A64"/>
    <w:rsid w:val="008C0AED"/>
    <w:rsid w:val="008C14C7"/>
    <w:rsid w:val="008C35FE"/>
    <w:rsid w:val="008C5489"/>
    <w:rsid w:val="008D038A"/>
    <w:rsid w:val="008D05DA"/>
    <w:rsid w:val="008D1FD8"/>
    <w:rsid w:val="008D22EC"/>
    <w:rsid w:val="008D5523"/>
    <w:rsid w:val="008D5EDE"/>
    <w:rsid w:val="008E0691"/>
    <w:rsid w:val="008E2ED3"/>
    <w:rsid w:val="008E6B47"/>
    <w:rsid w:val="008E7804"/>
    <w:rsid w:val="008F048A"/>
    <w:rsid w:val="008F5103"/>
    <w:rsid w:val="008F7821"/>
    <w:rsid w:val="00904A11"/>
    <w:rsid w:val="00904B29"/>
    <w:rsid w:val="00904F35"/>
    <w:rsid w:val="00905D17"/>
    <w:rsid w:val="00906298"/>
    <w:rsid w:val="00906B47"/>
    <w:rsid w:val="00910055"/>
    <w:rsid w:val="0091014F"/>
    <w:rsid w:val="00911AEE"/>
    <w:rsid w:val="00911E6E"/>
    <w:rsid w:val="00915261"/>
    <w:rsid w:val="009169E1"/>
    <w:rsid w:val="009178EE"/>
    <w:rsid w:val="00917B39"/>
    <w:rsid w:val="00920A45"/>
    <w:rsid w:val="00925714"/>
    <w:rsid w:val="00925AFF"/>
    <w:rsid w:val="00926C4F"/>
    <w:rsid w:val="00930212"/>
    <w:rsid w:val="00930971"/>
    <w:rsid w:val="00930B0B"/>
    <w:rsid w:val="00930E6D"/>
    <w:rsid w:val="00931404"/>
    <w:rsid w:val="00931432"/>
    <w:rsid w:val="009318CC"/>
    <w:rsid w:val="00933533"/>
    <w:rsid w:val="009338C9"/>
    <w:rsid w:val="00933C69"/>
    <w:rsid w:val="00933ED6"/>
    <w:rsid w:val="00935088"/>
    <w:rsid w:val="0093525B"/>
    <w:rsid w:val="00936FDF"/>
    <w:rsid w:val="009370AA"/>
    <w:rsid w:val="009400AC"/>
    <w:rsid w:val="00940B6D"/>
    <w:rsid w:val="00943146"/>
    <w:rsid w:val="009474D5"/>
    <w:rsid w:val="00947D9A"/>
    <w:rsid w:val="00951A86"/>
    <w:rsid w:val="0095232B"/>
    <w:rsid w:val="00952C88"/>
    <w:rsid w:val="00954C58"/>
    <w:rsid w:val="009558AB"/>
    <w:rsid w:val="00957B7D"/>
    <w:rsid w:val="00962462"/>
    <w:rsid w:val="00964193"/>
    <w:rsid w:val="00967397"/>
    <w:rsid w:val="00967E8B"/>
    <w:rsid w:val="00967F79"/>
    <w:rsid w:val="0097279A"/>
    <w:rsid w:val="009731BA"/>
    <w:rsid w:val="009740AB"/>
    <w:rsid w:val="00974588"/>
    <w:rsid w:val="00975374"/>
    <w:rsid w:val="00975CBE"/>
    <w:rsid w:val="00975FB4"/>
    <w:rsid w:val="00980E9F"/>
    <w:rsid w:val="00981AE8"/>
    <w:rsid w:val="009822D7"/>
    <w:rsid w:val="00984458"/>
    <w:rsid w:val="0099270A"/>
    <w:rsid w:val="00992BA0"/>
    <w:rsid w:val="00994511"/>
    <w:rsid w:val="00994528"/>
    <w:rsid w:val="00996956"/>
    <w:rsid w:val="009A0ACD"/>
    <w:rsid w:val="009A176C"/>
    <w:rsid w:val="009A2D0B"/>
    <w:rsid w:val="009A41F4"/>
    <w:rsid w:val="009A70C7"/>
    <w:rsid w:val="009A715C"/>
    <w:rsid w:val="009B2B60"/>
    <w:rsid w:val="009B2BF9"/>
    <w:rsid w:val="009B40B4"/>
    <w:rsid w:val="009B46EB"/>
    <w:rsid w:val="009B4810"/>
    <w:rsid w:val="009C0C7A"/>
    <w:rsid w:val="009C1E99"/>
    <w:rsid w:val="009C2CF0"/>
    <w:rsid w:val="009C5899"/>
    <w:rsid w:val="009C5B39"/>
    <w:rsid w:val="009D2139"/>
    <w:rsid w:val="009D2608"/>
    <w:rsid w:val="009D407F"/>
    <w:rsid w:val="009D4345"/>
    <w:rsid w:val="009D51F2"/>
    <w:rsid w:val="009E1BC6"/>
    <w:rsid w:val="009E2D79"/>
    <w:rsid w:val="009E3498"/>
    <w:rsid w:val="009E4A93"/>
    <w:rsid w:val="009E7CDA"/>
    <w:rsid w:val="009F0DF6"/>
    <w:rsid w:val="009F2E6C"/>
    <w:rsid w:val="009F60C6"/>
    <w:rsid w:val="009F6937"/>
    <w:rsid w:val="00A05874"/>
    <w:rsid w:val="00A05BE3"/>
    <w:rsid w:val="00A10E7F"/>
    <w:rsid w:val="00A11531"/>
    <w:rsid w:val="00A137EC"/>
    <w:rsid w:val="00A13CFB"/>
    <w:rsid w:val="00A22312"/>
    <w:rsid w:val="00A23528"/>
    <w:rsid w:val="00A25263"/>
    <w:rsid w:val="00A25492"/>
    <w:rsid w:val="00A26958"/>
    <w:rsid w:val="00A31791"/>
    <w:rsid w:val="00A340E6"/>
    <w:rsid w:val="00A341A9"/>
    <w:rsid w:val="00A352D3"/>
    <w:rsid w:val="00A4035E"/>
    <w:rsid w:val="00A45563"/>
    <w:rsid w:val="00A46B00"/>
    <w:rsid w:val="00A520EA"/>
    <w:rsid w:val="00A52496"/>
    <w:rsid w:val="00A53C8D"/>
    <w:rsid w:val="00A551B2"/>
    <w:rsid w:val="00A556DE"/>
    <w:rsid w:val="00A57A60"/>
    <w:rsid w:val="00A627AF"/>
    <w:rsid w:val="00A638A2"/>
    <w:rsid w:val="00A67B44"/>
    <w:rsid w:val="00A70DB6"/>
    <w:rsid w:val="00A748E9"/>
    <w:rsid w:val="00A74FF3"/>
    <w:rsid w:val="00A80B26"/>
    <w:rsid w:val="00A82791"/>
    <w:rsid w:val="00A865D8"/>
    <w:rsid w:val="00A904D4"/>
    <w:rsid w:val="00A9133B"/>
    <w:rsid w:val="00A93B96"/>
    <w:rsid w:val="00A955E3"/>
    <w:rsid w:val="00A96973"/>
    <w:rsid w:val="00A96B63"/>
    <w:rsid w:val="00A96BC3"/>
    <w:rsid w:val="00AA0F4B"/>
    <w:rsid w:val="00AA27C9"/>
    <w:rsid w:val="00AA5036"/>
    <w:rsid w:val="00AA5AC6"/>
    <w:rsid w:val="00AA6FBC"/>
    <w:rsid w:val="00AB2279"/>
    <w:rsid w:val="00AB3CE6"/>
    <w:rsid w:val="00AB54A7"/>
    <w:rsid w:val="00AB6056"/>
    <w:rsid w:val="00AB6C85"/>
    <w:rsid w:val="00AC0FC0"/>
    <w:rsid w:val="00AD108C"/>
    <w:rsid w:val="00AD21AB"/>
    <w:rsid w:val="00AD3AD0"/>
    <w:rsid w:val="00AD693D"/>
    <w:rsid w:val="00AD7743"/>
    <w:rsid w:val="00AE17FD"/>
    <w:rsid w:val="00AE4868"/>
    <w:rsid w:val="00AE5FFC"/>
    <w:rsid w:val="00AE7B0E"/>
    <w:rsid w:val="00AF0C8A"/>
    <w:rsid w:val="00AF11D9"/>
    <w:rsid w:val="00AF1492"/>
    <w:rsid w:val="00AF207A"/>
    <w:rsid w:val="00AF37B4"/>
    <w:rsid w:val="00AF624E"/>
    <w:rsid w:val="00AF66A5"/>
    <w:rsid w:val="00AF7938"/>
    <w:rsid w:val="00B0163B"/>
    <w:rsid w:val="00B017D1"/>
    <w:rsid w:val="00B02BC4"/>
    <w:rsid w:val="00B063EF"/>
    <w:rsid w:val="00B10B03"/>
    <w:rsid w:val="00B112B1"/>
    <w:rsid w:val="00B12429"/>
    <w:rsid w:val="00B124C3"/>
    <w:rsid w:val="00B1342D"/>
    <w:rsid w:val="00B16CC7"/>
    <w:rsid w:val="00B17CD5"/>
    <w:rsid w:val="00B21BE0"/>
    <w:rsid w:val="00B26170"/>
    <w:rsid w:val="00B3116F"/>
    <w:rsid w:val="00B3137E"/>
    <w:rsid w:val="00B41AB9"/>
    <w:rsid w:val="00B421AE"/>
    <w:rsid w:val="00B42820"/>
    <w:rsid w:val="00B42B45"/>
    <w:rsid w:val="00B43B53"/>
    <w:rsid w:val="00B44566"/>
    <w:rsid w:val="00B448C5"/>
    <w:rsid w:val="00B44966"/>
    <w:rsid w:val="00B457CD"/>
    <w:rsid w:val="00B45D0D"/>
    <w:rsid w:val="00B506E5"/>
    <w:rsid w:val="00B529AA"/>
    <w:rsid w:val="00B60167"/>
    <w:rsid w:val="00B61E99"/>
    <w:rsid w:val="00B62E96"/>
    <w:rsid w:val="00B64233"/>
    <w:rsid w:val="00B72983"/>
    <w:rsid w:val="00B738E3"/>
    <w:rsid w:val="00B7563F"/>
    <w:rsid w:val="00B75B82"/>
    <w:rsid w:val="00B81ADC"/>
    <w:rsid w:val="00B848B1"/>
    <w:rsid w:val="00B91FEF"/>
    <w:rsid w:val="00B925EE"/>
    <w:rsid w:val="00B94338"/>
    <w:rsid w:val="00BA1C40"/>
    <w:rsid w:val="00BA3370"/>
    <w:rsid w:val="00BA3EF7"/>
    <w:rsid w:val="00BA4041"/>
    <w:rsid w:val="00BA55C4"/>
    <w:rsid w:val="00BA6DF2"/>
    <w:rsid w:val="00BB27F9"/>
    <w:rsid w:val="00BB395C"/>
    <w:rsid w:val="00BB41D9"/>
    <w:rsid w:val="00BB7C97"/>
    <w:rsid w:val="00BC0EF3"/>
    <w:rsid w:val="00BC0F96"/>
    <w:rsid w:val="00BC1E92"/>
    <w:rsid w:val="00BC26DF"/>
    <w:rsid w:val="00BC5D7F"/>
    <w:rsid w:val="00BC66B5"/>
    <w:rsid w:val="00BD124B"/>
    <w:rsid w:val="00BD1CAE"/>
    <w:rsid w:val="00BD27BE"/>
    <w:rsid w:val="00BD58FB"/>
    <w:rsid w:val="00BD5A86"/>
    <w:rsid w:val="00BD6862"/>
    <w:rsid w:val="00BE1378"/>
    <w:rsid w:val="00BE1CFA"/>
    <w:rsid w:val="00BE323F"/>
    <w:rsid w:val="00BE3758"/>
    <w:rsid w:val="00BE455A"/>
    <w:rsid w:val="00BE4BFD"/>
    <w:rsid w:val="00BE4C44"/>
    <w:rsid w:val="00BE574A"/>
    <w:rsid w:val="00BE5EC6"/>
    <w:rsid w:val="00BF115B"/>
    <w:rsid w:val="00BF37B9"/>
    <w:rsid w:val="00BF52DE"/>
    <w:rsid w:val="00BF64CE"/>
    <w:rsid w:val="00C019CD"/>
    <w:rsid w:val="00C04D5E"/>
    <w:rsid w:val="00C05456"/>
    <w:rsid w:val="00C05A27"/>
    <w:rsid w:val="00C06CE9"/>
    <w:rsid w:val="00C07C4D"/>
    <w:rsid w:val="00C10397"/>
    <w:rsid w:val="00C11B6C"/>
    <w:rsid w:val="00C130A1"/>
    <w:rsid w:val="00C132D5"/>
    <w:rsid w:val="00C14388"/>
    <w:rsid w:val="00C16842"/>
    <w:rsid w:val="00C17D81"/>
    <w:rsid w:val="00C21213"/>
    <w:rsid w:val="00C21C2C"/>
    <w:rsid w:val="00C21D62"/>
    <w:rsid w:val="00C21F55"/>
    <w:rsid w:val="00C23251"/>
    <w:rsid w:val="00C334DD"/>
    <w:rsid w:val="00C3357F"/>
    <w:rsid w:val="00C354C2"/>
    <w:rsid w:val="00C37314"/>
    <w:rsid w:val="00C40F6A"/>
    <w:rsid w:val="00C435FC"/>
    <w:rsid w:val="00C46A9D"/>
    <w:rsid w:val="00C475A8"/>
    <w:rsid w:val="00C518AB"/>
    <w:rsid w:val="00C52334"/>
    <w:rsid w:val="00C64435"/>
    <w:rsid w:val="00C65381"/>
    <w:rsid w:val="00C65CBE"/>
    <w:rsid w:val="00C67CA7"/>
    <w:rsid w:val="00C70E31"/>
    <w:rsid w:val="00C7389E"/>
    <w:rsid w:val="00C7393F"/>
    <w:rsid w:val="00C767FF"/>
    <w:rsid w:val="00C813B2"/>
    <w:rsid w:val="00C81D2E"/>
    <w:rsid w:val="00C820AA"/>
    <w:rsid w:val="00C82F32"/>
    <w:rsid w:val="00C831D6"/>
    <w:rsid w:val="00C85DA3"/>
    <w:rsid w:val="00C90834"/>
    <w:rsid w:val="00C9207C"/>
    <w:rsid w:val="00C9464F"/>
    <w:rsid w:val="00C946F1"/>
    <w:rsid w:val="00C948C2"/>
    <w:rsid w:val="00C954FE"/>
    <w:rsid w:val="00C96B57"/>
    <w:rsid w:val="00C97781"/>
    <w:rsid w:val="00CA05E7"/>
    <w:rsid w:val="00CA1BE1"/>
    <w:rsid w:val="00CA38C1"/>
    <w:rsid w:val="00CA3B89"/>
    <w:rsid w:val="00CA6AC4"/>
    <w:rsid w:val="00CA7A49"/>
    <w:rsid w:val="00CB1301"/>
    <w:rsid w:val="00CB1404"/>
    <w:rsid w:val="00CB207F"/>
    <w:rsid w:val="00CB4316"/>
    <w:rsid w:val="00CB4F6D"/>
    <w:rsid w:val="00CB58E7"/>
    <w:rsid w:val="00CB5927"/>
    <w:rsid w:val="00CB7715"/>
    <w:rsid w:val="00CD1734"/>
    <w:rsid w:val="00CD1C1F"/>
    <w:rsid w:val="00CD233D"/>
    <w:rsid w:val="00CD53DC"/>
    <w:rsid w:val="00CD5D1C"/>
    <w:rsid w:val="00CE105E"/>
    <w:rsid w:val="00CE207E"/>
    <w:rsid w:val="00CE7359"/>
    <w:rsid w:val="00CF4753"/>
    <w:rsid w:val="00D00C38"/>
    <w:rsid w:val="00D0304B"/>
    <w:rsid w:val="00D03843"/>
    <w:rsid w:val="00D06168"/>
    <w:rsid w:val="00D06F81"/>
    <w:rsid w:val="00D079D1"/>
    <w:rsid w:val="00D1051D"/>
    <w:rsid w:val="00D10E26"/>
    <w:rsid w:val="00D12ABA"/>
    <w:rsid w:val="00D15BC2"/>
    <w:rsid w:val="00D17180"/>
    <w:rsid w:val="00D17CB7"/>
    <w:rsid w:val="00D217E7"/>
    <w:rsid w:val="00D21FFF"/>
    <w:rsid w:val="00D2215B"/>
    <w:rsid w:val="00D2390E"/>
    <w:rsid w:val="00D23987"/>
    <w:rsid w:val="00D249BF"/>
    <w:rsid w:val="00D2587B"/>
    <w:rsid w:val="00D3124C"/>
    <w:rsid w:val="00D32734"/>
    <w:rsid w:val="00D346D5"/>
    <w:rsid w:val="00D3652D"/>
    <w:rsid w:val="00D37FE0"/>
    <w:rsid w:val="00D4268C"/>
    <w:rsid w:val="00D428B3"/>
    <w:rsid w:val="00D4308B"/>
    <w:rsid w:val="00D43284"/>
    <w:rsid w:val="00D436FC"/>
    <w:rsid w:val="00D4648E"/>
    <w:rsid w:val="00D46FC7"/>
    <w:rsid w:val="00D47917"/>
    <w:rsid w:val="00D50177"/>
    <w:rsid w:val="00D5133C"/>
    <w:rsid w:val="00D52989"/>
    <w:rsid w:val="00D54EC1"/>
    <w:rsid w:val="00D56BA6"/>
    <w:rsid w:val="00D6319D"/>
    <w:rsid w:val="00D66BBA"/>
    <w:rsid w:val="00D674FE"/>
    <w:rsid w:val="00D703EE"/>
    <w:rsid w:val="00D7112B"/>
    <w:rsid w:val="00D730FA"/>
    <w:rsid w:val="00D77DB9"/>
    <w:rsid w:val="00D8168E"/>
    <w:rsid w:val="00D83628"/>
    <w:rsid w:val="00D83B03"/>
    <w:rsid w:val="00D86734"/>
    <w:rsid w:val="00D86D72"/>
    <w:rsid w:val="00D96D0D"/>
    <w:rsid w:val="00D9721F"/>
    <w:rsid w:val="00D97417"/>
    <w:rsid w:val="00DA27C5"/>
    <w:rsid w:val="00DA47A9"/>
    <w:rsid w:val="00DA7287"/>
    <w:rsid w:val="00DA7BDF"/>
    <w:rsid w:val="00DB0CD7"/>
    <w:rsid w:val="00DB181B"/>
    <w:rsid w:val="00DB2847"/>
    <w:rsid w:val="00DB2D95"/>
    <w:rsid w:val="00DB398D"/>
    <w:rsid w:val="00DB5A04"/>
    <w:rsid w:val="00DB5D26"/>
    <w:rsid w:val="00DB7BDA"/>
    <w:rsid w:val="00DC0FBA"/>
    <w:rsid w:val="00DC2BE5"/>
    <w:rsid w:val="00DC5A43"/>
    <w:rsid w:val="00DC64B5"/>
    <w:rsid w:val="00DC69A9"/>
    <w:rsid w:val="00DD0558"/>
    <w:rsid w:val="00DD217D"/>
    <w:rsid w:val="00DD2FE8"/>
    <w:rsid w:val="00DD322B"/>
    <w:rsid w:val="00DD43D4"/>
    <w:rsid w:val="00DD5108"/>
    <w:rsid w:val="00DD58C5"/>
    <w:rsid w:val="00DD59A5"/>
    <w:rsid w:val="00DD64DF"/>
    <w:rsid w:val="00DE29B0"/>
    <w:rsid w:val="00DE413D"/>
    <w:rsid w:val="00DE658C"/>
    <w:rsid w:val="00DE718A"/>
    <w:rsid w:val="00DE7DBE"/>
    <w:rsid w:val="00DF2707"/>
    <w:rsid w:val="00DF2E79"/>
    <w:rsid w:val="00DF3622"/>
    <w:rsid w:val="00DF67FF"/>
    <w:rsid w:val="00DF69ED"/>
    <w:rsid w:val="00DF6CF7"/>
    <w:rsid w:val="00E01E05"/>
    <w:rsid w:val="00E01EE8"/>
    <w:rsid w:val="00E05B27"/>
    <w:rsid w:val="00E06423"/>
    <w:rsid w:val="00E06AA8"/>
    <w:rsid w:val="00E12734"/>
    <w:rsid w:val="00E129C3"/>
    <w:rsid w:val="00E129CA"/>
    <w:rsid w:val="00E12D1D"/>
    <w:rsid w:val="00E12E43"/>
    <w:rsid w:val="00E13AFC"/>
    <w:rsid w:val="00E14EBB"/>
    <w:rsid w:val="00E16311"/>
    <w:rsid w:val="00E17D77"/>
    <w:rsid w:val="00E202C0"/>
    <w:rsid w:val="00E22629"/>
    <w:rsid w:val="00E24C0D"/>
    <w:rsid w:val="00E25FE9"/>
    <w:rsid w:val="00E265D6"/>
    <w:rsid w:val="00E26999"/>
    <w:rsid w:val="00E30B87"/>
    <w:rsid w:val="00E317F9"/>
    <w:rsid w:val="00E32B9E"/>
    <w:rsid w:val="00E3321E"/>
    <w:rsid w:val="00E40347"/>
    <w:rsid w:val="00E41E36"/>
    <w:rsid w:val="00E4584A"/>
    <w:rsid w:val="00E45F19"/>
    <w:rsid w:val="00E479FA"/>
    <w:rsid w:val="00E54541"/>
    <w:rsid w:val="00E5536E"/>
    <w:rsid w:val="00E55C6A"/>
    <w:rsid w:val="00E55DBB"/>
    <w:rsid w:val="00E56A3A"/>
    <w:rsid w:val="00E57696"/>
    <w:rsid w:val="00E6204B"/>
    <w:rsid w:val="00E6212F"/>
    <w:rsid w:val="00E630E0"/>
    <w:rsid w:val="00E63A00"/>
    <w:rsid w:val="00E6474B"/>
    <w:rsid w:val="00E66425"/>
    <w:rsid w:val="00E668E8"/>
    <w:rsid w:val="00E71B1D"/>
    <w:rsid w:val="00E721A5"/>
    <w:rsid w:val="00E72BA9"/>
    <w:rsid w:val="00E7483D"/>
    <w:rsid w:val="00E766D2"/>
    <w:rsid w:val="00E81B93"/>
    <w:rsid w:val="00E865D6"/>
    <w:rsid w:val="00E870FF"/>
    <w:rsid w:val="00E871E6"/>
    <w:rsid w:val="00E87443"/>
    <w:rsid w:val="00E87DD9"/>
    <w:rsid w:val="00E916FF"/>
    <w:rsid w:val="00E93835"/>
    <w:rsid w:val="00E93B4B"/>
    <w:rsid w:val="00E93F7D"/>
    <w:rsid w:val="00E956EE"/>
    <w:rsid w:val="00EA32CF"/>
    <w:rsid w:val="00EB2ADC"/>
    <w:rsid w:val="00EB764F"/>
    <w:rsid w:val="00EC06CD"/>
    <w:rsid w:val="00EC17B7"/>
    <w:rsid w:val="00EC18BB"/>
    <w:rsid w:val="00EC33BB"/>
    <w:rsid w:val="00EC461B"/>
    <w:rsid w:val="00EC6130"/>
    <w:rsid w:val="00EC77DA"/>
    <w:rsid w:val="00EC7C1E"/>
    <w:rsid w:val="00EC7D7B"/>
    <w:rsid w:val="00ED09C7"/>
    <w:rsid w:val="00ED1C35"/>
    <w:rsid w:val="00ED4953"/>
    <w:rsid w:val="00ED5395"/>
    <w:rsid w:val="00EE0A1C"/>
    <w:rsid w:val="00EE52BF"/>
    <w:rsid w:val="00EE79D2"/>
    <w:rsid w:val="00EF3DE0"/>
    <w:rsid w:val="00EF4CC2"/>
    <w:rsid w:val="00F043BD"/>
    <w:rsid w:val="00F04438"/>
    <w:rsid w:val="00F0618F"/>
    <w:rsid w:val="00F120BC"/>
    <w:rsid w:val="00F12A49"/>
    <w:rsid w:val="00F14B7F"/>
    <w:rsid w:val="00F167F3"/>
    <w:rsid w:val="00F168F9"/>
    <w:rsid w:val="00F16ADC"/>
    <w:rsid w:val="00F16DDC"/>
    <w:rsid w:val="00F1780D"/>
    <w:rsid w:val="00F213DB"/>
    <w:rsid w:val="00F23FA4"/>
    <w:rsid w:val="00F24EA6"/>
    <w:rsid w:val="00F25834"/>
    <w:rsid w:val="00F26648"/>
    <w:rsid w:val="00F26872"/>
    <w:rsid w:val="00F2692A"/>
    <w:rsid w:val="00F26BEC"/>
    <w:rsid w:val="00F26E50"/>
    <w:rsid w:val="00F276F2"/>
    <w:rsid w:val="00F3161F"/>
    <w:rsid w:val="00F31EDC"/>
    <w:rsid w:val="00F320A5"/>
    <w:rsid w:val="00F334AF"/>
    <w:rsid w:val="00F33AFF"/>
    <w:rsid w:val="00F34514"/>
    <w:rsid w:val="00F35A3D"/>
    <w:rsid w:val="00F35D97"/>
    <w:rsid w:val="00F40B1D"/>
    <w:rsid w:val="00F42C78"/>
    <w:rsid w:val="00F438E4"/>
    <w:rsid w:val="00F43BFF"/>
    <w:rsid w:val="00F522AF"/>
    <w:rsid w:val="00F52D38"/>
    <w:rsid w:val="00F56111"/>
    <w:rsid w:val="00F61279"/>
    <w:rsid w:val="00F61FF4"/>
    <w:rsid w:val="00F629C4"/>
    <w:rsid w:val="00F62AE1"/>
    <w:rsid w:val="00F63D95"/>
    <w:rsid w:val="00F66A51"/>
    <w:rsid w:val="00F727FD"/>
    <w:rsid w:val="00F73338"/>
    <w:rsid w:val="00F75273"/>
    <w:rsid w:val="00F7612F"/>
    <w:rsid w:val="00F82A46"/>
    <w:rsid w:val="00F82B0A"/>
    <w:rsid w:val="00F850CA"/>
    <w:rsid w:val="00F851E8"/>
    <w:rsid w:val="00F85611"/>
    <w:rsid w:val="00F90C4D"/>
    <w:rsid w:val="00F94AF8"/>
    <w:rsid w:val="00F95B55"/>
    <w:rsid w:val="00F9607C"/>
    <w:rsid w:val="00F976BA"/>
    <w:rsid w:val="00F979DB"/>
    <w:rsid w:val="00FA05F2"/>
    <w:rsid w:val="00FA0E2C"/>
    <w:rsid w:val="00FA368A"/>
    <w:rsid w:val="00FA3773"/>
    <w:rsid w:val="00FA4255"/>
    <w:rsid w:val="00FA4759"/>
    <w:rsid w:val="00FB2020"/>
    <w:rsid w:val="00FB205E"/>
    <w:rsid w:val="00FB2DFE"/>
    <w:rsid w:val="00FB32A2"/>
    <w:rsid w:val="00FB4C45"/>
    <w:rsid w:val="00FB4D18"/>
    <w:rsid w:val="00FB6BF0"/>
    <w:rsid w:val="00FB724C"/>
    <w:rsid w:val="00FC3453"/>
    <w:rsid w:val="00FC52D4"/>
    <w:rsid w:val="00FC7B2D"/>
    <w:rsid w:val="00FD006E"/>
    <w:rsid w:val="00FD0AA0"/>
    <w:rsid w:val="00FD0E84"/>
    <w:rsid w:val="00FD1FC9"/>
    <w:rsid w:val="00FD5AA9"/>
    <w:rsid w:val="00FD6294"/>
    <w:rsid w:val="00FD66FB"/>
    <w:rsid w:val="00FD6939"/>
    <w:rsid w:val="00FD7507"/>
    <w:rsid w:val="00FE04B5"/>
    <w:rsid w:val="00FE0D03"/>
    <w:rsid w:val="00FE58DC"/>
    <w:rsid w:val="00FE5AF7"/>
    <w:rsid w:val="00FE6FC9"/>
    <w:rsid w:val="00FF408D"/>
    <w:rsid w:val="00FF6315"/>
    <w:rsid w:val="00FF656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599358"/>
  <w15:chartTrackingRefBased/>
  <w15:docId w15:val="{E08F4F43-42F8-4834-8A30-2FCDB80A9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62AE1"/>
    <w:pPr>
      <w:ind w:left="720"/>
      <w:contextualSpacing/>
    </w:pPr>
  </w:style>
  <w:style w:type="paragraph" w:styleId="Encabezado">
    <w:name w:val="header"/>
    <w:basedOn w:val="Normal"/>
    <w:link w:val="EncabezadoCar"/>
    <w:uiPriority w:val="99"/>
    <w:unhideWhenUsed/>
    <w:rsid w:val="00310E7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10E76"/>
  </w:style>
  <w:style w:type="paragraph" w:styleId="Piedepgina">
    <w:name w:val="footer"/>
    <w:basedOn w:val="Normal"/>
    <w:link w:val="PiedepginaCar"/>
    <w:uiPriority w:val="99"/>
    <w:unhideWhenUsed/>
    <w:rsid w:val="00310E7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10E76"/>
  </w:style>
  <w:style w:type="character" w:customStyle="1" w:styleId="fontstyle01">
    <w:name w:val="fontstyle01"/>
    <w:basedOn w:val="Fuentedeprrafopredeter"/>
    <w:rsid w:val="00C81D2E"/>
    <w:rPr>
      <w:rFonts w:ascii="Arial Narrow" w:hAnsi="Arial Narrow" w:hint="default"/>
      <w:b w:val="0"/>
      <w:bCs w:val="0"/>
      <w:i w:val="0"/>
      <w:iCs w:val="0"/>
      <w:color w:val="000000"/>
      <w:sz w:val="24"/>
      <w:szCs w:val="24"/>
    </w:rPr>
  </w:style>
  <w:style w:type="character" w:customStyle="1" w:styleId="fontstyle21">
    <w:name w:val="fontstyle21"/>
    <w:basedOn w:val="Fuentedeprrafopredeter"/>
    <w:rsid w:val="00DE658C"/>
    <w:rPr>
      <w:rFonts w:ascii="Times-Roman" w:hAnsi="Times-Roman" w:hint="default"/>
      <w:b w:val="0"/>
      <w:bCs w:val="0"/>
      <w:i w:val="0"/>
      <w:iCs w:val="0"/>
      <w:color w:val="262626"/>
      <w:sz w:val="18"/>
      <w:szCs w:val="18"/>
    </w:rPr>
  </w:style>
  <w:style w:type="character" w:styleId="Refdecomentario">
    <w:name w:val="annotation reference"/>
    <w:basedOn w:val="Fuentedeprrafopredeter"/>
    <w:uiPriority w:val="99"/>
    <w:semiHidden/>
    <w:unhideWhenUsed/>
    <w:rsid w:val="008D05DA"/>
    <w:rPr>
      <w:sz w:val="16"/>
      <w:szCs w:val="16"/>
    </w:rPr>
  </w:style>
  <w:style w:type="paragraph" w:styleId="Textocomentario">
    <w:name w:val="annotation text"/>
    <w:basedOn w:val="Normal"/>
    <w:link w:val="TextocomentarioCar"/>
    <w:uiPriority w:val="99"/>
    <w:unhideWhenUsed/>
    <w:rsid w:val="008D05DA"/>
    <w:pPr>
      <w:spacing w:line="240" w:lineRule="auto"/>
    </w:pPr>
    <w:rPr>
      <w:sz w:val="20"/>
      <w:szCs w:val="20"/>
    </w:rPr>
  </w:style>
  <w:style w:type="character" w:customStyle="1" w:styleId="TextocomentarioCar">
    <w:name w:val="Texto comentario Car"/>
    <w:basedOn w:val="Fuentedeprrafopredeter"/>
    <w:link w:val="Textocomentario"/>
    <w:uiPriority w:val="99"/>
    <w:rsid w:val="008D05DA"/>
    <w:rPr>
      <w:sz w:val="20"/>
      <w:szCs w:val="20"/>
    </w:rPr>
  </w:style>
  <w:style w:type="paragraph" w:styleId="Asuntodelcomentario">
    <w:name w:val="annotation subject"/>
    <w:basedOn w:val="Textocomentario"/>
    <w:next w:val="Textocomentario"/>
    <w:link w:val="AsuntodelcomentarioCar"/>
    <w:uiPriority w:val="99"/>
    <w:semiHidden/>
    <w:unhideWhenUsed/>
    <w:rsid w:val="008D05DA"/>
    <w:rPr>
      <w:b/>
      <w:bCs/>
    </w:rPr>
  </w:style>
  <w:style w:type="character" w:customStyle="1" w:styleId="AsuntodelcomentarioCar">
    <w:name w:val="Asunto del comentario Car"/>
    <w:basedOn w:val="TextocomentarioCar"/>
    <w:link w:val="Asuntodelcomentario"/>
    <w:uiPriority w:val="99"/>
    <w:semiHidden/>
    <w:rsid w:val="008D05DA"/>
    <w:rPr>
      <w:b/>
      <w:bCs/>
      <w:sz w:val="20"/>
      <w:szCs w:val="20"/>
    </w:rPr>
  </w:style>
  <w:style w:type="paragraph" w:styleId="Textodeglobo">
    <w:name w:val="Balloon Text"/>
    <w:basedOn w:val="Normal"/>
    <w:link w:val="TextodegloboCar"/>
    <w:uiPriority w:val="99"/>
    <w:semiHidden/>
    <w:unhideWhenUsed/>
    <w:rsid w:val="00CD53D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D53DC"/>
    <w:rPr>
      <w:rFonts w:ascii="Segoe UI" w:hAnsi="Segoe UI" w:cs="Segoe UI"/>
      <w:sz w:val="18"/>
      <w:szCs w:val="18"/>
    </w:rPr>
  </w:style>
  <w:style w:type="character" w:customStyle="1" w:styleId="uv3um">
    <w:name w:val="uv3um"/>
    <w:basedOn w:val="Fuentedeprrafopredeter"/>
    <w:rsid w:val="00222E01"/>
  </w:style>
  <w:style w:type="paragraph" w:styleId="Ttulo">
    <w:name w:val="Title"/>
    <w:basedOn w:val="Normal"/>
    <w:link w:val="TtuloCar"/>
    <w:qFormat/>
    <w:rsid w:val="002D7832"/>
    <w:pPr>
      <w:spacing w:before="180" w:after="0" w:line="240" w:lineRule="auto"/>
      <w:jc w:val="center"/>
    </w:pPr>
    <w:rPr>
      <w:rFonts w:ascii="Arial Narrow" w:eastAsia="Times New Roman" w:hAnsi="Arial Narrow" w:cs="Times New Roman"/>
      <w:b/>
      <w:sz w:val="26"/>
      <w:szCs w:val="24"/>
      <w:lang w:eastAsia="es-ES"/>
    </w:rPr>
  </w:style>
  <w:style w:type="character" w:customStyle="1" w:styleId="TtuloCar">
    <w:name w:val="Título Car"/>
    <w:basedOn w:val="Fuentedeprrafopredeter"/>
    <w:link w:val="Ttulo"/>
    <w:rsid w:val="002D7832"/>
    <w:rPr>
      <w:rFonts w:ascii="Arial Narrow" w:eastAsia="Times New Roman" w:hAnsi="Arial Narrow" w:cs="Times New Roman"/>
      <w:b/>
      <w:sz w:val="26"/>
      <w:szCs w:val="24"/>
      <w:lang w:eastAsia="es-ES"/>
    </w:rPr>
  </w:style>
  <w:style w:type="character" w:styleId="Textoennegrita">
    <w:name w:val="Strong"/>
    <w:uiPriority w:val="22"/>
    <w:qFormat/>
    <w:rsid w:val="002D7832"/>
    <w:rPr>
      <w:b/>
      <w:bCs/>
    </w:rPr>
  </w:style>
  <w:style w:type="paragraph" w:styleId="Revisin">
    <w:name w:val="Revision"/>
    <w:hidden/>
    <w:uiPriority w:val="99"/>
    <w:semiHidden/>
    <w:rsid w:val="000329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967424">
      <w:bodyDiv w:val="1"/>
      <w:marLeft w:val="0"/>
      <w:marRight w:val="0"/>
      <w:marTop w:val="0"/>
      <w:marBottom w:val="0"/>
      <w:divBdr>
        <w:top w:val="none" w:sz="0" w:space="0" w:color="auto"/>
        <w:left w:val="none" w:sz="0" w:space="0" w:color="auto"/>
        <w:bottom w:val="none" w:sz="0" w:space="0" w:color="auto"/>
        <w:right w:val="none" w:sz="0" w:space="0" w:color="auto"/>
      </w:divBdr>
    </w:div>
    <w:div w:id="72702831">
      <w:bodyDiv w:val="1"/>
      <w:marLeft w:val="0"/>
      <w:marRight w:val="0"/>
      <w:marTop w:val="0"/>
      <w:marBottom w:val="0"/>
      <w:divBdr>
        <w:top w:val="none" w:sz="0" w:space="0" w:color="auto"/>
        <w:left w:val="none" w:sz="0" w:space="0" w:color="auto"/>
        <w:bottom w:val="none" w:sz="0" w:space="0" w:color="auto"/>
        <w:right w:val="none" w:sz="0" w:space="0" w:color="auto"/>
      </w:divBdr>
    </w:div>
    <w:div w:id="181820927">
      <w:bodyDiv w:val="1"/>
      <w:marLeft w:val="0"/>
      <w:marRight w:val="0"/>
      <w:marTop w:val="0"/>
      <w:marBottom w:val="0"/>
      <w:divBdr>
        <w:top w:val="none" w:sz="0" w:space="0" w:color="auto"/>
        <w:left w:val="none" w:sz="0" w:space="0" w:color="auto"/>
        <w:bottom w:val="none" w:sz="0" w:space="0" w:color="auto"/>
        <w:right w:val="none" w:sz="0" w:space="0" w:color="auto"/>
      </w:divBdr>
    </w:div>
    <w:div w:id="238635752">
      <w:bodyDiv w:val="1"/>
      <w:marLeft w:val="0"/>
      <w:marRight w:val="0"/>
      <w:marTop w:val="0"/>
      <w:marBottom w:val="0"/>
      <w:divBdr>
        <w:top w:val="none" w:sz="0" w:space="0" w:color="auto"/>
        <w:left w:val="none" w:sz="0" w:space="0" w:color="auto"/>
        <w:bottom w:val="none" w:sz="0" w:space="0" w:color="auto"/>
        <w:right w:val="none" w:sz="0" w:space="0" w:color="auto"/>
      </w:divBdr>
    </w:div>
    <w:div w:id="276300365">
      <w:bodyDiv w:val="1"/>
      <w:marLeft w:val="0"/>
      <w:marRight w:val="0"/>
      <w:marTop w:val="0"/>
      <w:marBottom w:val="0"/>
      <w:divBdr>
        <w:top w:val="none" w:sz="0" w:space="0" w:color="auto"/>
        <w:left w:val="none" w:sz="0" w:space="0" w:color="auto"/>
        <w:bottom w:val="none" w:sz="0" w:space="0" w:color="auto"/>
        <w:right w:val="none" w:sz="0" w:space="0" w:color="auto"/>
      </w:divBdr>
    </w:div>
    <w:div w:id="323708625">
      <w:bodyDiv w:val="1"/>
      <w:marLeft w:val="0"/>
      <w:marRight w:val="0"/>
      <w:marTop w:val="0"/>
      <w:marBottom w:val="0"/>
      <w:divBdr>
        <w:top w:val="none" w:sz="0" w:space="0" w:color="auto"/>
        <w:left w:val="none" w:sz="0" w:space="0" w:color="auto"/>
        <w:bottom w:val="none" w:sz="0" w:space="0" w:color="auto"/>
        <w:right w:val="none" w:sz="0" w:space="0" w:color="auto"/>
      </w:divBdr>
    </w:div>
    <w:div w:id="401948603">
      <w:bodyDiv w:val="1"/>
      <w:marLeft w:val="0"/>
      <w:marRight w:val="0"/>
      <w:marTop w:val="0"/>
      <w:marBottom w:val="0"/>
      <w:divBdr>
        <w:top w:val="none" w:sz="0" w:space="0" w:color="auto"/>
        <w:left w:val="none" w:sz="0" w:space="0" w:color="auto"/>
        <w:bottom w:val="none" w:sz="0" w:space="0" w:color="auto"/>
        <w:right w:val="none" w:sz="0" w:space="0" w:color="auto"/>
      </w:divBdr>
    </w:div>
    <w:div w:id="425077502">
      <w:bodyDiv w:val="1"/>
      <w:marLeft w:val="0"/>
      <w:marRight w:val="0"/>
      <w:marTop w:val="0"/>
      <w:marBottom w:val="0"/>
      <w:divBdr>
        <w:top w:val="none" w:sz="0" w:space="0" w:color="auto"/>
        <w:left w:val="none" w:sz="0" w:space="0" w:color="auto"/>
        <w:bottom w:val="none" w:sz="0" w:space="0" w:color="auto"/>
        <w:right w:val="none" w:sz="0" w:space="0" w:color="auto"/>
      </w:divBdr>
    </w:div>
    <w:div w:id="430197768">
      <w:bodyDiv w:val="1"/>
      <w:marLeft w:val="0"/>
      <w:marRight w:val="0"/>
      <w:marTop w:val="0"/>
      <w:marBottom w:val="0"/>
      <w:divBdr>
        <w:top w:val="none" w:sz="0" w:space="0" w:color="auto"/>
        <w:left w:val="none" w:sz="0" w:space="0" w:color="auto"/>
        <w:bottom w:val="none" w:sz="0" w:space="0" w:color="auto"/>
        <w:right w:val="none" w:sz="0" w:space="0" w:color="auto"/>
      </w:divBdr>
    </w:div>
    <w:div w:id="472871984">
      <w:bodyDiv w:val="1"/>
      <w:marLeft w:val="0"/>
      <w:marRight w:val="0"/>
      <w:marTop w:val="0"/>
      <w:marBottom w:val="0"/>
      <w:divBdr>
        <w:top w:val="none" w:sz="0" w:space="0" w:color="auto"/>
        <w:left w:val="none" w:sz="0" w:space="0" w:color="auto"/>
        <w:bottom w:val="none" w:sz="0" w:space="0" w:color="auto"/>
        <w:right w:val="none" w:sz="0" w:space="0" w:color="auto"/>
      </w:divBdr>
    </w:div>
    <w:div w:id="493688345">
      <w:bodyDiv w:val="1"/>
      <w:marLeft w:val="0"/>
      <w:marRight w:val="0"/>
      <w:marTop w:val="0"/>
      <w:marBottom w:val="0"/>
      <w:divBdr>
        <w:top w:val="none" w:sz="0" w:space="0" w:color="auto"/>
        <w:left w:val="none" w:sz="0" w:space="0" w:color="auto"/>
        <w:bottom w:val="none" w:sz="0" w:space="0" w:color="auto"/>
        <w:right w:val="none" w:sz="0" w:space="0" w:color="auto"/>
      </w:divBdr>
    </w:div>
    <w:div w:id="511065452">
      <w:bodyDiv w:val="1"/>
      <w:marLeft w:val="0"/>
      <w:marRight w:val="0"/>
      <w:marTop w:val="0"/>
      <w:marBottom w:val="0"/>
      <w:divBdr>
        <w:top w:val="none" w:sz="0" w:space="0" w:color="auto"/>
        <w:left w:val="none" w:sz="0" w:space="0" w:color="auto"/>
        <w:bottom w:val="none" w:sz="0" w:space="0" w:color="auto"/>
        <w:right w:val="none" w:sz="0" w:space="0" w:color="auto"/>
      </w:divBdr>
    </w:div>
    <w:div w:id="571544786">
      <w:bodyDiv w:val="1"/>
      <w:marLeft w:val="0"/>
      <w:marRight w:val="0"/>
      <w:marTop w:val="0"/>
      <w:marBottom w:val="0"/>
      <w:divBdr>
        <w:top w:val="none" w:sz="0" w:space="0" w:color="auto"/>
        <w:left w:val="none" w:sz="0" w:space="0" w:color="auto"/>
        <w:bottom w:val="none" w:sz="0" w:space="0" w:color="auto"/>
        <w:right w:val="none" w:sz="0" w:space="0" w:color="auto"/>
      </w:divBdr>
    </w:div>
    <w:div w:id="618222224">
      <w:bodyDiv w:val="1"/>
      <w:marLeft w:val="0"/>
      <w:marRight w:val="0"/>
      <w:marTop w:val="0"/>
      <w:marBottom w:val="0"/>
      <w:divBdr>
        <w:top w:val="none" w:sz="0" w:space="0" w:color="auto"/>
        <w:left w:val="none" w:sz="0" w:space="0" w:color="auto"/>
        <w:bottom w:val="none" w:sz="0" w:space="0" w:color="auto"/>
        <w:right w:val="none" w:sz="0" w:space="0" w:color="auto"/>
      </w:divBdr>
    </w:div>
    <w:div w:id="647633312">
      <w:bodyDiv w:val="1"/>
      <w:marLeft w:val="0"/>
      <w:marRight w:val="0"/>
      <w:marTop w:val="0"/>
      <w:marBottom w:val="0"/>
      <w:divBdr>
        <w:top w:val="none" w:sz="0" w:space="0" w:color="auto"/>
        <w:left w:val="none" w:sz="0" w:space="0" w:color="auto"/>
        <w:bottom w:val="none" w:sz="0" w:space="0" w:color="auto"/>
        <w:right w:val="none" w:sz="0" w:space="0" w:color="auto"/>
      </w:divBdr>
    </w:div>
    <w:div w:id="671614343">
      <w:bodyDiv w:val="1"/>
      <w:marLeft w:val="0"/>
      <w:marRight w:val="0"/>
      <w:marTop w:val="0"/>
      <w:marBottom w:val="0"/>
      <w:divBdr>
        <w:top w:val="none" w:sz="0" w:space="0" w:color="auto"/>
        <w:left w:val="none" w:sz="0" w:space="0" w:color="auto"/>
        <w:bottom w:val="none" w:sz="0" w:space="0" w:color="auto"/>
        <w:right w:val="none" w:sz="0" w:space="0" w:color="auto"/>
      </w:divBdr>
    </w:div>
    <w:div w:id="682442998">
      <w:bodyDiv w:val="1"/>
      <w:marLeft w:val="0"/>
      <w:marRight w:val="0"/>
      <w:marTop w:val="0"/>
      <w:marBottom w:val="0"/>
      <w:divBdr>
        <w:top w:val="none" w:sz="0" w:space="0" w:color="auto"/>
        <w:left w:val="none" w:sz="0" w:space="0" w:color="auto"/>
        <w:bottom w:val="none" w:sz="0" w:space="0" w:color="auto"/>
        <w:right w:val="none" w:sz="0" w:space="0" w:color="auto"/>
      </w:divBdr>
    </w:div>
    <w:div w:id="690763232">
      <w:bodyDiv w:val="1"/>
      <w:marLeft w:val="0"/>
      <w:marRight w:val="0"/>
      <w:marTop w:val="0"/>
      <w:marBottom w:val="0"/>
      <w:divBdr>
        <w:top w:val="none" w:sz="0" w:space="0" w:color="auto"/>
        <w:left w:val="none" w:sz="0" w:space="0" w:color="auto"/>
        <w:bottom w:val="none" w:sz="0" w:space="0" w:color="auto"/>
        <w:right w:val="none" w:sz="0" w:space="0" w:color="auto"/>
      </w:divBdr>
    </w:div>
    <w:div w:id="730540072">
      <w:bodyDiv w:val="1"/>
      <w:marLeft w:val="0"/>
      <w:marRight w:val="0"/>
      <w:marTop w:val="0"/>
      <w:marBottom w:val="0"/>
      <w:divBdr>
        <w:top w:val="none" w:sz="0" w:space="0" w:color="auto"/>
        <w:left w:val="none" w:sz="0" w:space="0" w:color="auto"/>
        <w:bottom w:val="none" w:sz="0" w:space="0" w:color="auto"/>
        <w:right w:val="none" w:sz="0" w:space="0" w:color="auto"/>
      </w:divBdr>
    </w:div>
    <w:div w:id="831868360">
      <w:bodyDiv w:val="1"/>
      <w:marLeft w:val="0"/>
      <w:marRight w:val="0"/>
      <w:marTop w:val="0"/>
      <w:marBottom w:val="0"/>
      <w:divBdr>
        <w:top w:val="none" w:sz="0" w:space="0" w:color="auto"/>
        <w:left w:val="none" w:sz="0" w:space="0" w:color="auto"/>
        <w:bottom w:val="none" w:sz="0" w:space="0" w:color="auto"/>
        <w:right w:val="none" w:sz="0" w:space="0" w:color="auto"/>
      </w:divBdr>
    </w:div>
    <w:div w:id="857618908">
      <w:bodyDiv w:val="1"/>
      <w:marLeft w:val="0"/>
      <w:marRight w:val="0"/>
      <w:marTop w:val="0"/>
      <w:marBottom w:val="0"/>
      <w:divBdr>
        <w:top w:val="none" w:sz="0" w:space="0" w:color="auto"/>
        <w:left w:val="none" w:sz="0" w:space="0" w:color="auto"/>
        <w:bottom w:val="none" w:sz="0" w:space="0" w:color="auto"/>
        <w:right w:val="none" w:sz="0" w:space="0" w:color="auto"/>
      </w:divBdr>
    </w:div>
    <w:div w:id="880482954">
      <w:bodyDiv w:val="1"/>
      <w:marLeft w:val="0"/>
      <w:marRight w:val="0"/>
      <w:marTop w:val="0"/>
      <w:marBottom w:val="0"/>
      <w:divBdr>
        <w:top w:val="none" w:sz="0" w:space="0" w:color="auto"/>
        <w:left w:val="none" w:sz="0" w:space="0" w:color="auto"/>
        <w:bottom w:val="none" w:sz="0" w:space="0" w:color="auto"/>
        <w:right w:val="none" w:sz="0" w:space="0" w:color="auto"/>
      </w:divBdr>
    </w:div>
    <w:div w:id="938368281">
      <w:bodyDiv w:val="1"/>
      <w:marLeft w:val="0"/>
      <w:marRight w:val="0"/>
      <w:marTop w:val="0"/>
      <w:marBottom w:val="0"/>
      <w:divBdr>
        <w:top w:val="none" w:sz="0" w:space="0" w:color="auto"/>
        <w:left w:val="none" w:sz="0" w:space="0" w:color="auto"/>
        <w:bottom w:val="none" w:sz="0" w:space="0" w:color="auto"/>
        <w:right w:val="none" w:sz="0" w:space="0" w:color="auto"/>
      </w:divBdr>
    </w:div>
    <w:div w:id="1023283933">
      <w:bodyDiv w:val="1"/>
      <w:marLeft w:val="0"/>
      <w:marRight w:val="0"/>
      <w:marTop w:val="0"/>
      <w:marBottom w:val="0"/>
      <w:divBdr>
        <w:top w:val="none" w:sz="0" w:space="0" w:color="auto"/>
        <w:left w:val="none" w:sz="0" w:space="0" w:color="auto"/>
        <w:bottom w:val="none" w:sz="0" w:space="0" w:color="auto"/>
        <w:right w:val="none" w:sz="0" w:space="0" w:color="auto"/>
      </w:divBdr>
    </w:div>
    <w:div w:id="1034159845">
      <w:bodyDiv w:val="1"/>
      <w:marLeft w:val="0"/>
      <w:marRight w:val="0"/>
      <w:marTop w:val="0"/>
      <w:marBottom w:val="0"/>
      <w:divBdr>
        <w:top w:val="none" w:sz="0" w:space="0" w:color="auto"/>
        <w:left w:val="none" w:sz="0" w:space="0" w:color="auto"/>
        <w:bottom w:val="none" w:sz="0" w:space="0" w:color="auto"/>
        <w:right w:val="none" w:sz="0" w:space="0" w:color="auto"/>
      </w:divBdr>
    </w:div>
    <w:div w:id="1076903578">
      <w:bodyDiv w:val="1"/>
      <w:marLeft w:val="0"/>
      <w:marRight w:val="0"/>
      <w:marTop w:val="0"/>
      <w:marBottom w:val="0"/>
      <w:divBdr>
        <w:top w:val="none" w:sz="0" w:space="0" w:color="auto"/>
        <w:left w:val="none" w:sz="0" w:space="0" w:color="auto"/>
        <w:bottom w:val="none" w:sz="0" w:space="0" w:color="auto"/>
        <w:right w:val="none" w:sz="0" w:space="0" w:color="auto"/>
      </w:divBdr>
    </w:div>
    <w:div w:id="1100566142">
      <w:bodyDiv w:val="1"/>
      <w:marLeft w:val="0"/>
      <w:marRight w:val="0"/>
      <w:marTop w:val="0"/>
      <w:marBottom w:val="0"/>
      <w:divBdr>
        <w:top w:val="none" w:sz="0" w:space="0" w:color="auto"/>
        <w:left w:val="none" w:sz="0" w:space="0" w:color="auto"/>
        <w:bottom w:val="none" w:sz="0" w:space="0" w:color="auto"/>
        <w:right w:val="none" w:sz="0" w:space="0" w:color="auto"/>
      </w:divBdr>
    </w:div>
    <w:div w:id="1104349459">
      <w:bodyDiv w:val="1"/>
      <w:marLeft w:val="0"/>
      <w:marRight w:val="0"/>
      <w:marTop w:val="0"/>
      <w:marBottom w:val="0"/>
      <w:divBdr>
        <w:top w:val="none" w:sz="0" w:space="0" w:color="auto"/>
        <w:left w:val="none" w:sz="0" w:space="0" w:color="auto"/>
        <w:bottom w:val="none" w:sz="0" w:space="0" w:color="auto"/>
        <w:right w:val="none" w:sz="0" w:space="0" w:color="auto"/>
      </w:divBdr>
    </w:div>
    <w:div w:id="1125975045">
      <w:bodyDiv w:val="1"/>
      <w:marLeft w:val="0"/>
      <w:marRight w:val="0"/>
      <w:marTop w:val="0"/>
      <w:marBottom w:val="0"/>
      <w:divBdr>
        <w:top w:val="none" w:sz="0" w:space="0" w:color="auto"/>
        <w:left w:val="none" w:sz="0" w:space="0" w:color="auto"/>
        <w:bottom w:val="none" w:sz="0" w:space="0" w:color="auto"/>
        <w:right w:val="none" w:sz="0" w:space="0" w:color="auto"/>
      </w:divBdr>
    </w:div>
    <w:div w:id="1148084802">
      <w:bodyDiv w:val="1"/>
      <w:marLeft w:val="0"/>
      <w:marRight w:val="0"/>
      <w:marTop w:val="0"/>
      <w:marBottom w:val="0"/>
      <w:divBdr>
        <w:top w:val="none" w:sz="0" w:space="0" w:color="auto"/>
        <w:left w:val="none" w:sz="0" w:space="0" w:color="auto"/>
        <w:bottom w:val="none" w:sz="0" w:space="0" w:color="auto"/>
        <w:right w:val="none" w:sz="0" w:space="0" w:color="auto"/>
      </w:divBdr>
    </w:div>
    <w:div w:id="1148980621">
      <w:bodyDiv w:val="1"/>
      <w:marLeft w:val="0"/>
      <w:marRight w:val="0"/>
      <w:marTop w:val="0"/>
      <w:marBottom w:val="0"/>
      <w:divBdr>
        <w:top w:val="none" w:sz="0" w:space="0" w:color="auto"/>
        <w:left w:val="none" w:sz="0" w:space="0" w:color="auto"/>
        <w:bottom w:val="none" w:sz="0" w:space="0" w:color="auto"/>
        <w:right w:val="none" w:sz="0" w:space="0" w:color="auto"/>
      </w:divBdr>
    </w:div>
    <w:div w:id="1155686874">
      <w:bodyDiv w:val="1"/>
      <w:marLeft w:val="0"/>
      <w:marRight w:val="0"/>
      <w:marTop w:val="0"/>
      <w:marBottom w:val="0"/>
      <w:divBdr>
        <w:top w:val="none" w:sz="0" w:space="0" w:color="auto"/>
        <w:left w:val="none" w:sz="0" w:space="0" w:color="auto"/>
        <w:bottom w:val="none" w:sz="0" w:space="0" w:color="auto"/>
        <w:right w:val="none" w:sz="0" w:space="0" w:color="auto"/>
      </w:divBdr>
    </w:div>
    <w:div w:id="1159073395">
      <w:bodyDiv w:val="1"/>
      <w:marLeft w:val="0"/>
      <w:marRight w:val="0"/>
      <w:marTop w:val="0"/>
      <w:marBottom w:val="0"/>
      <w:divBdr>
        <w:top w:val="none" w:sz="0" w:space="0" w:color="auto"/>
        <w:left w:val="none" w:sz="0" w:space="0" w:color="auto"/>
        <w:bottom w:val="none" w:sz="0" w:space="0" w:color="auto"/>
        <w:right w:val="none" w:sz="0" w:space="0" w:color="auto"/>
      </w:divBdr>
    </w:div>
    <w:div w:id="1186018488">
      <w:bodyDiv w:val="1"/>
      <w:marLeft w:val="0"/>
      <w:marRight w:val="0"/>
      <w:marTop w:val="0"/>
      <w:marBottom w:val="0"/>
      <w:divBdr>
        <w:top w:val="none" w:sz="0" w:space="0" w:color="auto"/>
        <w:left w:val="none" w:sz="0" w:space="0" w:color="auto"/>
        <w:bottom w:val="none" w:sz="0" w:space="0" w:color="auto"/>
        <w:right w:val="none" w:sz="0" w:space="0" w:color="auto"/>
      </w:divBdr>
    </w:div>
    <w:div w:id="1200243157">
      <w:bodyDiv w:val="1"/>
      <w:marLeft w:val="0"/>
      <w:marRight w:val="0"/>
      <w:marTop w:val="0"/>
      <w:marBottom w:val="0"/>
      <w:divBdr>
        <w:top w:val="none" w:sz="0" w:space="0" w:color="auto"/>
        <w:left w:val="none" w:sz="0" w:space="0" w:color="auto"/>
        <w:bottom w:val="none" w:sz="0" w:space="0" w:color="auto"/>
        <w:right w:val="none" w:sz="0" w:space="0" w:color="auto"/>
      </w:divBdr>
    </w:div>
    <w:div w:id="1258095874">
      <w:bodyDiv w:val="1"/>
      <w:marLeft w:val="0"/>
      <w:marRight w:val="0"/>
      <w:marTop w:val="0"/>
      <w:marBottom w:val="0"/>
      <w:divBdr>
        <w:top w:val="none" w:sz="0" w:space="0" w:color="auto"/>
        <w:left w:val="none" w:sz="0" w:space="0" w:color="auto"/>
        <w:bottom w:val="none" w:sz="0" w:space="0" w:color="auto"/>
        <w:right w:val="none" w:sz="0" w:space="0" w:color="auto"/>
      </w:divBdr>
    </w:div>
    <w:div w:id="1279871260">
      <w:bodyDiv w:val="1"/>
      <w:marLeft w:val="0"/>
      <w:marRight w:val="0"/>
      <w:marTop w:val="0"/>
      <w:marBottom w:val="0"/>
      <w:divBdr>
        <w:top w:val="none" w:sz="0" w:space="0" w:color="auto"/>
        <w:left w:val="none" w:sz="0" w:space="0" w:color="auto"/>
        <w:bottom w:val="none" w:sz="0" w:space="0" w:color="auto"/>
        <w:right w:val="none" w:sz="0" w:space="0" w:color="auto"/>
      </w:divBdr>
    </w:div>
    <w:div w:id="1316641473">
      <w:bodyDiv w:val="1"/>
      <w:marLeft w:val="0"/>
      <w:marRight w:val="0"/>
      <w:marTop w:val="0"/>
      <w:marBottom w:val="0"/>
      <w:divBdr>
        <w:top w:val="none" w:sz="0" w:space="0" w:color="auto"/>
        <w:left w:val="none" w:sz="0" w:space="0" w:color="auto"/>
        <w:bottom w:val="none" w:sz="0" w:space="0" w:color="auto"/>
        <w:right w:val="none" w:sz="0" w:space="0" w:color="auto"/>
      </w:divBdr>
      <w:divsChild>
        <w:div w:id="1180973042">
          <w:marLeft w:val="547"/>
          <w:marRight w:val="0"/>
          <w:marTop w:val="0"/>
          <w:marBottom w:val="0"/>
          <w:divBdr>
            <w:top w:val="none" w:sz="0" w:space="0" w:color="auto"/>
            <w:left w:val="none" w:sz="0" w:space="0" w:color="auto"/>
            <w:bottom w:val="none" w:sz="0" w:space="0" w:color="auto"/>
            <w:right w:val="none" w:sz="0" w:space="0" w:color="auto"/>
          </w:divBdr>
        </w:div>
      </w:divsChild>
    </w:div>
    <w:div w:id="1325160919">
      <w:bodyDiv w:val="1"/>
      <w:marLeft w:val="0"/>
      <w:marRight w:val="0"/>
      <w:marTop w:val="0"/>
      <w:marBottom w:val="0"/>
      <w:divBdr>
        <w:top w:val="none" w:sz="0" w:space="0" w:color="auto"/>
        <w:left w:val="none" w:sz="0" w:space="0" w:color="auto"/>
        <w:bottom w:val="none" w:sz="0" w:space="0" w:color="auto"/>
        <w:right w:val="none" w:sz="0" w:space="0" w:color="auto"/>
      </w:divBdr>
    </w:div>
    <w:div w:id="1333291107">
      <w:bodyDiv w:val="1"/>
      <w:marLeft w:val="0"/>
      <w:marRight w:val="0"/>
      <w:marTop w:val="0"/>
      <w:marBottom w:val="0"/>
      <w:divBdr>
        <w:top w:val="none" w:sz="0" w:space="0" w:color="auto"/>
        <w:left w:val="none" w:sz="0" w:space="0" w:color="auto"/>
        <w:bottom w:val="none" w:sz="0" w:space="0" w:color="auto"/>
        <w:right w:val="none" w:sz="0" w:space="0" w:color="auto"/>
      </w:divBdr>
    </w:div>
    <w:div w:id="1338656335">
      <w:bodyDiv w:val="1"/>
      <w:marLeft w:val="0"/>
      <w:marRight w:val="0"/>
      <w:marTop w:val="0"/>
      <w:marBottom w:val="0"/>
      <w:divBdr>
        <w:top w:val="none" w:sz="0" w:space="0" w:color="auto"/>
        <w:left w:val="none" w:sz="0" w:space="0" w:color="auto"/>
        <w:bottom w:val="none" w:sz="0" w:space="0" w:color="auto"/>
        <w:right w:val="none" w:sz="0" w:space="0" w:color="auto"/>
      </w:divBdr>
    </w:div>
    <w:div w:id="1450247503">
      <w:bodyDiv w:val="1"/>
      <w:marLeft w:val="0"/>
      <w:marRight w:val="0"/>
      <w:marTop w:val="0"/>
      <w:marBottom w:val="0"/>
      <w:divBdr>
        <w:top w:val="none" w:sz="0" w:space="0" w:color="auto"/>
        <w:left w:val="none" w:sz="0" w:space="0" w:color="auto"/>
        <w:bottom w:val="none" w:sz="0" w:space="0" w:color="auto"/>
        <w:right w:val="none" w:sz="0" w:space="0" w:color="auto"/>
      </w:divBdr>
    </w:div>
    <w:div w:id="1462381866">
      <w:bodyDiv w:val="1"/>
      <w:marLeft w:val="0"/>
      <w:marRight w:val="0"/>
      <w:marTop w:val="0"/>
      <w:marBottom w:val="0"/>
      <w:divBdr>
        <w:top w:val="none" w:sz="0" w:space="0" w:color="auto"/>
        <w:left w:val="none" w:sz="0" w:space="0" w:color="auto"/>
        <w:bottom w:val="none" w:sz="0" w:space="0" w:color="auto"/>
        <w:right w:val="none" w:sz="0" w:space="0" w:color="auto"/>
      </w:divBdr>
    </w:div>
    <w:div w:id="1485732024">
      <w:bodyDiv w:val="1"/>
      <w:marLeft w:val="0"/>
      <w:marRight w:val="0"/>
      <w:marTop w:val="0"/>
      <w:marBottom w:val="0"/>
      <w:divBdr>
        <w:top w:val="none" w:sz="0" w:space="0" w:color="auto"/>
        <w:left w:val="none" w:sz="0" w:space="0" w:color="auto"/>
        <w:bottom w:val="none" w:sz="0" w:space="0" w:color="auto"/>
        <w:right w:val="none" w:sz="0" w:space="0" w:color="auto"/>
      </w:divBdr>
    </w:div>
    <w:div w:id="1513034010">
      <w:bodyDiv w:val="1"/>
      <w:marLeft w:val="0"/>
      <w:marRight w:val="0"/>
      <w:marTop w:val="0"/>
      <w:marBottom w:val="0"/>
      <w:divBdr>
        <w:top w:val="none" w:sz="0" w:space="0" w:color="auto"/>
        <w:left w:val="none" w:sz="0" w:space="0" w:color="auto"/>
        <w:bottom w:val="none" w:sz="0" w:space="0" w:color="auto"/>
        <w:right w:val="none" w:sz="0" w:space="0" w:color="auto"/>
      </w:divBdr>
    </w:div>
    <w:div w:id="1535465654">
      <w:bodyDiv w:val="1"/>
      <w:marLeft w:val="0"/>
      <w:marRight w:val="0"/>
      <w:marTop w:val="0"/>
      <w:marBottom w:val="0"/>
      <w:divBdr>
        <w:top w:val="none" w:sz="0" w:space="0" w:color="auto"/>
        <w:left w:val="none" w:sz="0" w:space="0" w:color="auto"/>
        <w:bottom w:val="none" w:sz="0" w:space="0" w:color="auto"/>
        <w:right w:val="none" w:sz="0" w:space="0" w:color="auto"/>
      </w:divBdr>
    </w:div>
    <w:div w:id="1536697578">
      <w:bodyDiv w:val="1"/>
      <w:marLeft w:val="0"/>
      <w:marRight w:val="0"/>
      <w:marTop w:val="0"/>
      <w:marBottom w:val="0"/>
      <w:divBdr>
        <w:top w:val="none" w:sz="0" w:space="0" w:color="auto"/>
        <w:left w:val="none" w:sz="0" w:space="0" w:color="auto"/>
        <w:bottom w:val="none" w:sz="0" w:space="0" w:color="auto"/>
        <w:right w:val="none" w:sz="0" w:space="0" w:color="auto"/>
      </w:divBdr>
    </w:div>
    <w:div w:id="1569072856">
      <w:bodyDiv w:val="1"/>
      <w:marLeft w:val="0"/>
      <w:marRight w:val="0"/>
      <w:marTop w:val="0"/>
      <w:marBottom w:val="0"/>
      <w:divBdr>
        <w:top w:val="none" w:sz="0" w:space="0" w:color="auto"/>
        <w:left w:val="none" w:sz="0" w:space="0" w:color="auto"/>
        <w:bottom w:val="none" w:sz="0" w:space="0" w:color="auto"/>
        <w:right w:val="none" w:sz="0" w:space="0" w:color="auto"/>
      </w:divBdr>
    </w:div>
    <w:div w:id="1572891707">
      <w:bodyDiv w:val="1"/>
      <w:marLeft w:val="0"/>
      <w:marRight w:val="0"/>
      <w:marTop w:val="0"/>
      <w:marBottom w:val="0"/>
      <w:divBdr>
        <w:top w:val="none" w:sz="0" w:space="0" w:color="auto"/>
        <w:left w:val="none" w:sz="0" w:space="0" w:color="auto"/>
        <w:bottom w:val="none" w:sz="0" w:space="0" w:color="auto"/>
        <w:right w:val="none" w:sz="0" w:space="0" w:color="auto"/>
      </w:divBdr>
    </w:div>
    <w:div w:id="1576277971">
      <w:bodyDiv w:val="1"/>
      <w:marLeft w:val="0"/>
      <w:marRight w:val="0"/>
      <w:marTop w:val="0"/>
      <w:marBottom w:val="0"/>
      <w:divBdr>
        <w:top w:val="none" w:sz="0" w:space="0" w:color="auto"/>
        <w:left w:val="none" w:sz="0" w:space="0" w:color="auto"/>
        <w:bottom w:val="none" w:sz="0" w:space="0" w:color="auto"/>
        <w:right w:val="none" w:sz="0" w:space="0" w:color="auto"/>
      </w:divBdr>
    </w:div>
    <w:div w:id="1602251695">
      <w:bodyDiv w:val="1"/>
      <w:marLeft w:val="0"/>
      <w:marRight w:val="0"/>
      <w:marTop w:val="0"/>
      <w:marBottom w:val="0"/>
      <w:divBdr>
        <w:top w:val="none" w:sz="0" w:space="0" w:color="auto"/>
        <w:left w:val="none" w:sz="0" w:space="0" w:color="auto"/>
        <w:bottom w:val="none" w:sz="0" w:space="0" w:color="auto"/>
        <w:right w:val="none" w:sz="0" w:space="0" w:color="auto"/>
      </w:divBdr>
    </w:div>
    <w:div w:id="1604000442">
      <w:bodyDiv w:val="1"/>
      <w:marLeft w:val="0"/>
      <w:marRight w:val="0"/>
      <w:marTop w:val="0"/>
      <w:marBottom w:val="0"/>
      <w:divBdr>
        <w:top w:val="none" w:sz="0" w:space="0" w:color="auto"/>
        <w:left w:val="none" w:sz="0" w:space="0" w:color="auto"/>
        <w:bottom w:val="none" w:sz="0" w:space="0" w:color="auto"/>
        <w:right w:val="none" w:sz="0" w:space="0" w:color="auto"/>
      </w:divBdr>
    </w:div>
    <w:div w:id="1605386322">
      <w:bodyDiv w:val="1"/>
      <w:marLeft w:val="0"/>
      <w:marRight w:val="0"/>
      <w:marTop w:val="0"/>
      <w:marBottom w:val="0"/>
      <w:divBdr>
        <w:top w:val="none" w:sz="0" w:space="0" w:color="auto"/>
        <w:left w:val="none" w:sz="0" w:space="0" w:color="auto"/>
        <w:bottom w:val="none" w:sz="0" w:space="0" w:color="auto"/>
        <w:right w:val="none" w:sz="0" w:space="0" w:color="auto"/>
      </w:divBdr>
    </w:div>
    <w:div w:id="1622885061">
      <w:bodyDiv w:val="1"/>
      <w:marLeft w:val="0"/>
      <w:marRight w:val="0"/>
      <w:marTop w:val="0"/>
      <w:marBottom w:val="0"/>
      <w:divBdr>
        <w:top w:val="none" w:sz="0" w:space="0" w:color="auto"/>
        <w:left w:val="none" w:sz="0" w:space="0" w:color="auto"/>
        <w:bottom w:val="none" w:sz="0" w:space="0" w:color="auto"/>
        <w:right w:val="none" w:sz="0" w:space="0" w:color="auto"/>
      </w:divBdr>
    </w:div>
    <w:div w:id="1639650951">
      <w:bodyDiv w:val="1"/>
      <w:marLeft w:val="0"/>
      <w:marRight w:val="0"/>
      <w:marTop w:val="0"/>
      <w:marBottom w:val="0"/>
      <w:divBdr>
        <w:top w:val="none" w:sz="0" w:space="0" w:color="auto"/>
        <w:left w:val="none" w:sz="0" w:space="0" w:color="auto"/>
        <w:bottom w:val="none" w:sz="0" w:space="0" w:color="auto"/>
        <w:right w:val="none" w:sz="0" w:space="0" w:color="auto"/>
      </w:divBdr>
    </w:div>
    <w:div w:id="1681540065">
      <w:bodyDiv w:val="1"/>
      <w:marLeft w:val="0"/>
      <w:marRight w:val="0"/>
      <w:marTop w:val="0"/>
      <w:marBottom w:val="0"/>
      <w:divBdr>
        <w:top w:val="none" w:sz="0" w:space="0" w:color="auto"/>
        <w:left w:val="none" w:sz="0" w:space="0" w:color="auto"/>
        <w:bottom w:val="none" w:sz="0" w:space="0" w:color="auto"/>
        <w:right w:val="none" w:sz="0" w:space="0" w:color="auto"/>
      </w:divBdr>
    </w:div>
    <w:div w:id="1703481268">
      <w:bodyDiv w:val="1"/>
      <w:marLeft w:val="0"/>
      <w:marRight w:val="0"/>
      <w:marTop w:val="0"/>
      <w:marBottom w:val="0"/>
      <w:divBdr>
        <w:top w:val="none" w:sz="0" w:space="0" w:color="auto"/>
        <w:left w:val="none" w:sz="0" w:space="0" w:color="auto"/>
        <w:bottom w:val="none" w:sz="0" w:space="0" w:color="auto"/>
        <w:right w:val="none" w:sz="0" w:space="0" w:color="auto"/>
      </w:divBdr>
    </w:div>
    <w:div w:id="1704549546">
      <w:bodyDiv w:val="1"/>
      <w:marLeft w:val="0"/>
      <w:marRight w:val="0"/>
      <w:marTop w:val="0"/>
      <w:marBottom w:val="0"/>
      <w:divBdr>
        <w:top w:val="none" w:sz="0" w:space="0" w:color="auto"/>
        <w:left w:val="none" w:sz="0" w:space="0" w:color="auto"/>
        <w:bottom w:val="none" w:sz="0" w:space="0" w:color="auto"/>
        <w:right w:val="none" w:sz="0" w:space="0" w:color="auto"/>
      </w:divBdr>
    </w:div>
    <w:div w:id="1707176810">
      <w:bodyDiv w:val="1"/>
      <w:marLeft w:val="0"/>
      <w:marRight w:val="0"/>
      <w:marTop w:val="0"/>
      <w:marBottom w:val="0"/>
      <w:divBdr>
        <w:top w:val="none" w:sz="0" w:space="0" w:color="auto"/>
        <w:left w:val="none" w:sz="0" w:space="0" w:color="auto"/>
        <w:bottom w:val="none" w:sz="0" w:space="0" w:color="auto"/>
        <w:right w:val="none" w:sz="0" w:space="0" w:color="auto"/>
      </w:divBdr>
    </w:div>
    <w:div w:id="1733042842">
      <w:bodyDiv w:val="1"/>
      <w:marLeft w:val="0"/>
      <w:marRight w:val="0"/>
      <w:marTop w:val="0"/>
      <w:marBottom w:val="0"/>
      <w:divBdr>
        <w:top w:val="none" w:sz="0" w:space="0" w:color="auto"/>
        <w:left w:val="none" w:sz="0" w:space="0" w:color="auto"/>
        <w:bottom w:val="none" w:sz="0" w:space="0" w:color="auto"/>
        <w:right w:val="none" w:sz="0" w:space="0" w:color="auto"/>
      </w:divBdr>
    </w:div>
    <w:div w:id="1744840493">
      <w:bodyDiv w:val="1"/>
      <w:marLeft w:val="0"/>
      <w:marRight w:val="0"/>
      <w:marTop w:val="0"/>
      <w:marBottom w:val="0"/>
      <w:divBdr>
        <w:top w:val="none" w:sz="0" w:space="0" w:color="auto"/>
        <w:left w:val="none" w:sz="0" w:space="0" w:color="auto"/>
        <w:bottom w:val="none" w:sz="0" w:space="0" w:color="auto"/>
        <w:right w:val="none" w:sz="0" w:space="0" w:color="auto"/>
      </w:divBdr>
    </w:div>
    <w:div w:id="1756634233">
      <w:bodyDiv w:val="1"/>
      <w:marLeft w:val="0"/>
      <w:marRight w:val="0"/>
      <w:marTop w:val="0"/>
      <w:marBottom w:val="0"/>
      <w:divBdr>
        <w:top w:val="none" w:sz="0" w:space="0" w:color="auto"/>
        <w:left w:val="none" w:sz="0" w:space="0" w:color="auto"/>
        <w:bottom w:val="none" w:sz="0" w:space="0" w:color="auto"/>
        <w:right w:val="none" w:sz="0" w:space="0" w:color="auto"/>
      </w:divBdr>
    </w:div>
    <w:div w:id="1813448562">
      <w:bodyDiv w:val="1"/>
      <w:marLeft w:val="0"/>
      <w:marRight w:val="0"/>
      <w:marTop w:val="0"/>
      <w:marBottom w:val="0"/>
      <w:divBdr>
        <w:top w:val="none" w:sz="0" w:space="0" w:color="auto"/>
        <w:left w:val="none" w:sz="0" w:space="0" w:color="auto"/>
        <w:bottom w:val="none" w:sz="0" w:space="0" w:color="auto"/>
        <w:right w:val="none" w:sz="0" w:space="0" w:color="auto"/>
      </w:divBdr>
    </w:div>
    <w:div w:id="1814760565">
      <w:bodyDiv w:val="1"/>
      <w:marLeft w:val="0"/>
      <w:marRight w:val="0"/>
      <w:marTop w:val="0"/>
      <w:marBottom w:val="0"/>
      <w:divBdr>
        <w:top w:val="none" w:sz="0" w:space="0" w:color="auto"/>
        <w:left w:val="none" w:sz="0" w:space="0" w:color="auto"/>
        <w:bottom w:val="none" w:sz="0" w:space="0" w:color="auto"/>
        <w:right w:val="none" w:sz="0" w:space="0" w:color="auto"/>
      </w:divBdr>
    </w:div>
    <w:div w:id="1843005476">
      <w:bodyDiv w:val="1"/>
      <w:marLeft w:val="0"/>
      <w:marRight w:val="0"/>
      <w:marTop w:val="0"/>
      <w:marBottom w:val="0"/>
      <w:divBdr>
        <w:top w:val="none" w:sz="0" w:space="0" w:color="auto"/>
        <w:left w:val="none" w:sz="0" w:space="0" w:color="auto"/>
        <w:bottom w:val="none" w:sz="0" w:space="0" w:color="auto"/>
        <w:right w:val="none" w:sz="0" w:space="0" w:color="auto"/>
      </w:divBdr>
    </w:div>
    <w:div w:id="1890604362">
      <w:bodyDiv w:val="1"/>
      <w:marLeft w:val="0"/>
      <w:marRight w:val="0"/>
      <w:marTop w:val="0"/>
      <w:marBottom w:val="0"/>
      <w:divBdr>
        <w:top w:val="none" w:sz="0" w:space="0" w:color="auto"/>
        <w:left w:val="none" w:sz="0" w:space="0" w:color="auto"/>
        <w:bottom w:val="none" w:sz="0" w:space="0" w:color="auto"/>
        <w:right w:val="none" w:sz="0" w:space="0" w:color="auto"/>
      </w:divBdr>
    </w:div>
    <w:div w:id="1917738755">
      <w:bodyDiv w:val="1"/>
      <w:marLeft w:val="0"/>
      <w:marRight w:val="0"/>
      <w:marTop w:val="0"/>
      <w:marBottom w:val="0"/>
      <w:divBdr>
        <w:top w:val="none" w:sz="0" w:space="0" w:color="auto"/>
        <w:left w:val="none" w:sz="0" w:space="0" w:color="auto"/>
        <w:bottom w:val="none" w:sz="0" w:space="0" w:color="auto"/>
        <w:right w:val="none" w:sz="0" w:space="0" w:color="auto"/>
      </w:divBdr>
    </w:div>
    <w:div w:id="1930696732">
      <w:bodyDiv w:val="1"/>
      <w:marLeft w:val="0"/>
      <w:marRight w:val="0"/>
      <w:marTop w:val="0"/>
      <w:marBottom w:val="0"/>
      <w:divBdr>
        <w:top w:val="none" w:sz="0" w:space="0" w:color="auto"/>
        <w:left w:val="none" w:sz="0" w:space="0" w:color="auto"/>
        <w:bottom w:val="none" w:sz="0" w:space="0" w:color="auto"/>
        <w:right w:val="none" w:sz="0" w:space="0" w:color="auto"/>
      </w:divBdr>
    </w:div>
    <w:div w:id="1962103886">
      <w:bodyDiv w:val="1"/>
      <w:marLeft w:val="0"/>
      <w:marRight w:val="0"/>
      <w:marTop w:val="0"/>
      <w:marBottom w:val="0"/>
      <w:divBdr>
        <w:top w:val="none" w:sz="0" w:space="0" w:color="auto"/>
        <w:left w:val="none" w:sz="0" w:space="0" w:color="auto"/>
        <w:bottom w:val="none" w:sz="0" w:space="0" w:color="auto"/>
        <w:right w:val="none" w:sz="0" w:space="0" w:color="auto"/>
      </w:divBdr>
    </w:div>
    <w:div w:id="1966235584">
      <w:bodyDiv w:val="1"/>
      <w:marLeft w:val="0"/>
      <w:marRight w:val="0"/>
      <w:marTop w:val="0"/>
      <w:marBottom w:val="0"/>
      <w:divBdr>
        <w:top w:val="none" w:sz="0" w:space="0" w:color="auto"/>
        <w:left w:val="none" w:sz="0" w:space="0" w:color="auto"/>
        <w:bottom w:val="none" w:sz="0" w:space="0" w:color="auto"/>
        <w:right w:val="none" w:sz="0" w:space="0" w:color="auto"/>
      </w:divBdr>
    </w:div>
    <w:div w:id="2027901317">
      <w:bodyDiv w:val="1"/>
      <w:marLeft w:val="0"/>
      <w:marRight w:val="0"/>
      <w:marTop w:val="0"/>
      <w:marBottom w:val="0"/>
      <w:divBdr>
        <w:top w:val="none" w:sz="0" w:space="0" w:color="auto"/>
        <w:left w:val="none" w:sz="0" w:space="0" w:color="auto"/>
        <w:bottom w:val="none" w:sz="0" w:space="0" w:color="auto"/>
        <w:right w:val="none" w:sz="0" w:space="0" w:color="auto"/>
      </w:divBdr>
    </w:div>
    <w:div w:id="2060132223">
      <w:bodyDiv w:val="1"/>
      <w:marLeft w:val="0"/>
      <w:marRight w:val="0"/>
      <w:marTop w:val="0"/>
      <w:marBottom w:val="0"/>
      <w:divBdr>
        <w:top w:val="none" w:sz="0" w:space="0" w:color="auto"/>
        <w:left w:val="none" w:sz="0" w:space="0" w:color="auto"/>
        <w:bottom w:val="none" w:sz="0" w:space="0" w:color="auto"/>
        <w:right w:val="none" w:sz="0" w:space="0" w:color="auto"/>
      </w:divBdr>
    </w:div>
    <w:div w:id="2127651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38DD2-9070-4020-9A1F-42B1AE291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32</Pages>
  <Words>16416</Words>
  <Characters>90288</Characters>
  <Application>Microsoft Office Word</Application>
  <DocSecurity>0</DocSecurity>
  <Lines>752</Lines>
  <Paragraphs>212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Elsa</dc:creator>
  <cp:keywords/>
  <dc:description/>
  <cp:lastModifiedBy>Elsa</cp:lastModifiedBy>
  <cp:revision>30</cp:revision>
  <cp:lastPrinted>2026-04-14T16:44:00Z</cp:lastPrinted>
  <dcterms:created xsi:type="dcterms:W3CDTF">2025-05-13T22:12:00Z</dcterms:created>
  <dcterms:modified xsi:type="dcterms:W3CDTF">2026-04-14T16:50:00Z</dcterms:modified>
</cp:coreProperties>
</file>